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C4" w:rsidRDefault="004357C4" w:rsidP="007A447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4E1E08" w:rsidRPr="00107902" w:rsidRDefault="004E1E08" w:rsidP="00107902">
      <w:pPr>
        <w:shd w:val="clear" w:color="auto" w:fill="FFFFFF"/>
        <w:spacing w:after="120" w:line="360" w:lineRule="auto"/>
        <w:ind w:left="1" w:hanging="3"/>
        <w:jc w:val="center"/>
        <w:rPr>
          <w:rFonts w:ascii="Times New Roman" w:eastAsia="Times New Roman" w:hAnsi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</w:pPr>
      <w:r w:rsidRPr="00107902">
        <w:rPr>
          <w:rFonts w:ascii="Times New Roman" w:eastAsia="Times New Roman" w:hAnsi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Социальный фонд  в Архангельской области и НАО вводит дополнительный день приема граждан</w:t>
      </w:r>
    </w:p>
    <w:p w:rsidR="004E1E08" w:rsidRPr="00107902" w:rsidRDefault="004E1E08" w:rsidP="00107902">
      <w:pPr>
        <w:pStyle w:val="a9"/>
        <w:shd w:val="clear" w:color="auto" w:fill="FFFFFF"/>
        <w:spacing w:before="0" w:beforeAutospacing="0" w:after="120" w:afterAutospacing="0" w:line="360" w:lineRule="auto"/>
        <w:ind w:leftChars="0" w:left="0" w:firstLineChars="0" w:firstLine="567"/>
        <w:jc w:val="both"/>
        <w:rPr>
          <w:rFonts w:ascii="Times New Roman" w:hAnsi="Times New Roman"/>
          <w:i/>
          <w:color w:val="212121"/>
          <w:spacing w:val="-3"/>
          <w:sz w:val="24"/>
          <w:szCs w:val="24"/>
        </w:rPr>
      </w:pPr>
      <w:r w:rsidRPr="00107902">
        <w:rPr>
          <w:rFonts w:ascii="Times New Roman" w:hAnsi="Times New Roman"/>
          <w:i/>
          <w:color w:val="212121"/>
          <w:spacing w:val="-3"/>
          <w:sz w:val="24"/>
          <w:szCs w:val="24"/>
        </w:rPr>
        <w:t xml:space="preserve">Социальный фонд расширяет график приема в своих клиентских службах по всей стране. Начиная с марта офисы фонда, помимо основного </w:t>
      </w:r>
      <w:bookmarkStart w:id="0" w:name="_GoBack"/>
      <w:bookmarkEnd w:id="0"/>
      <w:r w:rsidRPr="00107902">
        <w:rPr>
          <w:rFonts w:ascii="Times New Roman" w:hAnsi="Times New Roman"/>
          <w:i/>
          <w:color w:val="212121"/>
          <w:spacing w:val="-3"/>
          <w:sz w:val="24"/>
          <w:szCs w:val="24"/>
        </w:rPr>
        <w:t>обслуживания по будням, будут принимать посетителей в дополнительный день – каждую последнюю субботу месяца. Граждане и организации смогут получить в этот день весь перечень услуг фонда.</w:t>
      </w:r>
    </w:p>
    <w:p w:rsidR="004E1E08" w:rsidRPr="00DF2463" w:rsidRDefault="004E1E08" w:rsidP="00D31B2D">
      <w:pPr>
        <w:pStyle w:val="a9"/>
        <w:shd w:val="clear" w:color="auto" w:fill="FFFFFF"/>
        <w:spacing w:before="0" w:beforeAutospacing="0" w:after="120" w:afterAutospacing="0" w:line="360" w:lineRule="auto"/>
        <w:ind w:leftChars="0" w:left="0" w:firstLineChars="0" w:firstLine="567"/>
        <w:jc w:val="both"/>
        <w:rPr>
          <w:rFonts w:ascii="Times New Roman" w:hAnsi="Times New Roman"/>
          <w:color w:val="212121"/>
          <w:spacing w:val="-3"/>
          <w:sz w:val="24"/>
          <w:szCs w:val="24"/>
        </w:rPr>
      </w:pP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Первым дополнительным днем приема станет </w:t>
      </w:r>
      <w:r w:rsidRPr="00DF2463">
        <w:rPr>
          <w:rFonts w:ascii="Times New Roman" w:hAnsi="Times New Roman"/>
          <w:b/>
          <w:color w:val="212121"/>
          <w:spacing w:val="-3"/>
          <w:sz w:val="24"/>
          <w:szCs w:val="24"/>
        </w:rPr>
        <w:t>30 марта</w:t>
      </w:r>
      <w:r w:rsidR="007E37AE" w:rsidRPr="00DF2463">
        <w:rPr>
          <w:rFonts w:ascii="Times New Roman" w:hAnsi="Times New Roman"/>
          <w:b/>
          <w:color w:val="212121"/>
          <w:spacing w:val="-3"/>
          <w:sz w:val="24"/>
          <w:szCs w:val="24"/>
        </w:rPr>
        <w:t xml:space="preserve"> -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 последн</w:t>
      </w:r>
      <w:r w:rsidR="007E37AE" w:rsidRPr="00DF2463">
        <w:rPr>
          <w:rFonts w:ascii="Times New Roman" w:hAnsi="Times New Roman"/>
          <w:color w:val="212121"/>
          <w:spacing w:val="-3"/>
          <w:sz w:val="24"/>
          <w:szCs w:val="24"/>
        </w:rPr>
        <w:t>яя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 суббот</w:t>
      </w:r>
      <w:r w:rsidR="007E37AE"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а </w:t>
      </w:r>
      <w:proofErr w:type="spellStart"/>
      <w:r w:rsidR="007E37AE" w:rsidRPr="00DF2463">
        <w:rPr>
          <w:rFonts w:ascii="Times New Roman" w:hAnsi="Times New Roman"/>
          <w:color w:val="212121"/>
          <w:spacing w:val="-3"/>
          <w:sz w:val="24"/>
          <w:szCs w:val="24"/>
        </w:rPr>
        <w:t>месяца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>.В</w:t>
      </w:r>
      <w:proofErr w:type="spellEnd"/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 этот день, как и</w:t>
      </w:r>
      <w:r w:rsidR="007E37AE"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 каждую последнюю субботу месяца впоследствии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, </w:t>
      </w:r>
      <w:r w:rsidR="00107902" w:rsidRPr="00DF2463">
        <w:rPr>
          <w:rFonts w:ascii="Times New Roman" w:hAnsi="Times New Roman"/>
          <w:color w:val="212121"/>
          <w:spacing w:val="-3"/>
          <w:sz w:val="24"/>
          <w:szCs w:val="24"/>
        </w:rPr>
        <w:t>клиентские службы Отделения ОСФР по Архангельской области и НАО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 буд</w:t>
      </w:r>
      <w:r w:rsidR="007E37AE" w:rsidRPr="00DF2463">
        <w:rPr>
          <w:rFonts w:ascii="Times New Roman" w:hAnsi="Times New Roman"/>
          <w:color w:val="212121"/>
          <w:spacing w:val="-3"/>
          <w:sz w:val="24"/>
          <w:szCs w:val="24"/>
        </w:rPr>
        <w:t>у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т вести прием посетителей с </w:t>
      </w:r>
      <w:r w:rsidRPr="00DF2463">
        <w:rPr>
          <w:rFonts w:ascii="Times New Roman" w:hAnsi="Times New Roman"/>
          <w:b/>
          <w:color w:val="212121"/>
          <w:spacing w:val="-3"/>
          <w:sz w:val="24"/>
          <w:szCs w:val="24"/>
        </w:rPr>
        <w:t>8</w:t>
      </w:r>
      <w:r w:rsidR="00107902" w:rsidRPr="00DF2463">
        <w:rPr>
          <w:rFonts w:ascii="Times New Roman" w:hAnsi="Times New Roman"/>
          <w:b/>
          <w:color w:val="212121"/>
          <w:spacing w:val="-3"/>
          <w:sz w:val="24"/>
          <w:szCs w:val="24"/>
        </w:rPr>
        <w:t>.30</w:t>
      </w:r>
      <w:r w:rsidRPr="00DF2463">
        <w:rPr>
          <w:rFonts w:ascii="Times New Roman" w:hAnsi="Times New Roman"/>
          <w:b/>
          <w:color w:val="212121"/>
          <w:spacing w:val="-3"/>
          <w:sz w:val="24"/>
          <w:szCs w:val="24"/>
        </w:rPr>
        <w:t xml:space="preserve"> до 1</w:t>
      </w:r>
      <w:r w:rsidR="00107902" w:rsidRPr="00DF2463">
        <w:rPr>
          <w:rFonts w:ascii="Times New Roman" w:hAnsi="Times New Roman"/>
          <w:b/>
          <w:color w:val="212121"/>
          <w:spacing w:val="-3"/>
          <w:sz w:val="24"/>
          <w:szCs w:val="24"/>
        </w:rPr>
        <w:t>5 часов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>.</w:t>
      </w:r>
    </w:p>
    <w:p w:rsidR="004E1E08" w:rsidRPr="00107902" w:rsidRDefault="004E1E08" w:rsidP="00D31B2D">
      <w:pPr>
        <w:pStyle w:val="a9"/>
        <w:shd w:val="clear" w:color="auto" w:fill="FFFFFF"/>
        <w:spacing w:before="0" w:beforeAutospacing="0" w:after="120" w:afterAutospacing="0" w:line="360" w:lineRule="auto"/>
        <w:ind w:leftChars="0" w:left="0" w:firstLineChars="0" w:firstLine="567"/>
        <w:jc w:val="both"/>
        <w:rPr>
          <w:rFonts w:ascii="Times New Roman" w:hAnsi="Times New Roman"/>
          <w:color w:val="212121"/>
          <w:spacing w:val="-3"/>
          <w:sz w:val="24"/>
          <w:szCs w:val="24"/>
        </w:rPr>
      </w:pP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Введение еще одного дня работы фонда в течение месяца позволит улучшить клиентское обслуживание и повысит доступность </w:t>
      </w:r>
      <w:r w:rsidR="007E37AE" w:rsidRPr="00DF2463">
        <w:rPr>
          <w:rFonts w:ascii="Times New Roman" w:hAnsi="Times New Roman"/>
          <w:color w:val="212121"/>
          <w:spacing w:val="-3"/>
          <w:sz w:val="24"/>
          <w:szCs w:val="24"/>
        </w:rPr>
        <w:t>услуг</w:t>
      </w:r>
      <w:r w:rsidRPr="00DF2463">
        <w:rPr>
          <w:rFonts w:ascii="Times New Roman" w:hAnsi="Times New Roman"/>
          <w:color w:val="212121"/>
          <w:spacing w:val="-3"/>
          <w:sz w:val="24"/>
          <w:szCs w:val="24"/>
        </w:rPr>
        <w:t xml:space="preserve"> СФР.</w:t>
      </w:r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 xml:space="preserve"> Новый график будет особенно удобен работающим россиянам, поскольку они смогут обратиться за услугами в выходной день.</w:t>
      </w:r>
    </w:p>
    <w:p w:rsidR="004E1E08" w:rsidRPr="00107902" w:rsidRDefault="004E1E08" w:rsidP="00D31B2D">
      <w:pPr>
        <w:pStyle w:val="a9"/>
        <w:shd w:val="clear" w:color="auto" w:fill="FFFFFF"/>
        <w:spacing w:before="0" w:beforeAutospacing="0" w:after="120" w:afterAutospacing="0" w:line="360" w:lineRule="auto"/>
        <w:ind w:leftChars="0" w:left="0" w:firstLineChars="0" w:firstLine="567"/>
        <w:jc w:val="both"/>
        <w:rPr>
          <w:rFonts w:ascii="Times New Roman" w:hAnsi="Times New Roman"/>
          <w:color w:val="212121"/>
          <w:spacing w:val="-3"/>
          <w:sz w:val="24"/>
          <w:szCs w:val="24"/>
        </w:rPr>
      </w:pPr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>Запись на прием в дополнительный день также будет открыта через </w:t>
      </w:r>
      <w:r w:rsidRPr="00D31B2D">
        <w:rPr>
          <w:rFonts w:ascii="Times New Roman" w:hAnsi="Times New Roman"/>
          <w:spacing w:val="-3"/>
          <w:sz w:val="24"/>
          <w:szCs w:val="24"/>
        </w:rPr>
        <w:t>электронный сервис</w:t>
      </w:r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> </w:t>
      </w:r>
      <w:proofErr w:type="spellStart"/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>Соцфонда</w:t>
      </w:r>
      <w:proofErr w:type="spellEnd"/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 xml:space="preserve">. Уточнить актуальное расписание работы ближайшей клиентской службы с учетом всех изменений можно по телефону </w:t>
      </w:r>
      <w:r w:rsidR="00D31B2D">
        <w:rPr>
          <w:rFonts w:ascii="Times New Roman" w:hAnsi="Times New Roman"/>
          <w:color w:val="212121"/>
          <w:spacing w:val="-3"/>
          <w:sz w:val="24"/>
          <w:szCs w:val="24"/>
        </w:rPr>
        <w:t>регионального</w:t>
      </w:r>
      <w:r w:rsidR="00C114F7">
        <w:rPr>
          <w:rFonts w:ascii="Times New Roman" w:hAnsi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>контакт-центра</w:t>
      </w:r>
      <w:proofErr w:type="spellEnd"/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 xml:space="preserve"> 8-800-200-01-16 (звонок бесплатный).</w:t>
      </w:r>
    </w:p>
    <w:p w:rsidR="004E1E08" w:rsidRPr="00107902" w:rsidRDefault="004E1E08" w:rsidP="00D31B2D">
      <w:pPr>
        <w:pStyle w:val="a9"/>
        <w:shd w:val="clear" w:color="auto" w:fill="FFFFFF"/>
        <w:spacing w:before="0" w:beforeAutospacing="0" w:after="120" w:afterAutospacing="0" w:line="360" w:lineRule="auto"/>
        <w:ind w:leftChars="0" w:left="0" w:firstLineChars="0" w:firstLine="567"/>
        <w:jc w:val="both"/>
        <w:rPr>
          <w:rFonts w:ascii="Times New Roman" w:hAnsi="Times New Roman"/>
          <w:color w:val="212121"/>
          <w:spacing w:val="-3"/>
          <w:sz w:val="24"/>
          <w:szCs w:val="24"/>
        </w:rPr>
      </w:pPr>
      <w:r w:rsidRPr="00107902">
        <w:rPr>
          <w:rFonts w:ascii="Times New Roman" w:hAnsi="Times New Roman"/>
          <w:color w:val="212121"/>
          <w:spacing w:val="-3"/>
          <w:sz w:val="24"/>
          <w:szCs w:val="24"/>
        </w:rPr>
        <w:t>Отметим, что перед посещением клиентского офиса Социального фонда можно попробовать решить возникший вопрос через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не обойтись, записаться на прием в Социальный фонд можно через сервис предварительной записи.</w:t>
      </w:r>
    </w:p>
    <w:p w:rsidR="004E1E08" w:rsidRPr="00107902" w:rsidRDefault="004E1E08" w:rsidP="001079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0" w:hanging="2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</w:p>
    <w:p w:rsidR="004357C4" w:rsidRDefault="007A447C" w:rsidP="007A4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0" w:hanging="2"/>
        <w:jc w:val="right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i/>
          <w:color w:val="212121"/>
          <w:sz w:val="24"/>
          <w:szCs w:val="24"/>
        </w:rPr>
        <w:t>Пресс-служба ОСФР по Архангельской области и НАО</w:t>
      </w:r>
    </w:p>
    <w:p w:rsidR="004357C4" w:rsidRDefault="004357C4" w:rsidP="004357C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sectPr w:rsidR="004357C4" w:rsidSect="00473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926" w:bottom="284" w:left="1260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68" w:rsidRDefault="00D93368" w:rsidP="007A447C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D93368" w:rsidRDefault="00D93368" w:rsidP="007A44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2" w:rsidRDefault="00FB0A82" w:rsidP="007A447C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 w:rsidR="00107902">
      <w:rPr>
        <w:rFonts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end"/>
    </w:r>
  </w:p>
  <w:p w:rsidR="00107902" w:rsidRDefault="00107902" w:rsidP="007A447C">
    <w:pPr>
      <w:pBdr>
        <w:top w:val="nil"/>
        <w:left w:val="nil"/>
        <w:bottom w:val="nil"/>
        <w:right w:val="nil"/>
        <w:between w:val="nil"/>
      </w:pBdr>
      <w:ind w:left="0" w:right="360" w:hanging="2"/>
      <w:rPr>
        <w:rFonts w:cs="Calibri"/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2" w:rsidRDefault="00107902" w:rsidP="007A447C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cs="Calibri"/>
        <w:color w:val="000000"/>
        <w:sz w:val="20"/>
        <w:szCs w:val="20"/>
      </w:rPr>
    </w:pPr>
  </w:p>
  <w:p w:rsidR="00107902" w:rsidRDefault="00107902" w:rsidP="007A4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t xml:space="preserve">Полезные ссылки: </w:t>
    </w:r>
    <w:hyperlink r:id="rId1">
      <w:r>
        <w:rPr>
          <w:rFonts w:ascii="Times New Roman" w:eastAsia="Times New Roman" w:hAnsi="Times New Roman"/>
          <w:color w:val="001CAC"/>
          <w:sz w:val="20"/>
          <w:szCs w:val="20"/>
        </w:rPr>
        <w:t>https://sfr.gov.ru/</w:t>
      </w:r>
    </w:hyperlink>
  </w:p>
  <w:p w:rsidR="00107902" w:rsidRDefault="00FB0A82" w:rsidP="007A4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/>
        <w:color w:val="000000"/>
        <w:sz w:val="20"/>
        <w:szCs w:val="20"/>
      </w:rPr>
    </w:pPr>
    <w:hyperlink r:id="rId2">
      <w:r w:rsidR="00107902">
        <w:rPr>
          <w:rFonts w:ascii="Times New Roman" w:eastAsia="Times New Roman" w:hAnsi="Times New Roman"/>
          <w:color w:val="001CAC"/>
          <w:sz w:val="20"/>
          <w:szCs w:val="20"/>
        </w:rPr>
        <w:t>https://vk.com/sfr_arhobl_nao</w:t>
      </w:r>
    </w:hyperlink>
  </w:p>
  <w:p w:rsidR="00107902" w:rsidRDefault="00107902" w:rsidP="007A447C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cs="Calibri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2" w:rsidRDefault="00107902" w:rsidP="00B57F3A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68" w:rsidRDefault="00D93368" w:rsidP="007A447C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D93368" w:rsidRDefault="00D93368" w:rsidP="007A44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2" w:rsidRDefault="00107902" w:rsidP="00B57F3A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2" w:rsidRDefault="00FB0A82" w:rsidP="007A447C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cs="Calibri"/>
        <w:color w:val="000000"/>
        <w:sz w:val="20"/>
        <w:szCs w:val="20"/>
      </w:rPr>
    </w:pPr>
    <w:r w:rsidRPr="00FB0A82">
      <w:rPr>
        <w:noProof/>
        <w:lang w:eastAsia="ru-RU"/>
      </w:rPr>
      <w:pict>
        <v:rect id="Rectangle 2" o:spid="_x0000_s6148" style="position:absolute;left:0;text-align:left;margin-left:71pt;margin-top:-14pt;width:425.5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" filled="f" stroked="f">
          <v:textbox inset="2.53958mm,1.2694mm,2.53958mm,1.2694mm">
            <w:txbxContent>
              <w:p w:rsidR="00107902" w:rsidRDefault="00107902" w:rsidP="00B57F3A">
                <w:pPr>
                  <w:pStyle w:val="1"/>
                  <w:spacing w:after="0"/>
                  <w:ind w:left="1" w:hanging="3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107902" w:rsidRDefault="00107902" w:rsidP="00B57F3A">
                <w:pPr>
                  <w:pStyle w:val="1"/>
                  <w:spacing w:after="0"/>
                  <w:ind w:left="1" w:hanging="3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107902" w:rsidRDefault="00107902" w:rsidP="007A447C">
                <w:pPr>
                  <w:spacing w:line="275" w:lineRule="auto"/>
                  <w:ind w:left="0" w:hanging="2"/>
                </w:pPr>
              </w:p>
              <w:p w:rsidR="00107902" w:rsidRDefault="00107902" w:rsidP="007A447C">
                <w:pPr>
                  <w:spacing w:line="275" w:lineRule="auto"/>
                  <w:ind w:left="0" w:hanging="2"/>
                  <w:jc w:val="center"/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</w:rPr>
                  <w:br/>
                </w:r>
                <w:r>
                  <w:rPr>
                    <w:rFonts w:ascii="Arial" w:eastAsia="Arial" w:hAnsi="Arial" w:cs="Arial"/>
                    <w:i/>
                    <w:color w:val="000000"/>
                    <w:sz w:val="20"/>
                  </w:rPr>
                  <w:t>Д</w:t>
                </w:r>
                <w:r>
                  <w:rPr>
                    <w:rFonts w:ascii="Arial" w:eastAsia="Arial" w:hAnsi="Arial" w:cs="Arial"/>
                    <w:i/>
                    <w:color w:val="000000"/>
                  </w:rPr>
                  <w:t>епартамент общественных связей и взаимодействия</w:t>
                </w:r>
              </w:p>
              <w:p w:rsidR="00107902" w:rsidRDefault="00107902" w:rsidP="007A447C">
                <w:pPr>
                  <w:spacing w:line="275" w:lineRule="auto"/>
                  <w:ind w:left="0" w:hanging="2"/>
                  <w:jc w:val="center"/>
                </w:pPr>
                <w:r>
                  <w:rPr>
                    <w:rFonts w:ascii="Arial" w:eastAsia="Arial" w:hAnsi="Arial" w:cs="Arial"/>
                    <w:i/>
                    <w:color w:val="000000"/>
                  </w:rPr>
                  <w:t>со средствами массовой информации</w:t>
                </w:r>
              </w:p>
              <w:p w:rsidR="00107902" w:rsidRDefault="00107902" w:rsidP="007A447C">
                <w:pPr>
                  <w:spacing w:line="275" w:lineRule="auto"/>
                  <w:ind w:left="0" w:hanging="2"/>
                </w:pPr>
              </w:p>
              <w:p w:rsidR="00107902" w:rsidRDefault="00107902" w:rsidP="007A447C">
                <w:pPr>
                  <w:spacing w:line="275" w:lineRule="auto"/>
                  <w:ind w:left="0" w:hanging="2"/>
                </w:pPr>
              </w:p>
            </w:txbxContent>
          </v:textbox>
        </v:rect>
      </w:pict>
    </w:r>
    <w:r w:rsidRPr="00FB0A82">
      <w:rPr>
        <w:noProof/>
        <w:lang w:eastAsia="ru-RU"/>
      </w:rPr>
      <w:pict>
        <v:rect id="Rectangle 1" o:spid="_x0000_s6147" style="position:absolute;left:0;text-align:left;margin-left:88pt;margin-top:76pt;width:352.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" filled="f" stroked="f">
          <v:textbox inset="2.53958mm,1.2694mm,2.53958mm,1.2694mm">
            <w:txbxContent>
              <w:p w:rsidR="00107902" w:rsidRDefault="00107902" w:rsidP="007A447C">
                <w:pPr>
                  <w:spacing w:after="120" w:line="275" w:lineRule="auto"/>
                  <w:ind w:left="1" w:hanging="3"/>
                  <w:jc w:val="center"/>
                </w:pPr>
                <w:r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>ПРЕСС-РЕЛИЗ</w:t>
                </w:r>
              </w:p>
              <w:p w:rsidR="00107902" w:rsidRDefault="00437601" w:rsidP="007A447C">
                <w:pPr>
                  <w:spacing w:after="120" w:line="275" w:lineRule="auto"/>
                  <w:ind w:left="1" w:hanging="3"/>
                  <w:jc w:val="center"/>
                </w:pPr>
                <w:r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 xml:space="preserve">  01 марта</w:t>
                </w:r>
                <w:r w:rsidR="00107902"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 xml:space="preserve"> 2024 года</w:t>
                </w:r>
              </w:p>
              <w:p w:rsidR="00107902" w:rsidRDefault="00107902" w:rsidP="007A447C">
                <w:pPr>
                  <w:spacing w:line="275" w:lineRule="auto"/>
                  <w:ind w:left="0" w:hanging="2"/>
                </w:pPr>
              </w:p>
              <w:p w:rsidR="00107902" w:rsidRDefault="00107902" w:rsidP="007A447C">
                <w:pPr>
                  <w:spacing w:line="275" w:lineRule="auto"/>
                  <w:ind w:left="0" w:hanging="2"/>
                </w:pPr>
              </w:p>
            </w:txbxContent>
          </v:textbox>
        </v:rect>
      </w:pict>
    </w:r>
    <w:r w:rsidRPr="00FB0A82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034" o:spid="_x0000_s6146" type="#_x0000_t32" style="position:absolute;left:0;text-align:left;margin-left:1in;margin-top:70.4pt;width:0;height:1pt;z-index:251660288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" strokeweight="1pt"/>
      </w:pict>
    </w:r>
    <w:r w:rsidRPr="00FB0A82">
      <w:rPr>
        <w:noProof/>
        <w:lang w:eastAsia="ru-RU"/>
      </w:rPr>
      <w:pict>
        <v:rect id="Прямоугольник 1031" o:spid="_x0000_s6145" style="position:absolute;left:0;text-align:left;margin-left:-31.5pt;margin-top:.45pt;width:98.25pt;height:9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" stroked="f">
          <v:textbox>
            <w:txbxContent>
              <w:p w:rsidR="00107902" w:rsidRDefault="00107902" w:rsidP="007A447C">
                <w:pPr>
                  <w:spacing w:line="1" w:lineRule="atLeast"/>
                  <w:ind w:left="0" w:hanging="2"/>
                </w:pPr>
                <w:r w:rsidRPr="10960181" w:rsidDel="FFFFFFFF">
                  <w:rPr>
                    <w:noProof/>
                    <w:lang w:eastAsia="ru-RU"/>
                    <w:specVanish/>
                  </w:rPr>
                  <w:drawing>
                    <wp:inline distT="0" distB="0" distL="114300" distR="114300">
                      <wp:extent cx="1056640" cy="979805"/>
                      <wp:effectExtent l="0" t="0" r="0" b="0"/>
                      <wp:docPr id="1030" name="Рисунок 1" descr="C:\Users\039TrushkinaTN\Documents\2023\Фирменный стиль\Лого маленький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0" name="Рисунок 1" descr="C:\Users\039TrushkinaTN\Documents\2023\Фирменный стиль\Лого маленький.jpg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clr">
                              <a:xfrm>
                                <a:off x="0" y="0"/>
                                <a:ext cx="1056640" cy="979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 cmpd="sng" algn="ctr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07902" w:rsidRDefault="00107902" w:rsidP="007A447C">
                <w:pPr>
                  <w:spacing w:line="1" w:lineRule="atLeast"/>
                  <w:ind w:left="0" w:hanging="2"/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2" w:rsidRDefault="00107902" w:rsidP="00B57F3A">
    <w:pPr>
      <w:pStyle w:val="a4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50"/>
    <o:shapelayout v:ext="edit">
      <o:idmap v:ext="edit" data="6"/>
      <o:rules v:ext="edit">
        <o:r id="V:Rule2" type="connector" idref="#Прямая со стрелкой 103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357C4"/>
    <w:rsid w:val="00107902"/>
    <w:rsid w:val="00143D30"/>
    <w:rsid w:val="00190D27"/>
    <w:rsid w:val="00315D1C"/>
    <w:rsid w:val="004357C4"/>
    <w:rsid w:val="00437601"/>
    <w:rsid w:val="00473B89"/>
    <w:rsid w:val="004E1E08"/>
    <w:rsid w:val="00611119"/>
    <w:rsid w:val="007A447C"/>
    <w:rsid w:val="007E37AE"/>
    <w:rsid w:val="00863C2B"/>
    <w:rsid w:val="009C5709"/>
    <w:rsid w:val="00AB4E68"/>
    <w:rsid w:val="00AE6400"/>
    <w:rsid w:val="00B57F3A"/>
    <w:rsid w:val="00C114F7"/>
    <w:rsid w:val="00D31B2D"/>
    <w:rsid w:val="00D43E44"/>
    <w:rsid w:val="00D93368"/>
    <w:rsid w:val="00DF2463"/>
    <w:rsid w:val="00DF71A9"/>
    <w:rsid w:val="00E87F34"/>
    <w:rsid w:val="00FB0A82"/>
    <w:rsid w:val="00FE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40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AE6400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rsid w:val="00AE6400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rsid w:val="00AE640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rsid w:val="00AE640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rsid w:val="00AE64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AE640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rsid w:val="00AE6400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rsid w:val="00AE6400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6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64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AE6400"/>
    <w:rPr>
      <w:sz w:val="20"/>
      <w:szCs w:val="20"/>
    </w:rPr>
  </w:style>
  <w:style w:type="paragraph" w:styleId="a5">
    <w:name w:val="footer"/>
    <w:basedOn w:val="a"/>
    <w:rsid w:val="00AE6400"/>
    <w:rPr>
      <w:sz w:val="20"/>
      <w:szCs w:val="20"/>
    </w:rPr>
  </w:style>
  <w:style w:type="character" w:styleId="a6">
    <w:name w:val="page number"/>
    <w:basedOn w:val="a0"/>
    <w:rsid w:val="00AE640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sid w:val="00AE640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AE6400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AE640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AE6400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AE6400"/>
    <w:pPr>
      <w:spacing w:after="160" w:line="240" w:lineRule="atLeast"/>
    </w:pPr>
    <w:rPr>
      <w:rFonts w:ascii="Verdana" w:hAnsi="Verdana"/>
      <w:lang w:val="en-US"/>
    </w:rPr>
  </w:style>
  <w:style w:type="paragraph" w:styleId="ac">
    <w:name w:val="caption"/>
    <w:basedOn w:val="a"/>
    <w:next w:val="a"/>
    <w:rsid w:val="00AE6400"/>
    <w:rPr>
      <w:b/>
      <w:bCs/>
      <w:sz w:val="20"/>
      <w:szCs w:val="20"/>
    </w:rPr>
  </w:style>
  <w:style w:type="paragraph" w:customStyle="1" w:styleId="10">
    <w:name w:val="1 Знак"/>
    <w:basedOn w:val="a"/>
    <w:rsid w:val="00AE6400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AE6400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AE6400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AE6400"/>
    <w:rPr>
      <w:color w:val="001CAC"/>
      <w:w w:val="100"/>
      <w:position w:val="-1"/>
      <w:u w:val="none"/>
      <w:effect w:val="none"/>
      <w:vertAlign w:val="baseline"/>
      <w:cs w:val="0"/>
      <w:em w:val="none"/>
    </w:rPr>
  </w:style>
  <w:style w:type="paragraph" w:styleId="30">
    <w:name w:val="Body Text Indent 3"/>
    <w:basedOn w:val="a"/>
    <w:rsid w:val="00AE6400"/>
    <w:pPr>
      <w:ind w:left="720"/>
      <w:jc w:val="both"/>
    </w:pPr>
    <w:rPr>
      <w:sz w:val="28"/>
    </w:rPr>
  </w:style>
  <w:style w:type="paragraph" w:styleId="ae">
    <w:name w:val="Body Text"/>
    <w:basedOn w:val="a"/>
    <w:rsid w:val="00AE6400"/>
    <w:pPr>
      <w:jc w:val="both"/>
    </w:pPr>
    <w:rPr>
      <w:szCs w:val="28"/>
    </w:rPr>
  </w:style>
  <w:style w:type="paragraph" w:styleId="20">
    <w:name w:val="Body Text Indent 2"/>
    <w:basedOn w:val="a"/>
    <w:rsid w:val="00AE6400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AE6400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rsid w:val="00AE6400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 отступ1"/>
    <w:basedOn w:val="a"/>
    <w:rsid w:val="00AE6400"/>
    <w:pPr>
      <w:suppressAutoHyphens w:val="0"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AE6400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22">
    <w:name w:val="Заголовок 2 Знак"/>
    <w:rsid w:val="00AE6400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sonormalcxspmiddle">
    <w:name w:val="msonormalcxspmiddle"/>
    <w:basedOn w:val="a"/>
    <w:rsid w:val="00AE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rsid w:val="00AE6400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paragraph" w:styleId="32">
    <w:name w:val="Body Text 3"/>
    <w:basedOn w:val="a"/>
    <w:rsid w:val="00AE64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rsid w:val="00AE6400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40">
    <w:name w:val="Заголовок 4 Знак"/>
    <w:rsid w:val="00AE6400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0">
    <w:name w:val="Текст документа"/>
    <w:basedOn w:val="a9"/>
    <w:rsid w:val="00AE6400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rsid w:val="00AE6400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4">
    <w:name w:val="Font Style24"/>
    <w:rsid w:val="00AE6400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2">
    <w:name w:val="Strong"/>
    <w:rsid w:val="00AE6400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FollowedHyperlink"/>
    <w:rsid w:val="00AE640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10">
    <w:name w:val="a1"/>
    <w:basedOn w:val="a"/>
    <w:rsid w:val="00AE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AE640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5">
    <w:name w:val="annotation text"/>
    <w:basedOn w:val="a"/>
    <w:rsid w:val="00AE6400"/>
    <w:rPr>
      <w:sz w:val="20"/>
      <w:szCs w:val="20"/>
    </w:rPr>
  </w:style>
  <w:style w:type="character" w:customStyle="1" w:styleId="af6">
    <w:name w:val="Текст примечания Знак"/>
    <w:rsid w:val="00AE640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7">
    <w:name w:val="annotation subject"/>
    <w:basedOn w:val="af5"/>
    <w:next w:val="af5"/>
    <w:rsid w:val="00AE6400"/>
    <w:rPr>
      <w:b/>
      <w:bCs/>
    </w:rPr>
  </w:style>
  <w:style w:type="character" w:customStyle="1" w:styleId="af8">
    <w:name w:val="Тема примечания Знак"/>
    <w:rsid w:val="00AE6400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Revision"/>
    <w:rsid w:val="00AE640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ext-highlight">
    <w:name w:val="text-highlight"/>
    <w:basedOn w:val="a0"/>
    <w:rsid w:val="00AE6400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"/>
    <w:rsid w:val="00AE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1 Знак"/>
    <w:rsid w:val="00AE6400"/>
    <w:rPr>
      <w:rFonts w:ascii="Calibri" w:eastAsia="Calibri" w:hAnsi="Calibri"/>
      <w:b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m-0">
    <w:name w:val="m-0"/>
    <w:basedOn w:val="a"/>
    <w:rsid w:val="00AE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rsid w:val="00AE640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List Paragraph"/>
    <w:basedOn w:val="a"/>
    <w:rsid w:val="00AE6400"/>
    <w:pPr>
      <w:ind w:left="720"/>
      <w:contextualSpacing/>
    </w:pPr>
  </w:style>
  <w:style w:type="paragraph" w:styleId="afc">
    <w:name w:val="Subtitle"/>
    <w:basedOn w:val="a"/>
    <w:next w:val="a"/>
    <w:rsid w:val="00AE6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paragraph" w:styleId="a5">
    <w:name w:val="footer"/>
    <w:basedOn w:val="a"/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/>
      <w:lang w:val="en-US"/>
    </w:rPr>
  </w:style>
  <w:style w:type="paragraph" w:styleId="ac">
    <w:name w:val="caption"/>
    <w:basedOn w:val="a"/>
    <w:next w:val="a"/>
    <w:rPr>
      <w:b/>
      <w:bCs/>
      <w:sz w:val="20"/>
      <w:szCs w:val="20"/>
    </w:rPr>
  </w:style>
  <w:style w:type="paragraph" w:customStyle="1" w:styleId="10">
    <w:name w:val="1 Знак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Pr>
      <w:color w:val="001CAC"/>
      <w:w w:val="100"/>
      <w:position w:val="-1"/>
      <w:u w:val="none"/>
      <w:effect w:val="none"/>
      <w:vertAlign w:val="baseline"/>
      <w:cs w:val="0"/>
      <w:em w:val="none"/>
    </w:rPr>
  </w:style>
  <w:style w:type="paragraph" w:styleId="30">
    <w:name w:val="Body Text Indent 3"/>
    <w:basedOn w:val="a"/>
    <w:pPr>
      <w:ind w:left="720"/>
      <w:jc w:val="both"/>
    </w:pPr>
    <w:rPr>
      <w:sz w:val="28"/>
    </w:rPr>
  </w:style>
  <w:style w:type="paragraph" w:styleId="ae">
    <w:name w:val="Body Text"/>
    <w:basedOn w:val="a"/>
    <w:pPr>
      <w:jc w:val="both"/>
    </w:pPr>
    <w:rPr>
      <w:szCs w:val="28"/>
    </w:rPr>
  </w:style>
  <w:style w:type="paragraph" w:styleId="20">
    <w:name w:val="Body Text Indent 2"/>
    <w:basedOn w:val="a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22">
    <w:name w:val="Заголовок 2 Знак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40">
    <w:name w:val="Заголовок 4 Знак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0">
    <w:name w:val="Текст документа"/>
    <w:basedOn w:val="a9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10">
    <w:name w:val="a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5">
    <w:name w:val="annotation text"/>
    <w:basedOn w:val="a"/>
    <w:rPr>
      <w:sz w:val="20"/>
      <w:szCs w:val="20"/>
    </w:rPr>
  </w:style>
  <w:style w:type="character" w:customStyle="1" w:styleId="af6">
    <w:name w:val="Текст примечания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Тема примечания Знак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1 Знак"/>
    <w:rPr>
      <w:rFonts w:ascii="Calibri" w:eastAsia="Calibri" w:hAnsi="Calibri"/>
      <w:b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m-0">
    <w:name w:val="m-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List Paragraph"/>
    <w:basedOn w:val="a"/>
    <w:pPr>
      <w:ind w:left="720"/>
      <w:contextualSpacing/>
    </w:p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bthKAW9I6MBPTtEjcRPZltK9w==">CgMxLjAyCGguZ2pkZ3hzOAByITE2Nk1xYVJQM3FMLS1ZbGZWS3N0UWZVdXU1aUl0TmtvZQ==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 Владимир Викторович</dc:creator>
  <cp:lastModifiedBy>039SmirnovaOB</cp:lastModifiedBy>
  <cp:revision>5</cp:revision>
  <dcterms:created xsi:type="dcterms:W3CDTF">2024-02-26T05:52:00Z</dcterms:created>
  <dcterms:modified xsi:type="dcterms:W3CDTF">2024-03-01T06:34:00Z</dcterms:modified>
</cp:coreProperties>
</file>