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C4" w:rsidRDefault="004357C4" w:rsidP="007A447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bookmarkStart w:id="0" w:name="_GoBack"/>
      <w:bookmarkEnd w:id="0"/>
    </w:p>
    <w:p w:rsidR="00B57F3A" w:rsidRDefault="007A447C" w:rsidP="00B57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Times New Roman" w:hAnsi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</w:rPr>
        <w:t>Центр общения старшего поколения в Котласе отметил</w:t>
      </w:r>
    </w:p>
    <w:p w:rsidR="004357C4" w:rsidRDefault="007A447C" w:rsidP="00B57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</w:rPr>
        <w:t>свой первый день рождения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i/>
          <w:color w:val="212121"/>
          <w:sz w:val="24"/>
          <w:szCs w:val="24"/>
        </w:rPr>
        <w:t xml:space="preserve">В начале февраля Центр общения старшего поколения в городе Котлас, созданный на базе Отделения Социального фонда России по Архангельской области и НАО, отметил свой первый день рождения. 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Мероприятие прошло в кругу постоянных друзей Центра общения. К годовщине приурочили открытие выставки работ творческой мастерской, в которой занимаются представители старшего поколения на базе Центра. Также гости выступили с весёлыми песнями и частушками, прочитали стихи собственного сочинения и басни. Все это сделало праздник ярким</w:t>
      </w:r>
      <w:r w:rsidRPr="00E87F34">
        <w:rPr>
          <w:rFonts w:ascii="Times New Roman" w:eastAsia="Times New Roman" w:hAnsi="Times New Roman"/>
          <w:color w:val="212121"/>
          <w:sz w:val="24"/>
          <w:szCs w:val="24"/>
        </w:rPr>
        <w:t>и интересным.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«На сегодняшний день в Архангельской области и НАО функционирует семь Центров общения старшего поколения. Все они стали местом притяжения и дружеского общения для людей серебряного возраста. Гости Центров смогли посетить интересные лекции и мастер-классы, расширить свой круг общения и реализовать свои творческие способности»,</w:t>
      </w:r>
      <w:r>
        <w:rPr>
          <w:color w:val="212121"/>
          <w:sz w:val="24"/>
          <w:szCs w:val="24"/>
        </w:rPr>
        <w:t xml:space="preserve"> — </w:t>
      </w:r>
      <w:r w:rsidRPr="00AB4E68">
        <w:rPr>
          <w:rFonts w:ascii="Times New Roman" w:eastAsia="Times New Roman" w:hAnsi="Times New Roman"/>
          <w:color w:val="212121"/>
          <w:sz w:val="24"/>
          <w:szCs w:val="24"/>
        </w:rPr>
        <w:t xml:space="preserve">отметил </w:t>
      </w:r>
      <w:r w:rsidRPr="00AB4E68">
        <w:rPr>
          <w:rFonts w:ascii="Times New Roman" w:eastAsia="Times New Roman" w:hAnsi="Times New Roman"/>
          <w:b/>
          <w:color w:val="212121"/>
          <w:sz w:val="24"/>
          <w:szCs w:val="24"/>
        </w:rPr>
        <w:t xml:space="preserve">Николай </w:t>
      </w:r>
      <w:proofErr w:type="spellStart"/>
      <w:r w:rsidRPr="00AB4E68">
        <w:rPr>
          <w:rFonts w:ascii="Times New Roman" w:eastAsia="Times New Roman" w:hAnsi="Times New Roman"/>
          <w:b/>
          <w:color w:val="212121"/>
          <w:sz w:val="24"/>
          <w:szCs w:val="24"/>
        </w:rPr>
        <w:t>Дедюрин</w:t>
      </w:r>
      <w:proofErr w:type="spellEnd"/>
      <w:r w:rsidRPr="00AB4E68">
        <w:rPr>
          <w:rFonts w:ascii="Times New Roman" w:eastAsia="Times New Roman" w:hAnsi="Times New Roman"/>
          <w:color w:val="212121"/>
          <w:sz w:val="24"/>
          <w:szCs w:val="24"/>
        </w:rPr>
        <w:t>, управляющий региональным Отделением СФР</w:t>
      </w:r>
      <w:r>
        <w:rPr>
          <w:color w:val="212121"/>
          <w:sz w:val="24"/>
          <w:szCs w:val="24"/>
        </w:rPr>
        <w:t xml:space="preserve">. </w:t>
      </w:r>
    </w:p>
    <w:p w:rsidR="004357C4" w:rsidRDefault="007A447C" w:rsidP="00AB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Chars="0" w:left="0" w:firstLineChars="0" w:firstLine="720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Напомним, что открытие Центра общения старшего поколения в городе Котлас состоялось 1 февраля 2023 года. За прошедший год здесь прошло более 150 мероприятий. В их числе показы научно-познавательных фильмов, встречи с интересными людьми города, цикл краеведческих лекций, творческие мастер-классы и совместные поездки. Расписание ближайших мероприятий </w:t>
      </w:r>
      <w:r w:rsidRPr="00E87F34">
        <w:rPr>
          <w:rFonts w:ascii="Times New Roman" w:eastAsia="Times New Roman" w:hAnsi="Times New Roman"/>
          <w:color w:val="212121"/>
          <w:sz w:val="24"/>
          <w:szCs w:val="24"/>
        </w:rPr>
        <w:t>в Центре</w:t>
      </w: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можно посмотреть на сайте СФР в разделе «Информация для жителей региона».</w:t>
      </w:r>
    </w:p>
    <w:p w:rsidR="004357C4" w:rsidRDefault="007A447C" w:rsidP="007A4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0" w:hanging="2"/>
        <w:jc w:val="right"/>
        <w:rPr>
          <w:rFonts w:ascii="Times New Roman" w:eastAsia="Times New Roman" w:hAnsi="Times New Roman"/>
          <w:color w:val="212121"/>
          <w:sz w:val="24"/>
          <w:szCs w:val="24"/>
        </w:rPr>
      </w:pPr>
      <w:r>
        <w:rPr>
          <w:rFonts w:ascii="Times New Roman" w:eastAsia="Times New Roman" w:hAnsi="Times New Roman"/>
          <w:i/>
          <w:color w:val="212121"/>
          <w:sz w:val="24"/>
          <w:szCs w:val="24"/>
        </w:rPr>
        <w:t>Пресс-служба ОСФР по Архангельской области и НАО</w:t>
      </w:r>
    </w:p>
    <w:p w:rsidR="004357C4" w:rsidRDefault="004357C4" w:rsidP="007A4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0" w:hanging="2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bookmarkStart w:id="1" w:name="_heading=h.gjdgxs" w:colFirst="0" w:colLast="0"/>
      <w:bookmarkEnd w:id="1"/>
    </w:p>
    <w:p w:rsidR="004357C4" w:rsidRDefault="004357C4" w:rsidP="004357C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4357C4" w:rsidSect="0047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926" w:bottom="284" w:left="1260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09" w:rsidRDefault="007A447C" w:rsidP="007A447C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9C5709" w:rsidRDefault="007A447C" w:rsidP="007A44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C4" w:rsidRDefault="00473B89" w:rsidP="007A447C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 w:rsidR="007A447C">
      <w:rPr>
        <w:rFonts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end"/>
    </w:r>
  </w:p>
  <w:p w:rsidR="004357C4" w:rsidRDefault="004357C4" w:rsidP="007A447C">
    <w:pPr>
      <w:pBdr>
        <w:top w:val="nil"/>
        <w:left w:val="nil"/>
        <w:bottom w:val="nil"/>
        <w:right w:val="nil"/>
        <w:between w:val="nil"/>
      </w:pBdr>
      <w:ind w:left="0" w:right="360" w:hanging="2"/>
      <w:rPr>
        <w:rFonts w:cs="Calibri"/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C4" w:rsidRDefault="004357C4" w:rsidP="007A447C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  <w:sz w:val="20"/>
        <w:szCs w:val="20"/>
      </w:rPr>
    </w:pPr>
  </w:p>
  <w:p w:rsidR="004357C4" w:rsidRDefault="007A447C" w:rsidP="007A4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 xml:space="preserve">Полезные ссылки: </w:t>
    </w:r>
    <w:hyperlink r:id="rId1">
      <w:r>
        <w:rPr>
          <w:rFonts w:ascii="Times New Roman" w:eastAsia="Times New Roman" w:hAnsi="Times New Roman"/>
          <w:color w:val="001CAC"/>
          <w:sz w:val="20"/>
          <w:szCs w:val="20"/>
        </w:rPr>
        <w:t>https://sfr.gov.ru/</w:t>
      </w:r>
    </w:hyperlink>
  </w:p>
  <w:p w:rsidR="004357C4" w:rsidRDefault="00473B89" w:rsidP="007A4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/>
        <w:color w:val="000000"/>
        <w:sz w:val="20"/>
        <w:szCs w:val="20"/>
      </w:rPr>
    </w:pPr>
    <w:hyperlink r:id="rId2">
      <w:r w:rsidR="007A447C">
        <w:rPr>
          <w:rFonts w:ascii="Times New Roman" w:eastAsia="Times New Roman" w:hAnsi="Times New Roman"/>
          <w:color w:val="001CAC"/>
          <w:sz w:val="20"/>
          <w:szCs w:val="20"/>
        </w:rPr>
        <w:t>https://vk.com/sfr_arhobl_nao</w:t>
      </w:r>
    </w:hyperlink>
  </w:p>
  <w:p w:rsidR="004357C4" w:rsidRDefault="004357C4" w:rsidP="007A447C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cs="Calibri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3A" w:rsidRDefault="00B57F3A" w:rsidP="00B57F3A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09" w:rsidRDefault="007A447C" w:rsidP="007A447C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9C5709" w:rsidRDefault="007A447C" w:rsidP="007A44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3A" w:rsidRDefault="00B57F3A" w:rsidP="00B57F3A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C4" w:rsidRDefault="00473B89" w:rsidP="007A447C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cs="Calibri"/>
        <w:color w:val="000000"/>
        <w:sz w:val="20"/>
        <w:szCs w:val="20"/>
      </w:rPr>
    </w:pPr>
    <w:r w:rsidRPr="00473B89">
      <w:rPr>
        <w:noProof/>
        <w:lang w:eastAsia="ru-RU"/>
      </w:rPr>
      <w:pict>
        <v:rect id="_x0000_s2050" style="position:absolute;left:0;text-align:left;margin-left:71pt;margin-top:-14pt;width:425.5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" filled="f" stroked="f">
          <v:textbox inset="2.53958mm,1.2694mm,2.53958mm,1.2694mm">
            <w:txbxContent>
              <w:p w:rsidR="00B57F3A" w:rsidRDefault="00B57F3A" w:rsidP="00B57F3A">
                <w:pPr>
                  <w:pStyle w:val="1"/>
                  <w:spacing w:after="0"/>
                  <w:ind w:left="1" w:hanging="3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B57F3A" w:rsidRDefault="00B57F3A" w:rsidP="00B57F3A">
                <w:pPr>
                  <w:pStyle w:val="1"/>
                  <w:spacing w:after="0"/>
                  <w:ind w:left="1" w:hanging="3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4357C4" w:rsidRDefault="004357C4" w:rsidP="007A447C">
                <w:pPr>
                  <w:spacing w:line="275" w:lineRule="auto"/>
                  <w:ind w:left="0" w:hanging="2"/>
                </w:pPr>
              </w:p>
              <w:p w:rsidR="004357C4" w:rsidRDefault="007A447C" w:rsidP="007A447C">
                <w:pPr>
                  <w:spacing w:line="275" w:lineRule="auto"/>
                  <w:ind w:left="0" w:hanging="2"/>
                  <w:jc w:val="center"/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</w:rPr>
                  <w:br/>
                </w:r>
                <w:r>
                  <w:rPr>
                    <w:rFonts w:ascii="Arial" w:eastAsia="Arial" w:hAnsi="Arial" w:cs="Arial"/>
                    <w:i/>
                    <w:color w:val="000000"/>
                    <w:sz w:val="20"/>
                  </w:rPr>
                  <w:t>Д</w:t>
                </w:r>
                <w:r>
                  <w:rPr>
                    <w:rFonts w:ascii="Arial" w:eastAsia="Arial" w:hAnsi="Arial" w:cs="Arial"/>
                    <w:i/>
                    <w:color w:val="000000"/>
                  </w:rPr>
                  <w:t>епартамент общественных связей и взаимодействия</w:t>
                </w:r>
              </w:p>
              <w:p w:rsidR="004357C4" w:rsidRDefault="007A447C" w:rsidP="007A447C">
                <w:pPr>
                  <w:spacing w:line="275" w:lineRule="auto"/>
                  <w:ind w:left="0" w:hanging="2"/>
                  <w:jc w:val="center"/>
                </w:pPr>
                <w:r>
                  <w:rPr>
                    <w:rFonts w:ascii="Arial" w:eastAsia="Arial" w:hAnsi="Arial" w:cs="Arial"/>
                    <w:i/>
                    <w:color w:val="000000"/>
                  </w:rPr>
                  <w:t>со средствами массовой информации</w:t>
                </w:r>
              </w:p>
              <w:p w:rsidR="004357C4" w:rsidRDefault="004357C4" w:rsidP="007A447C">
                <w:pPr>
                  <w:spacing w:line="275" w:lineRule="auto"/>
                  <w:ind w:left="0" w:hanging="2"/>
                </w:pPr>
              </w:p>
              <w:p w:rsidR="004357C4" w:rsidRDefault="004357C4" w:rsidP="007A447C">
                <w:pPr>
                  <w:spacing w:line="275" w:lineRule="auto"/>
                  <w:ind w:left="0" w:hanging="2"/>
                </w:pPr>
              </w:p>
            </w:txbxContent>
          </v:textbox>
        </v:rect>
      </w:pict>
    </w:r>
    <w:r w:rsidRPr="00473B89">
      <w:rPr>
        <w:noProof/>
        <w:lang w:eastAsia="ru-RU"/>
      </w:rPr>
      <w:pict>
        <v:rect id="_x0000_s2049" style="position:absolute;left:0;text-align:left;margin-left:88pt;margin-top:76pt;width:352.5pt;height:5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" filled="f" stroked="f">
          <v:textbox inset="2.53958mm,1.2694mm,2.53958mm,1.2694mm">
            <w:txbxContent>
              <w:p w:rsidR="004357C4" w:rsidRDefault="007A447C" w:rsidP="007A447C">
                <w:pPr>
                  <w:spacing w:after="120" w:line="275" w:lineRule="auto"/>
                  <w:ind w:left="1" w:hanging="3"/>
                  <w:jc w:val="center"/>
                </w:pPr>
                <w:r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>ПРЕСС-РЕЛИЗ</w:t>
                </w:r>
              </w:p>
              <w:p w:rsidR="004357C4" w:rsidRDefault="007A447C" w:rsidP="007A447C">
                <w:pPr>
                  <w:spacing w:after="120" w:line="275" w:lineRule="auto"/>
                  <w:ind w:left="1" w:hanging="3"/>
                  <w:jc w:val="center"/>
                </w:pPr>
                <w:r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>1</w:t>
                </w:r>
                <w:r w:rsidR="00190D27"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>6</w:t>
                </w:r>
                <w:r>
                  <w:rPr>
                    <w:rFonts w:ascii="Times New Roman" w:eastAsia="Times New Roman" w:hAnsi="Times New Roman"/>
                    <w:b/>
                    <w:color w:val="000000"/>
                    <w:sz w:val="26"/>
                  </w:rPr>
                  <w:t xml:space="preserve"> февраля 2024 года</w:t>
                </w:r>
              </w:p>
              <w:p w:rsidR="004357C4" w:rsidRDefault="004357C4" w:rsidP="007A447C">
                <w:pPr>
                  <w:spacing w:line="275" w:lineRule="auto"/>
                  <w:ind w:left="0" w:hanging="2"/>
                </w:pPr>
              </w:p>
              <w:p w:rsidR="004357C4" w:rsidRDefault="004357C4" w:rsidP="007A447C">
                <w:pPr>
                  <w:spacing w:line="275" w:lineRule="auto"/>
                  <w:ind w:left="0" w:hanging="2"/>
                </w:pPr>
              </w:p>
            </w:txbxContent>
          </v:textbox>
        </v:rect>
      </w:pic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<w:drawing>
          <wp:anchor distT="4294967292" distB="4294967292" distL="114300" distR="114300" simplePos="0" relativeHeight="251660288" behindDoc="0" locked="0" layoutInCell="1" hidden="0" allowOverlap="1">
            <wp:simplePos x="0" y="0"/>
            <wp:positionH relativeFrom="column">
              <wp:posOffset>914400</wp:posOffset>
            </wp:positionH>
            <wp:positionV relativeFrom="paragraph">
              <wp:posOffset>894093</wp:posOffset>
            </wp:positionV>
            <wp:extent cx="0" cy="12700"/>
            <wp:effectExtent l="0" t="0" r="0" b="0"/>
            <wp:wrapNone/>
            <wp:docPr id="1034" name="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718370" y="3780000"/>
                      <a:ext cx="5255260" cy="0"/>
                    </a:xfrm>
                    <a:prstGeom prst="straightConnector1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 w:rsidR="007A447C">
          <w:rPr>
            <w:noProof/>
            <w:lang w:eastAsia="ru-RU"/>
          </w:rPr>
          <w:drawing>
            <wp:anchor distT="4294967292" distB="4294967292" distL="114300" distR="114300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894093</wp:posOffset>
              </wp:positionV>
              <wp:extent cx="0" cy="12700"/>
              <wp:effectExtent l="0" t="0" r="0" b="0"/>
              <wp:wrapNone/>
              <wp:docPr id="1034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-400049</wp:posOffset>
            </wp:positionH>
            <wp:positionV relativeFrom="paragraph">
              <wp:posOffset>5715</wp:posOffset>
            </wp:positionV>
            <wp:extent cx="1247775" cy="1243965"/>
            <wp:effectExtent l="0" t="0" r="0" b="0"/>
            <wp:wrapNone/>
            <wp:docPr id="103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124777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wps:spPr>
                  <wps:txbx>
                    <w:txbxContent>
                      <w:p w:rsidR="004357C4" w:rsidRDefault="007A447C" w:rsidP="007A447C">
                        <w:pPr>
                          <w:spacing w:line="1" w:lineRule="atLeast"/>
                          <w:ind w:left="0" w:hanging="2"/>
                        </w:pPr>
                        <w:r w:rsidRPr="10960181" w:rsidDel="FFFFFFFF">
                          <w:rPr>
                            <w:noProof/>
                            <w:lang w:eastAsia="ru-RU"/>
                            <w:specVanish/>
                          </w:rPr>
                          <w:drawing>
                            <wp:inline distT="0" distB="0" distL="114300" distR="114300">
                              <wp:extent cx="1056640" cy="979805"/>
                              <wp:effectExtent l="0" t="0" r="0" b="0"/>
                              <wp:docPr id="1030" name="Рисунок 1" descr="C:\Users\039TrushkinaTN\Documents\2023\Фирменный стиль\Лого маленький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0" name="Рисунок 1" descr="C:\Users\039TrushkinaTN\Documents\2023\Фирменный стиль\Лого маленький.jpg"/>
                                      <pic:cNvPicPr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clr">
                                      <a:xfrm>
                                        <a:off x="0" y="0"/>
                                        <a:ext cx="1056640" cy="979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rnd" cmpd="sng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57C4" w:rsidRDefault="004357C4" w:rsidP="007A447C">
                        <w:pPr>
                          <w:spacing w:line="1" w:lineRule="atLeast"/>
                          <w:ind w:left="0" w:hanging="2"/>
                        </w:pP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</wp:anchor>
        </w:drawing>
      </mc:Choice>
      <ve:Fallback>
        <w:r w:rsidR="007A447C">
          <w:rPr>
            <w:noProof/>
            <w:lang w:eastAsia="ru-RU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-400049</wp:posOffset>
              </wp:positionH>
              <wp:positionV relativeFrom="paragraph">
                <wp:posOffset>5715</wp:posOffset>
              </wp:positionV>
              <wp:extent cx="1247775" cy="1243965"/>
              <wp:effectExtent l="0" t="0" r="0" b="0"/>
              <wp:wrapNone/>
              <wp:docPr id="1031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775" cy="12439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3A" w:rsidRDefault="00B57F3A" w:rsidP="00B57F3A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57C4"/>
    <w:rsid w:val="00143D30"/>
    <w:rsid w:val="00190D27"/>
    <w:rsid w:val="004357C4"/>
    <w:rsid w:val="00473B89"/>
    <w:rsid w:val="00611119"/>
    <w:rsid w:val="007A447C"/>
    <w:rsid w:val="009C5709"/>
    <w:rsid w:val="00AB4E68"/>
    <w:rsid w:val="00B57F3A"/>
    <w:rsid w:val="00E8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B8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473B89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rsid w:val="00473B89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rsid w:val="00473B8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rsid w:val="00473B89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rsid w:val="00473B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73B8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rsid w:val="00473B89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rsid w:val="00473B8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3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73B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473B89"/>
    <w:rPr>
      <w:sz w:val="20"/>
      <w:szCs w:val="20"/>
    </w:rPr>
  </w:style>
  <w:style w:type="paragraph" w:styleId="a5">
    <w:name w:val="footer"/>
    <w:basedOn w:val="a"/>
    <w:rsid w:val="00473B89"/>
    <w:rPr>
      <w:sz w:val="20"/>
      <w:szCs w:val="20"/>
    </w:rPr>
  </w:style>
  <w:style w:type="character" w:styleId="a6">
    <w:name w:val="page number"/>
    <w:basedOn w:val="a0"/>
    <w:rsid w:val="00473B89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sid w:val="00473B8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73B89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rsid w:val="00473B8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473B89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473B89"/>
    <w:pPr>
      <w:spacing w:after="160" w:line="240" w:lineRule="atLeast"/>
    </w:pPr>
    <w:rPr>
      <w:rFonts w:ascii="Verdana" w:hAnsi="Verdana"/>
      <w:lang w:val="en-US"/>
    </w:rPr>
  </w:style>
  <w:style w:type="paragraph" w:styleId="ac">
    <w:name w:val="caption"/>
    <w:basedOn w:val="a"/>
    <w:next w:val="a"/>
    <w:rsid w:val="00473B89"/>
    <w:rPr>
      <w:b/>
      <w:bCs/>
      <w:sz w:val="20"/>
      <w:szCs w:val="20"/>
    </w:rPr>
  </w:style>
  <w:style w:type="paragraph" w:customStyle="1" w:styleId="10">
    <w:name w:val="1 Знак"/>
    <w:basedOn w:val="a"/>
    <w:rsid w:val="00473B89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473B89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473B89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473B89"/>
    <w:rPr>
      <w:color w:val="001CAC"/>
      <w:w w:val="100"/>
      <w:position w:val="-1"/>
      <w:u w:val="none"/>
      <w:effect w:val="none"/>
      <w:vertAlign w:val="baseline"/>
      <w:cs w:val="0"/>
      <w:em w:val="none"/>
    </w:rPr>
  </w:style>
  <w:style w:type="paragraph" w:styleId="30">
    <w:name w:val="Body Text Indent 3"/>
    <w:basedOn w:val="a"/>
    <w:rsid w:val="00473B89"/>
    <w:pPr>
      <w:ind w:left="720"/>
      <w:jc w:val="both"/>
    </w:pPr>
    <w:rPr>
      <w:sz w:val="28"/>
    </w:rPr>
  </w:style>
  <w:style w:type="paragraph" w:styleId="ae">
    <w:name w:val="Body Text"/>
    <w:basedOn w:val="a"/>
    <w:rsid w:val="00473B89"/>
    <w:pPr>
      <w:jc w:val="both"/>
    </w:pPr>
    <w:rPr>
      <w:szCs w:val="28"/>
    </w:rPr>
  </w:style>
  <w:style w:type="paragraph" w:styleId="20">
    <w:name w:val="Body Text Indent 2"/>
    <w:basedOn w:val="a"/>
    <w:rsid w:val="00473B89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473B89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rsid w:val="00473B8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 отступ1"/>
    <w:basedOn w:val="a"/>
    <w:rsid w:val="00473B89"/>
    <w:pPr>
      <w:suppressAutoHyphens w:val="0"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473B89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22">
    <w:name w:val="Заголовок 2 Знак"/>
    <w:rsid w:val="00473B89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rsid w:val="00473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sid w:val="00473B89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32">
    <w:name w:val="Body Text 3"/>
    <w:basedOn w:val="a"/>
    <w:rsid w:val="00473B8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sid w:val="00473B89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sid w:val="00473B89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0">
    <w:name w:val="Текст документа"/>
    <w:basedOn w:val="a9"/>
    <w:rsid w:val="00473B89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rsid w:val="00473B89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4">
    <w:name w:val="Font Style24"/>
    <w:rsid w:val="00473B89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2">
    <w:name w:val="Strong"/>
    <w:rsid w:val="00473B8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FollowedHyperlink"/>
    <w:rsid w:val="00473B8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10">
    <w:name w:val="a1"/>
    <w:basedOn w:val="a"/>
    <w:rsid w:val="00473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473B8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annotation text"/>
    <w:basedOn w:val="a"/>
    <w:rsid w:val="00473B89"/>
    <w:rPr>
      <w:sz w:val="20"/>
      <w:szCs w:val="20"/>
    </w:rPr>
  </w:style>
  <w:style w:type="character" w:customStyle="1" w:styleId="af6">
    <w:name w:val="Текст примечания Знак"/>
    <w:rsid w:val="00473B89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7">
    <w:name w:val="annotation subject"/>
    <w:basedOn w:val="af5"/>
    <w:next w:val="af5"/>
    <w:rsid w:val="00473B89"/>
    <w:rPr>
      <w:b/>
      <w:bCs/>
    </w:rPr>
  </w:style>
  <w:style w:type="character" w:customStyle="1" w:styleId="af8">
    <w:name w:val="Тема примечания Знак"/>
    <w:rsid w:val="00473B89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Revision"/>
    <w:rsid w:val="00473B8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ext-highlight">
    <w:name w:val="text-highlight"/>
    <w:basedOn w:val="a0"/>
    <w:rsid w:val="00473B89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"/>
    <w:rsid w:val="00473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1 Знак"/>
    <w:rsid w:val="00473B89"/>
    <w:rPr>
      <w:rFonts w:ascii="Calibri" w:eastAsia="Calibri" w:hAnsi="Calibri"/>
      <w:b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m-0">
    <w:name w:val="m-0"/>
    <w:basedOn w:val="a"/>
    <w:rsid w:val="00473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rsid w:val="00473B89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List Paragraph"/>
    <w:basedOn w:val="a"/>
    <w:rsid w:val="00473B89"/>
    <w:pPr>
      <w:ind w:left="720"/>
      <w:contextualSpacing/>
    </w:pPr>
  </w:style>
  <w:style w:type="paragraph" w:styleId="afc">
    <w:name w:val="Subtitle"/>
    <w:basedOn w:val="a"/>
    <w:next w:val="a"/>
    <w:rsid w:val="00473B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paragraph" w:styleId="a5">
    <w:name w:val="footer"/>
    <w:basedOn w:val="a"/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/>
      <w:lang w:val="en-US"/>
    </w:rPr>
  </w:style>
  <w:style w:type="paragraph" w:styleId="ac">
    <w:name w:val="caption"/>
    <w:basedOn w:val="a"/>
    <w:next w:val="a"/>
    <w:rPr>
      <w:b/>
      <w:bCs/>
      <w:sz w:val="20"/>
      <w:szCs w:val="20"/>
    </w:rPr>
  </w:style>
  <w:style w:type="paragraph" w:customStyle="1" w:styleId="10">
    <w:name w:val="1 Знак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pPr>
      <w:spacing w:after="160" w:line="240" w:lineRule="atLeas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pPr>
      <w:spacing w:after="160" w:line="240" w:lineRule="atLeas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Pr>
      <w:color w:val="001CAC"/>
      <w:w w:val="100"/>
      <w:position w:val="-1"/>
      <w:u w:val="none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ind w:left="720"/>
      <w:jc w:val="both"/>
    </w:pPr>
    <w:rPr>
      <w:sz w:val="28"/>
    </w:rPr>
  </w:style>
  <w:style w:type="paragraph" w:styleId="ae">
    <w:name w:val="Body Text"/>
    <w:basedOn w:val="a"/>
    <w:pPr>
      <w:jc w:val="both"/>
    </w:pPr>
    <w:rPr>
      <w:szCs w:val="28"/>
    </w:rPr>
  </w:style>
  <w:style w:type="paragraph" w:styleId="20">
    <w:name w:val="Body Text Indent 2"/>
    <w:basedOn w:val="a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 отступ1"/>
    <w:basedOn w:val="a"/>
    <w:pPr>
      <w:suppressAutoHyphens w:val="0"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22">
    <w:name w:val="Заголовок 2 Знак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40">
    <w:name w:val="Заголовок 4 Знак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0">
    <w:name w:val="Текст документа"/>
    <w:basedOn w:val="a9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10">
    <w:name w:val="a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5">
    <w:name w:val="annotation text"/>
    <w:basedOn w:val="a"/>
    <w:rPr>
      <w:sz w:val="20"/>
      <w:szCs w:val="20"/>
    </w:rPr>
  </w:style>
  <w:style w:type="character" w:customStyle="1" w:styleId="af6">
    <w:name w:val="Текст примечания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7">
    <w:name w:val="annotation subject"/>
    <w:basedOn w:val="af5"/>
    <w:next w:val="af5"/>
    <w:rPr>
      <w:b/>
      <w:bCs/>
    </w:rPr>
  </w:style>
  <w:style w:type="character" w:customStyle="1" w:styleId="af8">
    <w:name w:val="Тема примечания Знак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9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1 Знак"/>
    <w:rPr>
      <w:rFonts w:ascii="Calibri" w:eastAsia="Calibri" w:hAnsi="Calibri"/>
      <w:b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m-0">
    <w:name w:val="m-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fb">
    <w:name w:val="List Paragraph"/>
    <w:basedOn w:val="a"/>
    <w:pPr>
      <w:ind w:left="720"/>
      <w:contextualSpacing/>
    </w:p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bthKAW9I6MBPTtEjcRPZltK9w==">CgMxLjAyCGguZ2pkZ3hzOAByITE2Nk1xYVJQM3FMLS1ZbGZWS3N0UWZVdXU1aUl0TmtvZQ==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 Владимир Викторович</dc:creator>
  <cp:lastModifiedBy>039SmirnovaOB</cp:lastModifiedBy>
  <cp:revision>4</cp:revision>
  <dcterms:created xsi:type="dcterms:W3CDTF">2024-02-12T06:18:00Z</dcterms:created>
  <dcterms:modified xsi:type="dcterms:W3CDTF">2024-02-16T11:09:00Z</dcterms:modified>
</cp:coreProperties>
</file>