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2" w:rsidRPr="002D39B2" w:rsidRDefault="002D39B2" w:rsidP="002D39B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D39B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 № 23000009270000000027</w:t>
      </w:r>
    </w:p>
    <w:p w:rsidR="002D39B2" w:rsidRPr="002D39B2" w:rsidRDefault="002D39B2" w:rsidP="002D39B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D39B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Версия 1. Актуальная, от 06.07.2023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06.07.2023 11:04 (</w:t>
      </w:r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>)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06.07.2023 11:12 (</w:t>
      </w:r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>)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06.07.2023 11:12 (</w:t>
      </w:r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>)</w:t>
      </w:r>
    </w:p>
    <w:p w:rsidR="002D39B2" w:rsidRPr="002D39B2" w:rsidRDefault="002D39B2" w:rsidP="002D39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9B2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ЖКХ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Конкурс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Вид конкурса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2D39B2" w:rsidRPr="002D39B2" w:rsidRDefault="002D39B2" w:rsidP="002D39B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Постановление Правительства РФ от 06.02.2006 N 75 </w:t>
      </w:r>
    </w:p>
    <w:p w:rsidR="002D39B2" w:rsidRPr="002D39B2" w:rsidRDefault="002D39B2" w:rsidP="002D39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9B2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2300000927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ОКФС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14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ИНН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2904032049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КПП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290401001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ОГРН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1222900007010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Телефон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78183721203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2D39B2" w:rsidRPr="002D39B2" w:rsidRDefault="002D39B2" w:rsidP="002D39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9B2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2300000927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ОКФС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14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ИНН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2904032049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КПП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290401001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ОГРН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1222900007010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2D39B2" w:rsidRPr="002D39B2" w:rsidRDefault="002D39B2" w:rsidP="002D39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9B2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2D39B2" w:rsidRPr="002D39B2" w:rsidRDefault="002D39B2" w:rsidP="002D3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9B2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ОпубликованОткрытый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 Шипицыно, ул. Советская, д. 45</w:t>
      </w:r>
    </w:p>
    <w:p w:rsidR="002D39B2" w:rsidRPr="002D39B2" w:rsidRDefault="002D39B2" w:rsidP="002D39B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9B2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 Шипицыно, ул. Советская, д. 45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626,50 ₽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05.07.2023 № 999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 xml:space="preserve"> Архангельская р-н </w:t>
      </w: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D39B2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2D39B2">
        <w:rPr>
          <w:rFonts w:ascii="Times New Roman" w:eastAsia="Times New Roman" w:hAnsi="Times New Roman" w:cs="Times New Roman"/>
          <w:lang w:eastAsia="ru-RU"/>
        </w:rPr>
        <w:t xml:space="preserve">. Шипицыно, ул. </w:t>
      </w:r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>, д. 45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23,63 ₽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3 года </w:t>
      </w:r>
    </w:p>
    <w:p w:rsidR="002D39B2" w:rsidRPr="002D39B2" w:rsidRDefault="002D39B2" w:rsidP="002D39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9B2">
        <w:rPr>
          <w:rFonts w:ascii="Times New Roman" w:eastAsia="Times New Roman" w:hAnsi="Times New Roman" w:cs="Times New Roman"/>
          <w:b/>
          <w:bCs/>
          <w:lang w:eastAsia="ru-RU"/>
        </w:rPr>
        <w:t>Требования к заявкам</w:t>
      </w:r>
    </w:p>
    <w:p w:rsidR="002D39B2" w:rsidRPr="002D39B2" w:rsidRDefault="002D39B2" w:rsidP="002D39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9B2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Дата и время начала подачи заявок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06.07.2023 14:00 (</w:t>
      </w:r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>)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Дата и время окончания подачи заявок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14.08.2023 11:00 (</w:t>
      </w:r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>)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Место и порядок подачи заявок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Дата и время вскрытия конвертов с заявками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14.08.2023 11:00 (</w:t>
      </w:r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>)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Место вскрытия конвертов с заявками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Дата и время рассмотрения конкурсной комиссией заявок на участие в конкурсе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15.08.2023 10:00 (</w:t>
      </w:r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>)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Место рассмотрения конкурсной комиссией заявок на участие в конкурсе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Дата и время проведения конкурса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17.08.2023 10:00 (</w:t>
      </w:r>
      <w:proofErr w:type="gramStart"/>
      <w:r w:rsidRPr="002D39B2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2D39B2">
        <w:rPr>
          <w:rFonts w:ascii="Times New Roman" w:eastAsia="Times New Roman" w:hAnsi="Times New Roman" w:cs="Times New Roman"/>
          <w:lang w:eastAsia="ru-RU"/>
        </w:rPr>
        <w:t>)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Место проведения конкурса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2D39B2" w:rsidRPr="002D39B2" w:rsidRDefault="002D39B2" w:rsidP="002D39B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D39B2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Конкурсная документация Советская 45.docx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168.10 Кб06.07.2023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Конкурсная документация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Постановление №999 от 05.06.2023.pdf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97.72 Кб06.07.2023</w:t>
      </w:r>
    </w:p>
    <w:p w:rsidR="002D39B2" w:rsidRPr="002D39B2" w:rsidRDefault="002D39B2" w:rsidP="002D39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39B2">
        <w:rPr>
          <w:rFonts w:ascii="Times New Roman" w:eastAsia="Times New Roman" w:hAnsi="Times New Roman" w:cs="Times New Roman"/>
          <w:lang w:eastAsia="ru-RU"/>
        </w:rPr>
        <w:t>Иное</w:t>
      </w:r>
      <w:bookmarkStart w:id="0" w:name="_GoBack"/>
      <w:bookmarkEnd w:id="0"/>
    </w:p>
    <w:p w:rsidR="00085D70" w:rsidRPr="002D39B2" w:rsidRDefault="00085D70" w:rsidP="002D39B2">
      <w:pPr>
        <w:spacing w:after="0" w:line="240" w:lineRule="auto"/>
        <w:rPr>
          <w:rFonts w:ascii="Times New Roman" w:hAnsi="Times New Roman" w:cs="Times New Roman"/>
        </w:rPr>
      </w:pPr>
    </w:p>
    <w:sectPr w:rsidR="00085D70" w:rsidRPr="002D39B2" w:rsidSect="00D060C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7E"/>
    <w:rsid w:val="00085D70"/>
    <w:rsid w:val="002D39B2"/>
    <w:rsid w:val="00B93F7E"/>
    <w:rsid w:val="00D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3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39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39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D39B2"/>
  </w:style>
  <w:style w:type="character" w:customStyle="1" w:styleId="time-dimmed">
    <w:name w:val="time-dimmed"/>
    <w:basedOn w:val="a0"/>
    <w:rsid w:val="002D39B2"/>
  </w:style>
  <w:style w:type="character" w:customStyle="1" w:styleId="buttonlabel">
    <w:name w:val="button__label"/>
    <w:basedOn w:val="a0"/>
    <w:rsid w:val="002D39B2"/>
  </w:style>
  <w:style w:type="character" w:customStyle="1" w:styleId="with-right-24-gap">
    <w:name w:val="with-right-24-gap"/>
    <w:basedOn w:val="a0"/>
    <w:rsid w:val="002D3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3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39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39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2D39B2"/>
  </w:style>
  <w:style w:type="character" w:customStyle="1" w:styleId="time-dimmed">
    <w:name w:val="time-dimmed"/>
    <w:basedOn w:val="a0"/>
    <w:rsid w:val="002D39B2"/>
  </w:style>
  <w:style w:type="character" w:customStyle="1" w:styleId="buttonlabel">
    <w:name w:val="button__label"/>
    <w:basedOn w:val="a0"/>
    <w:rsid w:val="002D39B2"/>
  </w:style>
  <w:style w:type="character" w:customStyle="1" w:styleId="with-right-24-gap">
    <w:name w:val="with-right-24-gap"/>
    <w:basedOn w:val="a0"/>
    <w:rsid w:val="002D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546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876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338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15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4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8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14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4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25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5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9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91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58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953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90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61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59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8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63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98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18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55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2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0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38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3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2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21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109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78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42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98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9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7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86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32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01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8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42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88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87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2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97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83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49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35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77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0406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8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12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92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9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5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52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13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5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0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20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0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85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9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4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62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901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0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8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69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40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94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7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46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73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6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8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70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52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39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53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5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30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08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691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90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7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798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3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93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0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08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7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791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9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1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3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9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dcterms:created xsi:type="dcterms:W3CDTF">2023-07-06T08:13:00Z</dcterms:created>
  <dcterms:modified xsi:type="dcterms:W3CDTF">2023-07-06T08:14:00Z</dcterms:modified>
</cp:coreProperties>
</file>