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374" w:rsidRPr="00955A27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</w:t>
      </w:r>
      <w:r w:rsidR="003935C3">
        <w:rPr>
          <w:b/>
        </w:rPr>
        <w:t xml:space="preserve"> </w:t>
      </w:r>
      <w:r w:rsidR="004C678F">
        <w:rPr>
          <w:b/>
        </w:rPr>
        <w:t>10</w:t>
      </w:r>
      <w:r w:rsidR="00FE52E8">
        <w:rPr>
          <w:b/>
        </w:rPr>
        <w:t xml:space="preserve"> </w:t>
      </w:r>
    </w:p>
    <w:p w:rsidR="00C84374" w:rsidRPr="00955A27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общественных обсуждений</w:t>
      </w:r>
    </w:p>
    <w:p w:rsidR="004B4660" w:rsidRPr="004C678F" w:rsidRDefault="00C84374" w:rsidP="004B4660">
      <w:pPr>
        <w:pStyle w:val="a3"/>
        <w:ind w:firstLine="851"/>
        <w:rPr>
          <w:b/>
          <w:sz w:val="24"/>
          <w:szCs w:val="24"/>
        </w:rPr>
      </w:pPr>
      <w:r w:rsidRPr="004C678F">
        <w:rPr>
          <w:b/>
          <w:sz w:val="24"/>
          <w:szCs w:val="24"/>
        </w:rPr>
        <w:t xml:space="preserve"> </w:t>
      </w:r>
      <w:proofErr w:type="gramStart"/>
      <w:r w:rsidR="004B4660" w:rsidRPr="004C678F">
        <w:rPr>
          <w:b/>
          <w:sz w:val="24"/>
          <w:szCs w:val="24"/>
        </w:rPr>
        <w:t xml:space="preserve">об утверждении схемы расположения земельного участка на кадастровом плане территории </w:t>
      </w:r>
      <w:r w:rsidR="004C678F" w:rsidRPr="004C678F">
        <w:rPr>
          <w:b/>
          <w:sz w:val="24"/>
          <w:szCs w:val="24"/>
        </w:rPr>
        <w:t xml:space="preserve">примерной площадью 1349 м²для размещения многоквартирного жилого дома по ул. Полевая, д. 3 в рабочем поселке Приводино, </w:t>
      </w:r>
      <w:proofErr w:type="spellStart"/>
      <w:r w:rsidR="004C678F" w:rsidRPr="004C678F">
        <w:rPr>
          <w:b/>
          <w:sz w:val="24"/>
          <w:szCs w:val="24"/>
        </w:rPr>
        <w:t>Котласского</w:t>
      </w:r>
      <w:proofErr w:type="spellEnd"/>
      <w:r w:rsidR="004C678F" w:rsidRPr="004C678F">
        <w:rPr>
          <w:b/>
          <w:sz w:val="24"/>
          <w:szCs w:val="24"/>
        </w:rPr>
        <w:t xml:space="preserve"> муниципального округа Архангельской области</w:t>
      </w:r>
      <w:r w:rsidR="004B4660" w:rsidRPr="004C678F">
        <w:rPr>
          <w:b/>
          <w:sz w:val="24"/>
          <w:szCs w:val="24"/>
        </w:rPr>
        <w:t xml:space="preserve">. </w:t>
      </w:r>
      <w:proofErr w:type="gramEnd"/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78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71386">
        <w:rPr>
          <w:sz w:val="28"/>
          <w:szCs w:val="28"/>
        </w:rPr>
        <w:t>0</w:t>
      </w:r>
      <w:r w:rsidR="004C678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713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4C678F" w:rsidP="004C678F">
            <w:pPr>
              <w:pStyle w:val="a3"/>
              <w:ind w:firstLine="851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4C678F">
              <w:rPr>
                <w:sz w:val="24"/>
                <w:szCs w:val="24"/>
              </w:rPr>
              <w:t xml:space="preserve">тверждении схемы расположения земельного участка на кадастровом плане территории примерной площадью 1349 м²для размещения многоквартирного жилого дома по ул. Полевая, д. 3 в рабочем поселке Приводино, </w:t>
            </w:r>
            <w:proofErr w:type="spellStart"/>
            <w:r w:rsidRPr="004C678F">
              <w:rPr>
                <w:sz w:val="24"/>
                <w:szCs w:val="24"/>
              </w:rPr>
              <w:t>Котласского</w:t>
            </w:r>
            <w:proofErr w:type="spellEnd"/>
            <w:r w:rsidRPr="004C678F">
              <w:rPr>
                <w:sz w:val="24"/>
                <w:szCs w:val="24"/>
              </w:rPr>
              <w:t xml:space="preserve"> муниципального округа Архангельской области. </w:t>
            </w:r>
            <w:proofErr w:type="gramEnd"/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  муниципального округа Архангельской области, </w:t>
            </w:r>
            <w:proofErr w:type="spellStart"/>
            <w:proofErr w:type="gramStart"/>
            <w:r w:rsidRPr="00595C83">
              <w:rPr>
                <w:rFonts w:eastAsiaTheme="minorHAnsi"/>
                <w:lang w:eastAsia="en-US"/>
              </w:rPr>
              <w:t>поч</w:t>
            </w:r>
            <w:r>
              <w:rPr>
                <w:rFonts w:eastAsiaTheme="minorHAnsi"/>
                <w:lang w:eastAsia="en-US"/>
              </w:rPr>
              <w:t>-</w:t>
            </w:r>
            <w:r w:rsidRPr="00595C83">
              <w:rPr>
                <w:rFonts w:eastAsiaTheme="minorHAnsi"/>
                <w:lang w:eastAsia="en-US"/>
              </w:rPr>
              <w:t>товый</w:t>
            </w:r>
            <w:proofErr w:type="spellEnd"/>
            <w:proofErr w:type="gramEnd"/>
            <w:r w:rsidRPr="00595C83">
              <w:rPr>
                <w:rFonts w:eastAsiaTheme="minorHAnsi"/>
                <w:lang w:eastAsia="en-US"/>
              </w:rPr>
              <w:t xml:space="preserve"> адрес:165300,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. 13, телефон: 8 (81837) 2-76-37, </w:t>
            </w:r>
            <w:r>
              <w:rPr>
                <w:rFonts w:eastAsiaTheme="minorHAnsi"/>
                <w:lang w:eastAsia="en-US"/>
              </w:rPr>
              <w:t xml:space="preserve">                </w:t>
            </w:r>
            <w:r w:rsidRPr="00595C83">
              <w:rPr>
                <w:rFonts w:eastAsiaTheme="minorHAnsi"/>
                <w:lang w:eastAsia="en-US"/>
              </w:rPr>
              <w:t>9-10-72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4C678F">
            <w:pPr>
              <w:ind w:firstLine="221"/>
              <w:jc w:val="both"/>
              <w:rPr>
                <w:sz w:val="22"/>
                <w:szCs w:val="22"/>
              </w:rPr>
            </w:pPr>
            <w:r w:rsidRPr="003A487F">
              <w:t xml:space="preserve">территория </w:t>
            </w:r>
            <w:r w:rsidR="004C678F">
              <w:t xml:space="preserve">рабочего </w:t>
            </w:r>
            <w:r w:rsidRPr="003A487F">
              <w:t xml:space="preserve">поселка </w:t>
            </w:r>
            <w:r w:rsidR="004C678F">
              <w:t>Приводино</w:t>
            </w:r>
            <w:r w:rsidR="00271386">
              <w:t xml:space="preserve">, кадастровый квартал </w:t>
            </w:r>
            <w:r w:rsidR="00C10B54">
              <w:t xml:space="preserve"> 29:07:</w:t>
            </w:r>
            <w:r w:rsidR="004C678F">
              <w:t>121501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5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4C67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4C67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от </w:t>
            </w:r>
            <w:r w:rsidR="004C678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</w:t>
            </w:r>
            <w:r w:rsidR="004C67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4C67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4C67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от </w:t>
            </w:r>
            <w:r w:rsidR="004C678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</w:t>
            </w:r>
            <w:r w:rsidR="004C67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 (дата подписания </w:t>
            </w:r>
            <w:r w:rsidR="004C678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</w:t>
            </w:r>
            <w:r w:rsidR="004C67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4C678F" w:rsidP="004D0A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Производственный отдел № 2 филиала ППК </w:t>
            </w:r>
            <w:proofErr w:type="spellStart"/>
            <w:r>
              <w:rPr>
                <w:sz w:val="22"/>
                <w:szCs w:val="22"/>
              </w:rPr>
              <w:t>Роскадастр</w:t>
            </w:r>
            <w:proofErr w:type="spellEnd"/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о АО и</w:t>
            </w:r>
            <w:proofErr w:type="gramEnd"/>
            <w:r>
              <w:rPr>
                <w:sz w:val="22"/>
                <w:szCs w:val="22"/>
              </w:rPr>
              <w:t xml:space="preserve"> НАО</w:t>
            </w:r>
            <w:r w:rsidR="006D65B7">
              <w:rPr>
                <w:sz w:val="22"/>
                <w:szCs w:val="22"/>
              </w:rPr>
              <w:t>, 165</w:t>
            </w:r>
            <w:r>
              <w:rPr>
                <w:sz w:val="22"/>
                <w:szCs w:val="22"/>
              </w:rPr>
              <w:t>300</w:t>
            </w:r>
            <w:r w:rsidR="006D65B7">
              <w:rPr>
                <w:sz w:val="22"/>
                <w:szCs w:val="22"/>
              </w:rPr>
              <w:t>, Архангельская область, г. Ко</w:t>
            </w:r>
            <w:r>
              <w:rPr>
                <w:sz w:val="22"/>
                <w:szCs w:val="22"/>
              </w:rPr>
              <w:t>тлас</w:t>
            </w:r>
            <w:r w:rsidR="006D65B7">
              <w:rPr>
                <w:sz w:val="22"/>
                <w:szCs w:val="22"/>
              </w:rPr>
              <w:t>,</w:t>
            </w:r>
            <w:r w:rsidR="004D0A35">
              <w:rPr>
                <w:sz w:val="22"/>
                <w:szCs w:val="22"/>
              </w:rPr>
              <w:t xml:space="preserve">          </w:t>
            </w:r>
            <w:bookmarkStart w:id="1" w:name="_GoBack"/>
            <w:bookmarkEnd w:id="1"/>
            <w:r w:rsidR="006D65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Урицкого 14, </w:t>
            </w:r>
            <w:r w:rsidR="004D0A35">
              <w:rPr>
                <w:sz w:val="22"/>
                <w:szCs w:val="22"/>
              </w:rPr>
              <w:t>тел.</w:t>
            </w:r>
            <w:r w:rsidR="006D65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26235</w:t>
            </w:r>
            <w:r w:rsidR="00F95426">
              <w:rPr>
                <w:sz w:val="22"/>
                <w:szCs w:val="22"/>
              </w:rPr>
              <w:t xml:space="preserve"> </w:t>
            </w:r>
            <w:r w:rsidR="00F95426">
              <w:br/>
            </w:r>
            <w:r>
              <w:rPr>
                <w:lang w:val="en-US"/>
              </w:rPr>
              <w:t>pasha</w:t>
            </w:r>
            <w:r w:rsidRPr="004C678F">
              <w:t>041@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955A27">
              <w:rPr>
                <w:sz w:val="22"/>
                <w:szCs w:val="22"/>
              </w:rPr>
              <w:t xml:space="preserve"> 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(подпункт </w:t>
            </w:r>
            <w:r w:rsidRPr="00BE56F6">
              <w:t xml:space="preserve"> «а» пункта 4 Постановления Правительства  Р</w:t>
            </w:r>
            <w:r>
              <w:t>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 xml:space="preserve">участков, выдачи разрешений на строительство объектов </w:t>
            </w:r>
            <w:r w:rsidRPr="00BE56F6">
              <w:lastRenderedPageBreak/>
              <w:t>капитального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Оповещение о начале общественных обсуждений:    </w:t>
            </w:r>
          </w:p>
          <w:p w:rsid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в газете «Официальный Вестник» выходит в составе газеты «Двинская Правда» от </w:t>
            </w:r>
            <w:r w:rsidR="0074009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E80623">
              <w:rPr>
                <w:sz w:val="22"/>
                <w:szCs w:val="22"/>
              </w:rPr>
              <w:t>0</w:t>
            </w:r>
            <w:r w:rsidR="004C67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</w:t>
            </w:r>
            <w:r w:rsidR="00E806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9530B4" w:rsidRPr="00C80A8E" w:rsidRDefault="009530B4" w:rsidP="009530B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на </w:t>
            </w:r>
            <w:r w:rsidRPr="003A487F">
              <w:rPr>
                <w:color w:val="000000"/>
              </w:rPr>
              <w:t xml:space="preserve"> официальном сайте 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муниципального округа Архангельской области   </w:t>
            </w:r>
            <w:hyperlink r:id="rId9" w:history="1">
              <w:r w:rsidR="004C678F" w:rsidRPr="00393026">
                <w:rPr>
                  <w:rStyle w:val="aa"/>
                  <w:b/>
                </w:rPr>
                <w:t>https://kotlasreg.gosuslugi.ru</w:t>
              </w:r>
            </w:hyperlink>
            <w:r w:rsidRPr="003A487F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3A487F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0" w:history="1">
              <w:r w:rsidRPr="00C80A8E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C80A8E">
              <w:rPr>
                <w:b/>
              </w:rPr>
              <w:t xml:space="preserve">). </w:t>
            </w:r>
          </w:p>
          <w:p w:rsidR="009530B4" w:rsidRP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74009A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t xml:space="preserve">с </w:t>
            </w:r>
            <w:r w:rsidR="0074009A">
              <w:t>24 мая</w:t>
            </w:r>
            <w:r w:rsidRPr="003A487F">
              <w:t xml:space="preserve"> 202</w:t>
            </w:r>
            <w:r w:rsidR="00E80623">
              <w:t>4</w:t>
            </w:r>
            <w:r w:rsidRPr="003A487F">
              <w:t xml:space="preserve"> года по 1</w:t>
            </w:r>
            <w:r w:rsidR="0074094B">
              <w:t>9</w:t>
            </w:r>
            <w:r w:rsidR="00E80623">
              <w:t xml:space="preserve"> </w:t>
            </w:r>
            <w:r w:rsidR="0074009A">
              <w:t>июня</w:t>
            </w:r>
            <w:r w:rsidRPr="003A487F">
              <w:t xml:space="preserve"> 202</w:t>
            </w:r>
            <w:r w:rsidR="00E80623">
              <w:t>4</w:t>
            </w:r>
            <w:r w:rsidRPr="003A487F">
              <w:t xml:space="preserve"> года по адресу: Архангельская область, Котласский муниципальный округ, </w:t>
            </w:r>
            <w:proofErr w:type="spellStart"/>
            <w:r w:rsidR="0074009A">
              <w:t>рп</w:t>
            </w:r>
            <w:proofErr w:type="spellEnd"/>
            <w:r w:rsidR="0074009A">
              <w:t>.</w:t>
            </w:r>
            <w:r w:rsidRPr="003A487F">
              <w:t xml:space="preserve"> </w:t>
            </w:r>
            <w:r w:rsidR="0074009A">
              <w:t>Приводино</w:t>
            </w:r>
            <w:r w:rsidRPr="003A487F">
              <w:t xml:space="preserve">, ул. </w:t>
            </w:r>
            <w:r w:rsidR="0074009A">
              <w:t>Советская</w:t>
            </w:r>
            <w:r w:rsidRPr="003A487F">
              <w:t>, д. 3</w:t>
            </w:r>
            <w:r w:rsidR="0074009A">
              <w:t>2</w:t>
            </w:r>
            <w:r w:rsidRPr="003A487F">
              <w:t xml:space="preserve">, кабинет № 2 в здании </w:t>
            </w:r>
            <w:r w:rsidR="00D06744">
              <w:t xml:space="preserve">территориального отдела </w:t>
            </w:r>
            <w:r w:rsidRPr="003A487F">
              <w:t xml:space="preserve">администрации </w:t>
            </w:r>
            <w:proofErr w:type="spellStart"/>
            <w:r w:rsidRPr="003A487F">
              <w:t>Котласского</w:t>
            </w:r>
            <w:proofErr w:type="spellEnd"/>
            <w:r w:rsidRPr="003A487F">
              <w:t xml:space="preserve"> муниципального округа Архангельской области с понедельника по пятницу </w:t>
            </w:r>
            <w:r>
              <w:t xml:space="preserve"> </w:t>
            </w:r>
            <w:r w:rsidRPr="003A487F">
              <w:t>с 9.00 до 16.00.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 области  по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общественных обсуждений или публичных слушаний.</w:t>
      </w:r>
      <w:r w:rsidR="009530B4">
        <w:rPr>
          <w:b/>
          <w:spacing w:val="6"/>
        </w:rPr>
        <w:t xml:space="preserve"> </w:t>
      </w:r>
    </w:p>
    <w:p w:rsidR="00C778E7" w:rsidRPr="00D06744" w:rsidRDefault="00C778E7" w:rsidP="0074009A">
      <w:pPr>
        <w:pStyle w:val="a3"/>
        <w:ind w:firstLine="851"/>
        <w:rPr>
          <w:sz w:val="24"/>
          <w:szCs w:val="24"/>
        </w:rPr>
      </w:pPr>
      <w:r w:rsidRPr="0074009A">
        <w:rPr>
          <w:sz w:val="24"/>
          <w:szCs w:val="24"/>
        </w:rPr>
        <w:t xml:space="preserve">1. </w:t>
      </w:r>
      <w:proofErr w:type="gramStart"/>
      <w:r w:rsidRPr="0074009A">
        <w:rPr>
          <w:sz w:val="24"/>
          <w:szCs w:val="24"/>
        </w:rPr>
        <w:t xml:space="preserve">Общественные обсуждения  по </w:t>
      </w:r>
      <w:r w:rsidR="00D06744" w:rsidRPr="0074009A">
        <w:rPr>
          <w:sz w:val="24"/>
          <w:szCs w:val="24"/>
        </w:rPr>
        <w:t xml:space="preserve">утверждению схемы расположения земельного участка на кадастровом плане территории </w:t>
      </w:r>
      <w:r w:rsidR="0074009A" w:rsidRPr="0074009A">
        <w:rPr>
          <w:sz w:val="24"/>
          <w:szCs w:val="24"/>
        </w:rPr>
        <w:t xml:space="preserve">примерной площадью 1349 м²для размещения многоквартирного жилого дома по ул. Полевая, д. 3 в рабочем поселке Приводино, </w:t>
      </w:r>
      <w:proofErr w:type="spellStart"/>
      <w:r w:rsidR="0074009A" w:rsidRPr="0074009A">
        <w:rPr>
          <w:sz w:val="24"/>
          <w:szCs w:val="24"/>
        </w:rPr>
        <w:t>Котласского</w:t>
      </w:r>
      <w:proofErr w:type="spellEnd"/>
      <w:r w:rsidR="0074009A" w:rsidRPr="0074009A">
        <w:rPr>
          <w:sz w:val="24"/>
          <w:szCs w:val="24"/>
        </w:rPr>
        <w:t xml:space="preserve"> муниципального округа Архангельской области</w:t>
      </w:r>
      <w:r w:rsidRPr="00D06744">
        <w:rPr>
          <w:sz w:val="24"/>
          <w:szCs w:val="24"/>
        </w:rPr>
        <w:t xml:space="preserve"> считать состоявшимися.</w:t>
      </w:r>
      <w:proofErr w:type="gramEnd"/>
    </w:p>
    <w:p w:rsidR="00C778E7" w:rsidRPr="0074009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09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74009A">
        <w:rPr>
          <w:rFonts w:ascii="Times New Roman" w:hAnsi="Times New Roman" w:cs="Times New Roman"/>
          <w:sz w:val="24"/>
          <w:szCs w:val="24"/>
        </w:rPr>
        <w:t xml:space="preserve">Комиссии по землепользованию и застройке </w:t>
      </w:r>
      <w:proofErr w:type="spellStart"/>
      <w:r w:rsidRPr="0074009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74009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подготовить и направить рекомендации главе </w:t>
      </w:r>
      <w:proofErr w:type="spellStart"/>
      <w:r w:rsidRPr="0074009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74009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об утверждении </w:t>
      </w:r>
      <w:r w:rsidR="00D06744" w:rsidRPr="0074009A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на кадастровом плане территории </w:t>
      </w:r>
      <w:r w:rsidR="0074009A" w:rsidRPr="0074009A">
        <w:rPr>
          <w:rFonts w:ascii="Times New Roman" w:hAnsi="Times New Roman" w:cs="Times New Roman"/>
          <w:sz w:val="24"/>
          <w:szCs w:val="24"/>
        </w:rPr>
        <w:t xml:space="preserve">примерной площадью 1349 м²для размещения многоквартирного жилого дома по ул. Полевая, д. 3 в рабочем поселке Приводино, </w:t>
      </w:r>
      <w:proofErr w:type="spellStart"/>
      <w:r w:rsidR="0074009A" w:rsidRPr="0074009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74009A" w:rsidRPr="0074009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</w:t>
      </w:r>
      <w:r w:rsidR="00D06744" w:rsidRPr="0074009A">
        <w:rPr>
          <w:rFonts w:ascii="Times New Roman" w:hAnsi="Times New Roman" w:cs="Times New Roman"/>
          <w:sz w:val="24"/>
          <w:szCs w:val="24"/>
        </w:rPr>
        <w:t>области</w:t>
      </w:r>
      <w:r w:rsidRPr="007400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5A27" w:rsidRPr="00955A27" w:rsidRDefault="00C778E7" w:rsidP="00F25B87">
      <w:pPr>
        <w:pStyle w:val="ConsPlusNormal"/>
        <w:jc w:val="both"/>
        <w:rPr>
          <w:sz w:val="28"/>
          <w:szCs w:val="28"/>
        </w:rPr>
      </w:pPr>
      <w:r w:rsidRPr="00C778E7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C778E7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</w:t>
      </w:r>
      <w:r w:rsidR="00E72D64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C778E7">
        <w:rPr>
          <w:rFonts w:ascii="Times New Roman" w:hAnsi="Times New Roman" w:cs="Times New Roman"/>
          <w:sz w:val="24"/>
          <w:szCs w:val="24"/>
        </w:rPr>
        <w:t xml:space="preserve">и размещению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78E7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proofErr w:type="spellStart"/>
      <w:r w:rsidRPr="00C778E7">
        <w:rPr>
          <w:rFonts w:ascii="Times New Roman" w:hAnsi="Times New Roman" w:cs="Times New Roman"/>
          <w:sz w:val="24"/>
          <w:szCs w:val="24"/>
        </w:rPr>
        <w:t>Котласск</w:t>
      </w:r>
      <w:r w:rsidR="003E0C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C778E7">
        <w:rPr>
          <w:rFonts w:ascii="Times New Roman" w:hAnsi="Times New Roman" w:cs="Times New Roman"/>
          <w:sz w:val="24"/>
          <w:szCs w:val="24"/>
        </w:rPr>
        <w:t>.</w:t>
      </w:r>
    </w:p>
    <w:p w:rsidR="00E72D64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09A" w:rsidRPr="00955A27" w:rsidRDefault="0074009A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__________</w:t>
      </w:r>
      <w:r w:rsidR="007B1386">
        <w:rPr>
          <w:rFonts w:cs="Arial"/>
          <w:sz w:val="28"/>
          <w:szCs w:val="28"/>
        </w:rPr>
        <w:t>Трубин А.Ю.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09A" w:rsidRPr="00955A27" w:rsidRDefault="0074009A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__________</w:t>
      </w:r>
      <w:proofErr w:type="spellStart"/>
      <w:r w:rsidR="007B1386">
        <w:rPr>
          <w:rFonts w:cs="Arial"/>
          <w:sz w:val="28"/>
          <w:szCs w:val="28"/>
        </w:rPr>
        <w:t>Вирячева</w:t>
      </w:r>
      <w:proofErr w:type="spellEnd"/>
      <w:r w:rsidR="007B1386">
        <w:rPr>
          <w:rFonts w:cs="Arial"/>
          <w:sz w:val="28"/>
          <w:szCs w:val="28"/>
        </w:rPr>
        <w:t xml:space="preserve"> Е.Л.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E72D64">
      <w:headerReference w:type="even" r:id="rId11"/>
      <w:headerReference w:type="first" r:id="rId12"/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22" w:rsidRDefault="00EA7822" w:rsidP="002D6BE8">
      <w:r>
        <w:separator/>
      </w:r>
    </w:p>
  </w:endnote>
  <w:endnote w:type="continuationSeparator" w:id="0">
    <w:p w:rsidR="00EA7822" w:rsidRDefault="00EA7822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22" w:rsidRDefault="00EA7822" w:rsidP="002D6BE8">
      <w:r>
        <w:separator/>
      </w:r>
    </w:p>
  </w:footnote>
  <w:footnote w:type="continuationSeparator" w:id="0">
    <w:p w:rsidR="00EA7822" w:rsidRDefault="00EA7822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3526D"/>
    <w:rsid w:val="000509CE"/>
    <w:rsid w:val="00055CF8"/>
    <w:rsid w:val="00062D6B"/>
    <w:rsid w:val="00063952"/>
    <w:rsid w:val="00064056"/>
    <w:rsid w:val="00064CDE"/>
    <w:rsid w:val="00070592"/>
    <w:rsid w:val="0007081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1A96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71386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5690"/>
    <w:rsid w:val="003767F3"/>
    <w:rsid w:val="00380372"/>
    <w:rsid w:val="00385D68"/>
    <w:rsid w:val="00391347"/>
    <w:rsid w:val="003935C3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4660"/>
    <w:rsid w:val="004B64A9"/>
    <w:rsid w:val="004C678F"/>
    <w:rsid w:val="004D0A35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95C83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00AB"/>
    <w:rsid w:val="007219D7"/>
    <w:rsid w:val="00731322"/>
    <w:rsid w:val="0073666A"/>
    <w:rsid w:val="00736C87"/>
    <w:rsid w:val="0074009A"/>
    <w:rsid w:val="0074090D"/>
    <w:rsid w:val="0074094B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1386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C4BEC"/>
    <w:rsid w:val="008D58CD"/>
    <w:rsid w:val="008E26F9"/>
    <w:rsid w:val="008E5A69"/>
    <w:rsid w:val="008F355C"/>
    <w:rsid w:val="00901206"/>
    <w:rsid w:val="00912577"/>
    <w:rsid w:val="00912E0A"/>
    <w:rsid w:val="009160E9"/>
    <w:rsid w:val="00921C4D"/>
    <w:rsid w:val="00927BDF"/>
    <w:rsid w:val="00952D8D"/>
    <w:rsid w:val="009530B4"/>
    <w:rsid w:val="00955A27"/>
    <w:rsid w:val="00956818"/>
    <w:rsid w:val="00964904"/>
    <w:rsid w:val="009655CB"/>
    <w:rsid w:val="00965D2E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0A43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A16FE"/>
    <w:rsid w:val="00BB113B"/>
    <w:rsid w:val="00BD0914"/>
    <w:rsid w:val="00BD33D8"/>
    <w:rsid w:val="00BD5226"/>
    <w:rsid w:val="00BD6B22"/>
    <w:rsid w:val="00BE1B91"/>
    <w:rsid w:val="00BE56F6"/>
    <w:rsid w:val="00BF76CD"/>
    <w:rsid w:val="00C10B54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81C"/>
    <w:rsid w:val="00CD255D"/>
    <w:rsid w:val="00CF2602"/>
    <w:rsid w:val="00CF62BC"/>
    <w:rsid w:val="00D02651"/>
    <w:rsid w:val="00D06744"/>
    <w:rsid w:val="00D10A18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0623"/>
    <w:rsid w:val="00E828AD"/>
    <w:rsid w:val="00E9104A"/>
    <w:rsid w:val="00E959B7"/>
    <w:rsid w:val="00EA7822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6B0B"/>
    <w:rsid w:val="00FC0F43"/>
    <w:rsid w:val="00FC3297"/>
    <w:rsid w:val="00FC5850"/>
    <w:rsid w:val="00FC7378"/>
    <w:rsid w:val="00FD7E86"/>
    <w:rsid w:val="00FE1474"/>
    <w:rsid w:val="00FE52E8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2FD9-8D07-4C63-9610-D4BA77E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6206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35</cp:revision>
  <cp:lastPrinted>2023-12-01T10:50:00Z</cp:lastPrinted>
  <dcterms:created xsi:type="dcterms:W3CDTF">2023-03-29T06:36:00Z</dcterms:created>
  <dcterms:modified xsi:type="dcterms:W3CDTF">2024-06-17T09:56:00Z</dcterms:modified>
</cp:coreProperties>
</file>