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ОПОВЕЩЕНИЕ</w:t>
      </w:r>
    </w:p>
    <w:p w:rsidR="002A4CBB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 начале публичных слушаний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679"/>
        <w:gridCol w:w="5386"/>
      </w:tblGrid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A4CBB" w:rsidRPr="002A4CBB">
              <w:rPr>
                <w:sz w:val="22"/>
                <w:szCs w:val="22"/>
              </w:rPr>
              <w:t xml:space="preserve"> предоставлении разрешения на условно разрешенный вид использования земельного участка с кадастровым номером 29:07:061201:746, расположенного по адресу: Архангельская область, Котласский район, городское поселение «Сольвычегодское», город Сольвычегодск,  улица Объездная дорога, 9а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Выкопировка</w:t>
            </w:r>
            <w:proofErr w:type="spellEnd"/>
            <w:r>
              <w:rPr>
                <w:sz w:val="22"/>
                <w:szCs w:val="22"/>
              </w:rPr>
              <w:t xml:space="preserve"> и выписка из правил землепользования и застройки городского поселения «Сольвычегодское»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архитектуры, градостроительства, экологии и охраны окружающей среды Управления </w:t>
            </w:r>
            <w:proofErr w:type="spellStart"/>
            <w:r>
              <w:rPr>
                <w:sz w:val="22"/>
                <w:szCs w:val="22"/>
              </w:rPr>
              <w:t>имущественно</w:t>
            </w:r>
            <w:proofErr w:type="spellEnd"/>
            <w:r>
              <w:rPr>
                <w:sz w:val="22"/>
                <w:szCs w:val="22"/>
              </w:rPr>
              <w:t>-хозяйственного комплекса администрации Котласского муниципального округа Архангельской области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Сольвычегодск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помещений).</w:t>
            </w:r>
          </w:p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Участники для идентификации предоставляют сведения о себе, правообладатели земельных участком и (или) расположенных на них объектов капитального строительства, и (или) </w:t>
            </w:r>
            <w:proofErr w:type="gramStart"/>
            <w:r w:rsidRPr="00955A27">
              <w:rPr>
                <w:sz w:val="22"/>
                <w:szCs w:val="22"/>
              </w:rPr>
              <w:t>помещений, являющихся частью указанных объектов предоставляют</w:t>
            </w:r>
            <w:proofErr w:type="gramEnd"/>
            <w:r w:rsidRPr="00955A27">
              <w:rPr>
                <w:sz w:val="22"/>
                <w:szCs w:val="22"/>
              </w:rPr>
              <w:t xml:space="preserve"> сведения о земельных участках, объектах капитального строительства, помещениях из Единого государственного реестра недвижимости или иные документы, удостоверяющие их права на такие объекты.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A4CBB">
              <w:rPr>
                <w:sz w:val="22"/>
                <w:szCs w:val="22"/>
              </w:rPr>
              <w:t>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A4CBB" w:rsidRPr="002A4CBB">
              <w:rPr>
                <w:sz w:val="22"/>
                <w:szCs w:val="22"/>
              </w:rPr>
              <w:t>бщий срок публичных слушаний</w:t>
            </w:r>
            <w:r>
              <w:rPr>
                <w:sz w:val="22"/>
                <w:szCs w:val="22"/>
              </w:rPr>
              <w:t xml:space="preserve"> не более 1 месяца, Дата начала – 16 февраля 2024 года, </w:t>
            </w:r>
          </w:p>
          <w:p w:rsidR="00550B38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– 15 марта 2024 года.</w:t>
            </w:r>
          </w:p>
          <w:p w:rsidR="00550B38" w:rsidRPr="00955A27" w:rsidRDefault="00550B38" w:rsidP="00550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50B38">
              <w:rPr>
                <w:sz w:val="22"/>
                <w:szCs w:val="22"/>
              </w:rPr>
              <w:t>роведени</w:t>
            </w:r>
            <w:r>
              <w:rPr>
                <w:sz w:val="22"/>
                <w:szCs w:val="22"/>
              </w:rPr>
              <w:t>е</w:t>
            </w:r>
            <w:r w:rsidRPr="00550B38">
              <w:rPr>
                <w:sz w:val="22"/>
                <w:szCs w:val="22"/>
              </w:rPr>
              <w:t xml:space="preserve"> собрания</w:t>
            </w:r>
            <w:r>
              <w:rPr>
                <w:sz w:val="22"/>
                <w:szCs w:val="22"/>
              </w:rPr>
              <w:t xml:space="preserve"> участников публичных слушаний.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публичных слушаниях (место </w:t>
            </w:r>
            <w:r w:rsidRPr="00955A27">
              <w:rPr>
                <w:sz w:val="22"/>
                <w:szCs w:val="22"/>
              </w:rPr>
              <w:lastRenderedPageBreak/>
              <w:t>/ места, дата открытия, срок проведения, дни и часы посещения экспозиции / экспозиций)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50B38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Экспозиция расположена по адресу: г. Сольвычегодск, </w:t>
            </w:r>
            <w:r>
              <w:rPr>
                <w:sz w:val="22"/>
                <w:szCs w:val="22"/>
              </w:rPr>
              <w:br/>
            </w:r>
            <w:r w:rsidRPr="00550B38">
              <w:rPr>
                <w:sz w:val="22"/>
                <w:szCs w:val="22"/>
              </w:rPr>
              <w:t>ул. Совет</w:t>
            </w:r>
            <w:r>
              <w:rPr>
                <w:sz w:val="22"/>
                <w:szCs w:val="22"/>
              </w:rPr>
              <w:t>ская,  8 (здание администрации), с 1</w:t>
            </w:r>
            <w:r w:rsidR="00C3584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февраля по </w:t>
            </w:r>
            <w:r w:rsidR="00C35846">
              <w:rPr>
                <w:sz w:val="22"/>
                <w:szCs w:val="22"/>
              </w:rPr>
              <w:t>0</w:t>
            </w:r>
            <w:bookmarkStart w:id="0" w:name="_GoBack"/>
            <w:bookmarkEnd w:id="0"/>
            <w:r w:rsidR="00590813">
              <w:rPr>
                <w:sz w:val="22"/>
                <w:szCs w:val="22"/>
              </w:rPr>
              <w:t xml:space="preserve">6 марта 2024 года, время работы экспозиции </w:t>
            </w:r>
            <w:r w:rsidR="00590813">
              <w:rPr>
                <w:sz w:val="22"/>
                <w:szCs w:val="22"/>
              </w:rPr>
              <w:lastRenderedPageBreak/>
              <w:t>понедельник – пятница с 8.30 до 15.30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lastRenderedPageBreak/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90813">
              <w:rPr>
                <w:sz w:val="22"/>
                <w:szCs w:val="22"/>
              </w:rPr>
              <w:t>обрани</w:t>
            </w:r>
            <w:r>
              <w:rPr>
                <w:sz w:val="22"/>
                <w:szCs w:val="22"/>
              </w:rPr>
              <w:t xml:space="preserve">е участников публичных слушаний по адресу: г. Сольвычегодск, </w:t>
            </w:r>
            <w:r w:rsidRPr="00590813">
              <w:rPr>
                <w:sz w:val="22"/>
                <w:szCs w:val="22"/>
              </w:rPr>
              <w:t xml:space="preserve">ул. </w:t>
            </w:r>
            <w:proofErr w:type="gramStart"/>
            <w:r w:rsidRPr="00590813">
              <w:rPr>
                <w:sz w:val="22"/>
                <w:szCs w:val="22"/>
              </w:rPr>
              <w:t>Советская</w:t>
            </w:r>
            <w:proofErr w:type="gramEnd"/>
            <w:r w:rsidRPr="00590813">
              <w:rPr>
                <w:sz w:val="22"/>
                <w:szCs w:val="22"/>
              </w:rPr>
              <w:t>,  8 (здание администрации),</w:t>
            </w:r>
            <w:r>
              <w:rPr>
                <w:sz w:val="22"/>
                <w:szCs w:val="22"/>
              </w:rPr>
              <w:t xml:space="preserve"> 06 марта 2024 года в 9.30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1) посредством Официального сайта</w:t>
            </w:r>
            <w:r>
              <w:rPr>
                <w:sz w:val="22"/>
                <w:szCs w:val="22"/>
              </w:rPr>
              <w:t xml:space="preserve"> администрации Котласского муниципального круга Архангельской области</w:t>
            </w:r>
            <w:r w:rsidRPr="00590813">
              <w:rPr>
                <w:sz w:val="22"/>
                <w:szCs w:val="22"/>
              </w:rPr>
              <w:t>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2) в письменной или устной форме в ходе проведения собрания участников публичных слушаний;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3) в письмен</w:t>
            </w:r>
            <w:r w:rsidR="00C35846">
              <w:rPr>
                <w:sz w:val="22"/>
                <w:szCs w:val="22"/>
              </w:rPr>
              <w:t xml:space="preserve">ной форме в адрес организатора </w:t>
            </w:r>
            <w:r w:rsidRPr="00590813">
              <w:rPr>
                <w:sz w:val="22"/>
                <w:szCs w:val="22"/>
              </w:rPr>
              <w:t>публичных слушаний;</w:t>
            </w:r>
          </w:p>
          <w:p w:rsidR="002A4CBB" w:rsidRDefault="00590813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4) посредством записи в книге (журнале) учета посетителей экспозиции проекта, подлежащего рассмотрению на публичных слушаниях.</w:t>
            </w:r>
          </w:p>
          <w:p w:rsidR="00C35846" w:rsidRPr="00955A27" w:rsidRDefault="00C35846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16 февраля по 06 марта 2024 года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10. Информация об Официальном сайте,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C35846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5846">
              <w:rPr>
                <w:sz w:val="22"/>
                <w:szCs w:val="22"/>
              </w:rPr>
              <w:t>https://kotlasreg.gosuslugi.ru/</w:t>
            </w:r>
          </w:p>
        </w:tc>
      </w:tr>
    </w:tbl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CBB" w:rsidRPr="00955A27" w:rsidRDefault="002A4CBB" w:rsidP="00C35846">
      <w:pPr>
        <w:widowControl w:val="0"/>
        <w:autoSpaceDE w:val="0"/>
        <w:autoSpaceDN w:val="0"/>
        <w:adjustRightInd w:val="0"/>
      </w:pPr>
      <w:r w:rsidRPr="00955A27">
        <w:t>Дата размещения оповещения: ___</w:t>
      </w:r>
      <w:r w:rsidR="00C35846">
        <w:rPr>
          <w:u w:val="single"/>
        </w:rPr>
        <w:t>16 февраля 2024 года</w:t>
      </w:r>
      <w:r w:rsidRPr="00955A27">
        <w:t>__________________.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</w:pPr>
    </w:p>
    <w:p w:rsidR="002A4CBB" w:rsidRPr="00955A27" w:rsidRDefault="002A4CBB" w:rsidP="002A4CB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955A27">
        <w:rPr>
          <w:rFonts w:cs="Arial"/>
        </w:rPr>
        <w:t xml:space="preserve">Председательствующий                               </w:t>
      </w:r>
      <w:r>
        <w:rPr>
          <w:rFonts w:cs="Arial"/>
        </w:rPr>
        <w:t xml:space="preserve">       </w:t>
      </w:r>
      <w:r w:rsidR="00C35846">
        <w:rPr>
          <w:rFonts w:cs="Arial"/>
        </w:rPr>
        <w:t xml:space="preserve">     </w:t>
      </w:r>
      <w:r w:rsidR="00C35846" w:rsidRPr="00C35846">
        <w:rPr>
          <w:rFonts w:cs="Arial"/>
          <w:sz w:val="28"/>
          <w:szCs w:val="28"/>
          <w:u w:val="single"/>
        </w:rPr>
        <w:t>Трубин А.Ю.</w:t>
      </w:r>
      <w:r w:rsidR="00C35846">
        <w:rPr>
          <w:rFonts w:cs="Arial"/>
          <w:sz w:val="28"/>
          <w:szCs w:val="28"/>
        </w:rPr>
        <w:t>_______________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55A27">
        <w:rPr>
          <w:rFonts w:cs="Arial"/>
          <w:sz w:val="28"/>
          <w:szCs w:val="28"/>
        </w:rPr>
        <w:t xml:space="preserve">                             </w:t>
      </w:r>
      <w:r>
        <w:rPr>
          <w:rFonts w:cs="Arial"/>
          <w:sz w:val="28"/>
          <w:szCs w:val="28"/>
        </w:rPr>
        <w:t xml:space="preserve">                             </w:t>
      </w:r>
      <w:r w:rsidRPr="00955A27">
        <w:rPr>
          <w:rFonts w:cs="Arial"/>
          <w:sz w:val="28"/>
          <w:szCs w:val="28"/>
        </w:rPr>
        <w:t xml:space="preserve">                           </w:t>
      </w:r>
      <w:r w:rsidRPr="00955A27">
        <w:rPr>
          <w:rFonts w:cs="Arial"/>
          <w:sz w:val="20"/>
          <w:szCs w:val="20"/>
        </w:rPr>
        <w:t>(инициалы и фамилия)</w:t>
      </w:r>
    </w:p>
    <w:p w:rsidR="00DA2F5E" w:rsidRDefault="00C35846"/>
    <w:sectPr w:rsidR="00DA2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BB"/>
    <w:rsid w:val="002A4CBB"/>
    <w:rsid w:val="00550B38"/>
    <w:rsid w:val="00590813"/>
    <w:rsid w:val="00C35846"/>
    <w:rsid w:val="00E27746"/>
    <w:rsid w:val="00F0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Трубачева Антонина Олеговна</dc:creator>
  <cp:lastModifiedBy>Трубачева Антонина Олеговна</cp:lastModifiedBy>
  <cp:revision>1</cp:revision>
  <dcterms:created xsi:type="dcterms:W3CDTF">2024-02-13T07:45:00Z</dcterms:created>
  <dcterms:modified xsi:type="dcterms:W3CDTF">2024-02-13T08:23:00Z</dcterms:modified>
</cp:coreProperties>
</file>