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8" w:rsidRPr="004D6CB8" w:rsidRDefault="004D6CB8" w:rsidP="004D6CB8">
      <w:pPr>
        <w:shd w:val="clear" w:color="auto" w:fill="FFFFFF"/>
        <w:spacing w:line="240" w:lineRule="auto"/>
        <w:ind w:left="5160"/>
        <w:contextualSpacing/>
        <w:jc w:val="right"/>
        <w:textAlignment w:val="baseline"/>
        <w:outlineLvl w:val="2"/>
        <w:rPr>
          <w:rFonts w:ascii="Times New Roman" w:hAnsi="Times New Roman" w:cs="Times New Roman"/>
          <w:bCs/>
          <w:spacing w:val="1"/>
          <w:kern w:val="36"/>
          <w:sz w:val="16"/>
          <w:szCs w:val="16"/>
        </w:rPr>
      </w:pPr>
      <w:r w:rsidRPr="004D6CB8">
        <w:rPr>
          <w:rFonts w:ascii="Times New Roman" w:hAnsi="Times New Roman" w:cs="Times New Roman"/>
          <w:bCs/>
          <w:spacing w:val="1"/>
          <w:kern w:val="36"/>
          <w:sz w:val="16"/>
          <w:szCs w:val="16"/>
        </w:rPr>
        <w:t>Приложение № 5</w:t>
      </w:r>
    </w:p>
    <w:p w:rsidR="004D6CB8" w:rsidRPr="004D6CB8" w:rsidRDefault="004D6CB8" w:rsidP="004D6CB8">
      <w:pPr>
        <w:spacing w:line="240" w:lineRule="auto"/>
        <w:ind w:left="5160"/>
        <w:contextualSpacing/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4D6CB8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Pr="004D6CB8">
        <w:rPr>
          <w:rStyle w:val="a4"/>
          <w:rFonts w:ascii="Times New Roman" w:hAnsi="Times New Roman" w:cs="Times New Roman"/>
          <w:b w:val="0"/>
          <w:sz w:val="16"/>
          <w:szCs w:val="16"/>
        </w:rPr>
        <w:t>Котласского</w:t>
      </w:r>
      <w:proofErr w:type="spellEnd"/>
      <w:r w:rsidRPr="004D6CB8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 муниципального округа</w:t>
      </w:r>
    </w:p>
    <w:p w:rsidR="004D6CB8" w:rsidRPr="00F81449" w:rsidRDefault="004D6CB8" w:rsidP="004D6CB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  <w:sz w:val="12"/>
          <w:szCs w:val="12"/>
        </w:rPr>
      </w:pPr>
    </w:p>
    <w:p w:rsidR="004D6CB8" w:rsidRPr="00F81449" w:rsidRDefault="004D6CB8" w:rsidP="00F81449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81449">
        <w:rPr>
          <w:rFonts w:ascii="Times New Roman" w:hAnsi="Times New Roman"/>
          <w:sz w:val="24"/>
          <w:szCs w:val="24"/>
        </w:rPr>
        <w:t>Отчет об итогах реализации инициативного проекта</w:t>
      </w:r>
    </w:p>
    <w:p w:rsidR="00F81449" w:rsidRPr="00F81449" w:rsidRDefault="00F81449" w:rsidP="00F81449">
      <w:pPr>
        <w:rPr>
          <w:sz w:val="12"/>
          <w:szCs w:val="12"/>
          <w:lang w:eastAsia="ru-RU"/>
        </w:rPr>
      </w:pPr>
    </w:p>
    <w:p w:rsidR="004D6CB8" w:rsidRPr="00D80042" w:rsidRDefault="004D6CB8" w:rsidP="00CF64D0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rFonts w:eastAsia="Calibri"/>
          <w:u w:val="single"/>
        </w:rPr>
      </w:pPr>
      <w:r w:rsidRPr="00F81449">
        <w:t>Наименование</w:t>
      </w:r>
      <w:r w:rsidRPr="00F81449">
        <w:rPr>
          <w:bCs/>
        </w:rPr>
        <w:t xml:space="preserve"> населенного пункта </w:t>
      </w:r>
      <w:proofErr w:type="spellStart"/>
      <w:r w:rsidRPr="00F81449">
        <w:rPr>
          <w:bCs/>
        </w:rPr>
        <w:t>Котласского</w:t>
      </w:r>
      <w:proofErr w:type="spellEnd"/>
      <w:r w:rsidRPr="00F81449">
        <w:rPr>
          <w:bCs/>
        </w:rPr>
        <w:t xml:space="preserve"> муниципального округа, на территории которого реализовывался проект инициативного бюджетирования: </w:t>
      </w:r>
      <w:r w:rsidR="00385898" w:rsidRPr="00F81449">
        <w:rPr>
          <w:bCs/>
          <w:u w:val="single"/>
        </w:rPr>
        <w:t xml:space="preserve">Место выполнения работ: </w:t>
      </w:r>
      <w:r w:rsidR="000E338E" w:rsidRPr="000E338E">
        <w:rPr>
          <w:rFonts w:eastAsia="Calibri"/>
          <w:u w:val="single"/>
          <w:lang w:eastAsia="en-US"/>
        </w:rPr>
        <w:t xml:space="preserve">Архангельская обл., </w:t>
      </w:r>
      <w:proofErr w:type="spellStart"/>
      <w:r w:rsidR="000E338E" w:rsidRPr="000E338E">
        <w:rPr>
          <w:rFonts w:eastAsia="Calibri"/>
          <w:u w:val="single"/>
          <w:lang w:eastAsia="en-US"/>
        </w:rPr>
        <w:t>Котласский</w:t>
      </w:r>
      <w:proofErr w:type="spellEnd"/>
      <w:r w:rsidR="000E338E" w:rsidRPr="000E338E">
        <w:rPr>
          <w:rFonts w:eastAsia="Calibri"/>
          <w:u w:val="single"/>
          <w:lang w:eastAsia="en-US"/>
        </w:rPr>
        <w:t xml:space="preserve"> муниципаль</w:t>
      </w:r>
      <w:r w:rsidR="00CF64D0">
        <w:rPr>
          <w:rFonts w:eastAsia="Calibri"/>
          <w:u w:val="single"/>
          <w:lang w:eastAsia="en-US"/>
        </w:rPr>
        <w:t xml:space="preserve">ный округ, </w:t>
      </w:r>
      <w:r w:rsidR="00D80042" w:rsidRPr="00D80042">
        <w:rPr>
          <w:rFonts w:eastAsia="Calibri"/>
          <w:u w:val="single"/>
          <w:lang w:eastAsia="en-US"/>
        </w:rPr>
        <w:t xml:space="preserve">подъезд к д. </w:t>
      </w:r>
      <w:proofErr w:type="spellStart"/>
      <w:r w:rsidR="00D80042" w:rsidRPr="00D80042">
        <w:rPr>
          <w:rFonts w:eastAsia="Calibri"/>
          <w:u w:val="single"/>
          <w:lang w:eastAsia="en-US"/>
        </w:rPr>
        <w:t>Артемиха</w:t>
      </w:r>
      <w:proofErr w:type="spellEnd"/>
      <w:r w:rsidR="00CF64D0" w:rsidRPr="00D80042">
        <w:rPr>
          <w:rFonts w:eastAsia="Calibri"/>
          <w:u w:val="single"/>
        </w:rPr>
        <w:t>.</w:t>
      </w:r>
    </w:p>
    <w:p w:rsidR="000E338E" w:rsidRPr="000E338E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Название проекта инициативного бюджетирован</w:t>
      </w:r>
      <w:r w:rsidR="00D37689" w:rsidRPr="00F81449">
        <w:t xml:space="preserve">ия: </w:t>
      </w:r>
      <w:r w:rsidR="000E338E">
        <w:rPr>
          <w:u w:val="single"/>
        </w:rPr>
        <w:t>«</w:t>
      </w:r>
      <w:r w:rsidR="001911AE" w:rsidRPr="001911AE">
        <w:rPr>
          <w:u w:val="single"/>
        </w:rPr>
        <w:t xml:space="preserve">Дорога на </w:t>
      </w:r>
      <w:proofErr w:type="spellStart"/>
      <w:r w:rsidR="001911AE" w:rsidRPr="001911AE">
        <w:rPr>
          <w:u w:val="single"/>
        </w:rPr>
        <w:t>Хоман</w:t>
      </w:r>
      <w:proofErr w:type="spellEnd"/>
      <w:r w:rsidR="000E338E" w:rsidRPr="000E338E">
        <w:rPr>
          <w:u w:val="single"/>
        </w:rPr>
        <w:t>».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Даты начала и окончания реализации проекта инициативного бюджетирования:</w:t>
      </w:r>
      <w:r w:rsidR="00D37689" w:rsidRPr="00F81449">
        <w:t xml:space="preserve"> </w:t>
      </w:r>
      <w:r w:rsidR="000E338E">
        <w:t>29.08</w:t>
      </w:r>
      <w:r w:rsidR="00016CAC" w:rsidRPr="00F81449">
        <w:t>.2023</w:t>
      </w:r>
      <w:r w:rsidR="000E338E">
        <w:t xml:space="preserve"> – 15</w:t>
      </w:r>
      <w:r w:rsidR="00D37689" w:rsidRPr="00F81449">
        <w:t>.1</w:t>
      </w:r>
      <w:r w:rsidR="000E338E">
        <w:t>1</w:t>
      </w:r>
      <w:r w:rsidR="00D37689" w:rsidRPr="00F81449">
        <w:t>.2023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spacing w:after="200" w:line="276" w:lineRule="auto"/>
        <w:ind w:left="0" w:right="-2" w:firstLine="709"/>
        <w:jc w:val="both"/>
      </w:pPr>
      <w:r w:rsidRPr="00F81449"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0E338E" w:rsidRPr="00D80042" w:rsidRDefault="001911A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0E338E" w:rsidRPr="000E338E">
        <w:rPr>
          <w:rFonts w:ascii="Times New Roman" w:hAnsi="Times New Roman" w:cs="Times New Roman"/>
          <w:sz w:val="24"/>
          <w:szCs w:val="24"/>
          <w:u w:val="single"/>
        </w:rPr>
        <w:t xml:space="preserve">ыполнение работ по капитальному ремонту автомобильных дорог общего пользования местного значения </w:t>
      </w:r>
      <w:proofErr w:type="spellStart"/>
      <w:r w:rsidR="000E338E" w:rsidRPr="000E338E">
        <w:rPr>
          <w:rFonts w:ascii="Times New Roman" w:hAnsi="Times New Roman" w:cs="Times New Roman"/>
          <w:sz w:val="24"/>
          <w:szCs w:val="24"/>
          <w:u w:val="single"/>
        </w:rPr>
        <w:t>Котласского</w:t>
      </w:r>
      <w:proofErr w:type="spellEnd"/>
      <w:r w:rsidR="000E338E" w:rsidRPr="000E338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 Архангельской области</w:t>
      </w:r>
      <w:r w:rsidRPr="00191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D80042" w:rsidRPr="00D80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подъезд к д. </w:t>
      </w:r>
      <w:proofErr w:type="spellStart"/>
      <w:r w:rsidR="00D80042" w:rsidRPr="00D80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Артемиха</w:t>
      </w:r>
      <w:proofErr w:type="spellEnd"/>
      <w:r w:rsidR="000E338E" w:rsidRPr="00D80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состав, виды и объёмы работ определяются техническим заданием, сметой контракта, локальными сметными расчетами</w:t>
      </w:r>
      <w:r w:rsidRPr="00D80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80042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Устройство подстилающих и выравнивающих слоев оснований: из песчано-гравийной смеси, дресвы</w:t>
      </w:r>
    </w:p>
    <w:p w:rsidR="00D80042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Смесь песчано-гравийная природная</w:t>
      </w:r>
    </w:p>
    <w:p w:rsidR="00D80042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Разработка продольных водоотводных и нагорных канав, группа грунтов: 1</w:t>
      </w:r>
    </w:p>
    <w:p w:rsidR="00D80042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участок (после ручья) 5</w:t>
      </w:r>
    </w:p>
    <w:p w:rsidR="00D80042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Разработка грунта с перемещением до 10 м бульдозерами мощностью: 59 кВт (80 </w:t>
      </w:r>
      <w:proofErr w:type="spellStart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</w:t>
      </w:r>
      <w:proofErr w:type="gramStart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spellEnd"/>
      <w:proofErr w:type="gramEnd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.), </w:t>
      </w:r>
      <w:proofErr w:type="gramStart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</w:t>
      </w:r>
      <w:proofErr w:type="gramEnd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грунтов 2</w:t>
      </w:r>
    </w:p>
    <w:p w:rsidR="00D80042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Разработка продольных водоотводных и нагорных канав, группа грунтов: 1</w:t>
      </w:r>
    </w:p>
    <w:p w:rsidR="00D80042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Устройство прослойки из нетканого синтетического материала (НСМ) в земляном полотне: сплошной</w:t>
      </w:r>
    </w:p>
    <w:p w:rsidR="00D80042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Нетканый </w:t>
      </w:r>
      <w:proofErr w:type="spellStart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геотекстиль</w:t>
      </w:r>
      <w:proofErr w:type="spellEnd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Дорнит</w:t>
      </w:r>
      <w:proofErr w:type="spellEnd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250 г/м</w:t>
      </w:r>
      <w:proofErr w:type="gramStart"/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proofErr w:type="gramEnd"/>
    </w:p>
    <w:p w:rsidR="00D80042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Устройство подстилающих и выравнивающих слоев оснований: из песчано-гравийной смеси, дресвы</w:t>
      </w:r>
    </w:p>
    <w:p w:rsidR="001911AE" w:rsidRPr="00665720" w:rsidRDefault="00D80042" w:rsidP="00D80042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Смесь песчано-гравийная природная</w:t>
      </w:r>
    </w:p>
    <w:bookmarkEnd w:id="0"/>
    <w:p w:rsidR="004D6CB8" w:rsidRPr="00F81449" w:rsidRDefault="004D6CB8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sz w:val="24"/>
          <w:szCs w:val="24"/>
          <w:vertAlign w:val="superscript"/>
        </w:rPr>
      </w:pPr>
      <w:proofErr w:type="gramStart"/>
      <w:r w:rsidRPr="00F81449">
        <w:rPr>
          <w:sz w:val="24"/>
          <w:szCs w:val="24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CF64D0" w:rsidRDefault="00CF64D0" w:rsidP="00CF64D0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</w:t>
      </w:r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бщество с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</w:t>
      </w:r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отласская</w:t>
      </w:r>
      <w:proofErr w:type="spellEnd"/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строительная компания» (ООО «КСК»), в лице Генерального директора </w:t>
      </w:r>
      <w:proofErr w:type="spellStart"/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Марковкина</w:t>
      </w:r>
      <w:proofErr w:type="spellEnd"/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Евгения Павловича,  действующего на основании Устава </w:t>
      </w:r>
    </w:p>
    <w:p w:rsidR="004D6CB8" w:rsidRPr="00F81449" w:rsidRDefault="004D6CB8" w:rsidP="00385898">
      <w:pPr>
        <w:autoSpaceDE w:val="0"/>
        <w:autoSpaceDN w:val="0"/>
        <w:adjustRightInd w:val="0"/>
        <w:spacing w:after="0" w:line="240" w:lineRule="auto"/>
        <w:ind w:right="-57"/>
        <w:contextualSpacing/>
        <w:jc w:val="center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>информации о поставщике (подрядчике, исполнителе) муниципального контракта)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Количество граждан, принявших трудовое участие в реализации инициативного проекта:</w:t>
      </w:r>
      <w:r w:rsidR="005408EA" w:rsidRPr="00F81449">
        <w:t xml:space="preserve"> </w:t>
      </w:r>
      <w:r w:rsidR="005408EA" w:rsidRPr="00F81449">
        <w:rPr>
          <w:u w:val="single"/>
        </w:rPr>
        <w:t xml:space="preserve">Граждан, изъявивших желание принять трудовое участие в реализации проекта </w:t>
      </w:r>
      <w:r w:rsidR="00D80042">
        <w:rPr>
          <w:u w:val="single"/>
        </w:rPr>
        <w:t>30</w:t>
      </w:r>
      <w:r w:rsidR="00D37689" w:rsidRPr="00F81449">
        <w:rPr>
          <w:u w:val="single"/>
        </w:rPr>
        <w:t xml:space="preserve"> человек</w:t>
      </w:r>
      <w:r w:rsidR="005408EA" w:rsidRPr="00F81449">
        <w:rPr>
          <w:u w:val="single"/>
        </w:rPr>
        <w:t>.</w:t>
      </w:r>
    </w:p>
    <w:p w:rsidR="00334275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F81449"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  <w:t xml:space="preserve"> </w:t>
      </w:r>
      <w:r w:rsidR="00CF64D0">
        <w:softHyphen/>
        <w:t>–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  <w:r w:rsidR="00D37689" w:rsidRPr="00F81449">
        <w:t xml:space="preserve"> –</w:t>
      </w:r>
    </w:p>
    <w:p w:rsidR="003840C6" w:rsidRDefault="004D6CB8" w:rsidP="000E338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3840C6" w:rsidRPr="00F81449" w:rsidRDefault="003840C6" w:rsidP="003840C6">
      <w:pPr>
        <w:pStyle w:val="a3"/>
        <w:autoSpaceDE w:val="0"/>
        <w:autoSpaceDN w:val="0"/>
        <w:adjustRightInd w:val="0"/>
        <w:ind w:left="709" w:right="-2"/>
        <w:jc w:val="both"/>
      </w:pPr>
    </w:p>
    <w:tbl>
      <w:tblPr>
        <w:tblStyle w:val="a5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418"/>
        <w:gridCol w:w="1275"/>
        <w:gridCol w:w="1135"/>
        <w:gridCol w:w="1417"/>
        <w:gridCol w:w="1276"/>
      </w:tblGrid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49">
              <w:rPr>
                <w:rFonts w:ascii="Times New Roman" w:hAnsi="Times New Roman" w:cs="Times New Roman"/>
                <w:sz w:val="16"/>
                <w:szCs w:val="16"/>
              </w:rPr>
              <w:t>Итоговая стоимость проекта после осуществления закупки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Причины отклонения                 от запланированной стоимости проекта</w:t>
            </w:r>
          </w:p>
        </w:tc>
      </w:tr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5F" w:rsidRPr="00F81449" w:rsidRDefault="007334BD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985519,44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7334BD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740122,31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7334BD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123354,22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BD" w:rsidRPr="00F81449" w:rsidRDefault="007334BD" w:rsidP="007334BD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BD" w:rsidRPr="00F81449" w:rsidRDefault="007334BD" w:rsidP="007334BD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913479,53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7334BD" w:rsidP="0038589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7334BD">
              <w:rPr>
                <w:sz w:val="16"/>
                <w:szCs w:val="16"/>
              </w:rPr>
              <w:t>Экономия средств по результатам конкурсных процедур</w:t>
            </w:r>
          </w:p>
        </w:tc>
      </w:tr>
    </w:tbl>
    <w:p w:rsidR="004D6CB8" w:rsidRPr="00F81449" w:rsidRDefault="004D6CB8" w:rsidP="004D6CB8">
      <w:pPr>
        <w:pStyle w:val="a3"/>
        <w:autoSpaceDE w:val="0"/>
        <w:autoSpaceDN w:val="0"/>
        <w:adjustRightInd w:val="0"/>
        <w:ind w:left="1068" w:right="-2"/>
        <w:jc w:val="both"/>
        <w:rPr>
          <w:b/>
          <w:sz w:val="10"/>
          <w:szCs w:val="10"/>
        </w:rPr>
      </w:pPr>
    </w:p>
    <w:p w:rsidR="004D6CB8" w:rsidRDefault="004D6CB8" w:rsidP="00A17C5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</w:pPr>
      <w:r w:rsidRPr="00F81449">
        <w:t xml:space="preserve"> Иная информация о реализации проекта инициативного бюджетирования: </w:t>
      </w:r>
    </w:p>
    <w:p w:rsidR="00FC584C" w:rsidRDefault="00FC584C" w:rsidP="00FC58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584C">
        <w:rPr>
          <w:rFonts w:ascii="Times New Roman" w:hAnsi="Times New Roman" w:cs="Times New Roman"/>
          <w:sz w:val="26"/>
          <w:szCs w:val="26"/>
        </w:rPr>
        <w:t xml:space="preserve">Обеспечен безопасный и беспрепятственный проезд жителей деревень бывшего </w:t>
      </w:r>
      <w:proofErr w:type="spellStart"/>
      <w:r w:rsidRPr="00FC584C">
        <w:rPr>
          <w:rFonts w:ascii="Times New Roman" w:hAnsi="Times New Roman" w:cs="Times New Roman"/>
          <w:sz w:val="26"/>
          <w:szCs w:val="26"/>
        </w:rPr>
        <w:t>Забелинского</w:t>
      </w:r>
      <w:proofErr w:type="spellEnd"/>
      <w:r w:rsidRPr="00FC584C">
        <w:rPr>
          <w:rFonts w:ascii="Times New Roman" w:hAnsi="Times New Roman" w:cs="Times New Roman"/>
          <w:sz w:val="26"/>
          <w:szCs w:val="26"/>
        </w:rPr>
        <w:t xml:space="preserve"> сельсовета на сельское кладбище </w:t>
      </w:r>
      <w:proofErr w:type="spellStart"/>
      <w:r w:rsidRPr="00FC584C">
        <w:rPr>
          <w:rFonts w:ascii="Times New Roman" w:hAnsi="Times New Roman" w:cs="Times New Roman"/>
          <w:sz w:val="26"/>
          <w:szCs w:val="26"/>
        </w:rPr>
        <w:t>Хоман</w:t>
      </w:r>
      <w:proofErr w:type="spellEnd"/>
      <w:r w:rsidRPr="00FC584C">
        <w:rPr>
          <w:rFonts w:ascii="Times New Roman" w:hAnsi="Times New Roman" w:cs="Times New Roman"/>
          <w:sz w:val="26"/>
          <w:szCs w:val="26"/>
        </w:rPr>
        <w:t>.</w:t>
      </w:r>
    </w:p>
    <w:p w:rsidR="00FC584C" w:rsidRPr="00FC584C" w:rsidRDefault="00FC584C" w:rsidP="00FC58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Появилась</w:t>
      </w:r>
      <w:r w:rsidRPr="00FC584C">
        <w:rPr>
          <w:rFonts w:ascii="Times New Roman" w:hAnsi="Times New Roman" w:cs="Times New Roman"/>
          <w:sz w:val="26"/>
          <w:szCs w:val="26"/>
        </w:rPr>
        <w:t xml:space="preserve"> всесезонная транспортная доступность к  могилам предков  на кладбище </w:t>
      </w:r>
      <w:proofErr w:type="spellStart"/>
      <w:r w:rsidRPr="00FC584C">
        <w:rPr>
          <w:rFonts w:ascii="Times New Roman" w:hAnsi="Times New Roman" w:cs="Times New Roman"/>
          <w:sz w:val="26"/>
          <w:szCs w:val="26"/>
        </w:rPr>
        <w:t>Хоман</w:t>
      </w:r>
      <w:proofErr w:type="spellEnd"/>
      <w:r w:rsidRPr="00FC584C">
        <w:rPr>
          <w:rFonts w:ascii="Times New Roman" w:hAnsi="Times New Roman" w:cs="Times New Roman"/>
          <w:sz w:val="26"/>
          <w:szCs w:val="26"/>
        </w:rPr>
        <w:t xml:space="preserve"> для населения деревень </w:t>
      </w:r>
      <w:proofErr w:type="spellStart"/>
      <w:r w:rsidRPr="00FC584C">
        <w:rPr>
          <w:rFonts w:ascii="Times New Roman" w:hAnsi="Times New Roman" w:cs="Times New Roman"/>
          <w:sz w:val="26"/>
          <w:szCs w:val="26"/>
        </w:rPr>
        <w:t>Молодиловская</w:t>
      </w:r>
      <w:proofErr w:type="spellEnd"/>
      <w:r w:rsidRPr="00FC584C">
        <w:rPr>
          <w:rFonts w:ascii="Times New Roman" w:hAnsi="Times New Roman" w:cs="Times New Roman"/>
          <w:sz w:val="26"/>
          <w:szCs w:val="26"/>
        </w:rPr>
        <w:t xml:space="preserve">, Ивановская, </w:t>
      </w:r>
      <w:proofErr w:type="spellStart"/>
      <w:r w:rsidRPr="00FC584C">
        <w:rPr>
          <w:rFonts w:ascii="Times New Roman" w:hAnsi="Times New Roman" w:cs="Times New Roman"/>
          <w:sz w:val="26"/>
          <w:szCs w:val="26"/>
        </w:rPr>
        <w:t>Федотовская</w:t>
      </w:r>
      <w:proofErr w:type="spellEnd"/>
      <w:r w:rsidRPr="00FC584C">
        <w:rPr>
          <w:rFonts w:ascii="Times New Roman" w:hAnsi="Times New Roman" w:cs="Times New Roman"/>
          <w:sz w:val="26"/>
          <w:szCs w:val="26"/>
        </w:rPr>
        <w:t>, а также для жителей других населенных пунктов, в том числе г. Котласа, п. Шипицыно и даже других регионов РФ.</w:t>
      </w:r>
    </w:p>
    <w:p w:rsidR="00760153" w:rsidRDefault="004D6CB8" w:rsidP="00665720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both"/>
      </w:pPr>
      <w:r w:rsidRPr="00F81449">
        <w:t>Фото- и презентационные мате</w:t>
      </w:r>
      <w:r w:rsidR="00F81449" w:rsidRPr="00F81449">
        <w:t>риалы прилагаются (при наличии)</w:t>
      </w:r>
    </w:p>
    <w:sectPr w:rsidR="0076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16CAC"/>
    <w:rsid w:val="00067C8C"/>
    <w:rsid w:val="00097485"/>
    <w:rsid w:val="000E137D"/>
    <w:rsid w:val="000E338E"/>
    <w:rsid w:val="001911AE"/>
    <w:rsid w:val="00255108"/>
    <w:rsid w:val="00256339"/>
    <w:rsid w:val="00334275"/>
    <w:rsid w:val="0037271A"/>
    <w:rsid w:val="003840C6"/>
    <w:rsid w:val="00385898"/>
    <w:rsid w:val="00401517"/>
    <w:rsid w:val="004D6CB8"/>
    <w:rsid w:val="005408EA"/>
    <w:rsid w:val="00665720"/>
    <w:rsid w:val="007334BD"/>
    <w:rsid w:val="00760153"/>
    <w:rsid w:val="00A17C5F"/>
    <w:rsid w:val="00A648E5"/>
    <w:rsid w:val="00C337CD"/>
    <w:rsid w:val="00CF2014"/>
    <w:rsid w:val="00CF64D0"/>
    <w:rsid w:val="00D37689"/>
    <w:rsid w:val="00D80042"/>
    <w:rsid w:val="00F81449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Сезина Ия Алексеевна</dc:creator>
  <cp:keywords/>
  <dc:description/>
  <cp:lastModifiedBy>Сезина Ия Алексеевна</cp:lastModifiedBy>
  <cp:revision>18</cp:revision>
  <dcterms:created xsi:type="dcterms:W3CDTF">2024-06-28T07:05:00Z</dcterms:created>
  <dcterms:modified xsi:type="dcterms:W3CDTF">2024-07-02T11:42:00Z</dcterms:modified>
</cp:coreProperties>
</file>