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4BA6A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89351D" wp14:editId="2DC79338">
            <wp:extent cx="666750" cy="790575"/>
            <wp:effectExtent l="0" t="0" r="0" b="9525"/>
            <wp:docPr id="2" name="Рисунок 2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02DD4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КОТЛАССКИЙ МУНИЦИПАЛЬНЫЙ ОКРУГ АРХАНГЕЛЬСКОЙ ОБЛАСТИ</w:t>
      </w:r>
    </w:p>
    <w:p w14:paraId="3C3AF622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014135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 ДЕПУТАТОВ</w:t>
      </w:r>
    </w:p>
    <w:p w14:paraId="742F5356" w14:textId="77777777" w:rsidR="00F35969" w:rsidRPr="00F35969" w:rsidRDefault="00F35969" w:rsidP="00E4112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сессия первого созыва)</w:t>
      </w:r>
    </w:p>
    <w:p w14:paraId="569CF636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9E6C14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51BC5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752F9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42A6DE6B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F7F0C" w14:textId="77777777" w:rsidR="00F35969" w:rsidRPr="00F35969" w:rsidRDefault="00F35969" w:rsidP="00F359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___ июня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14:paraId="65A9B078" w14:textId="77777777"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3E5E1" w14:textId="77777777" w:rsidR="00F35969" w:rsidRPr="00F35969" w:rsidRDefault="00F35969" w:rsidP="00F35969">
      <w:pPr>
        <w:tabs>
          <w:tab w:val="left" w:pos="9639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76F6ACFF" w14:textId="77777777" w:rsidR="00F35969" w:rsidRPr="00F35969" w:rsidRDefault="00F35969" w:rsidP="00F359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</w:t>
      </w:r>
      <w:r w:rsidR="00CC131A" w:rsidRPr="00CC131A">
        <w:t xml:space="preserve"> </w:t>
      </w:r>
      <w:r w:rsidR="00CC131A" w:rsidRPr="00CC13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главе Котласского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азмера ежемесячной процентной надбавки </w:t>
      </w:r>
      <w:r w:rsidR="009B3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0579EAE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6F76B7" w14:textId="77777777"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>5 ст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</w:t>
      </w:r>
      <w:r w:rsidR="009D21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Архангельской области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области», Уставом Котласского муниципального округа Архангельской области, Собрание депутатов Котласского муниципального округа 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B2A2DEA" w14:textId="77777777" w:rsidR="00F35969" w:rsidRPr="00F35969" w:rsidRDefault="00F35969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</w:t>
      </w:r>
      <w:bookmarkStart w:id="1" w:name="_Hlk201138040"/>
      <w:r w:rsidR="00CC46C4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C46C4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Котласского муниципального округа Архангельской области</w:t>
      </w:r>
      <w:bookmarkEnd w:id="1"/>
      <w:r w:rsidR="00CC46C4"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902"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ежемесячную процентную надбавку к ежемесячному денежному вознаграждению за работу со сведениями, составляющими государственную тайну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F3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30% от </w:t>
      </w:r>
      <w:r w:rsidR="00BF3902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ежемесячного денежного вознаграждения</w:t>
      </w:r>
      <w:r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C301EFB" w14:textId="77777777" w:rsidR="00F35969" w:rsidRPr="00F35969" w:rsidRDefault="00BF3902" w:rsidP="00F359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 w:rsidR="00CC46C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года, </w:t>
      </w:r>
      <w:r w:rsidR="00F35969" w:rsidRPr="00F359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0D216D23" w14:textId="77777777" w:rsidR="00F35969" w:rsidRDefault="00F35969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48532" w14:textId="77777777" w:rsidR="009B3D77" w:rsidRPr="00F35969" w:rsidRDefault="009B3D77" w:rsidP="00F3596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6B2D1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едатель Собрания депутатов </w:t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А.А. </w:t>
      </w:r>
      <w:proofErr w:type="spellStart"/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Бильчук</w:t>
      </w:r>
      <w:proofErr w:type="spellEnd"/>
    </w:p>
    <w:p w14:paraId="3E16EC18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6C2B57" w14:textId="77777777" w:rsidR="00F35969" w:rsidRPr="00F35969" w:rsidRDefault="00F35969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C75B2F" w14:textId="77777777" w:rsidR="00F35969" w:rsidRDefault="00BF3902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="00F35969"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Т.В. Сергеева </w:t>
      </w:r>
    </w:p>
    <w:p w14:paraId="1B01E4DB" w14:textId="77777777" w:rsidR="00CC46C4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563AD" w14:textId="77777777" w:rsidR="00CC46C4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BDAD93" w14:textId="77777777" w:rsidR="00CC46C4" w:rsidRPr="00F35969" w:rsidRDefault="00CC46C4" w:rsidP="00F359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B8D66A" w14:textId="77777777" w:rsidR="00BF3902" w:rsidRPr="00BF3902" w:rsidRDefault="00BF3902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14:paraId="24067DA5" w14:textId="77777777" w:rsidR="00A81348" w:rsidRPr="00BF3902" w:rsidRDefault="00BF3902" w:rsidP="00BF3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становлении 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</w:t>
      </w:r>
      <w:r w:rsidR="009B3D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80EF451" w14:textId="77777777" w:rsidR="00F35969" w:rsidRDefault="00F35969" w:rsidP="00A8134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0BF84F1" w14:textId="77777777" w:rsidR="00B56EFD" w:rsidRPr="0093661F" w:rsidRDefault="00A81348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Законом Архангельской области от 24.06.2009 № 37-4-ОЗ «О гарантиях осуществления полномочий лиц, замещающих отдельные муниципальные должности муниципальных образований Архангельской области» в качестве гарантии выборным лицам местного самоуправления </w:t>
      </w:r>
      <w:r w:rsidR="00BF3902" w:rsidRPr="0093661F">
        <w:rPr>
          <w:rFonts w:ascii="Times New Roman" w:hAnsi="Times New Roman" w:cs="Times New Roman"/>
          <w:sz w:val="28"/>
          <w:szCs w:val="28"/>
        </w:rPr>
        <w:t>установлен</w:t>
      </w:r>
      <w:r w:rsidR="00BF3902">
        <w:rPr>
          <w:rFonts w:ascii="Times New Roman" w:hAnsi="Times New Roman" w:cs="Times New Roman"/>
          <w:sz w:val="28"/>
          <w:szCs w:val="28"/>
        </w:rPr>
        <w:t xml:space="preserve">а </w:t>
      </w:r>
      <w:r w:rsidR="0093661F">
        <w:rPr>
          <w:rFonts w:ascii="Times New Roman" w:hAnsi="Times New Roman" w:cs="Times New Roman"/>
          <w:sz w:val="28"/>
          <w:szCs w:val="28"/>
        </w:rPr>
        <w:t xml:space="preserve">оплата труда 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BF39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EFD" w:rsidRPr="0093661F">
        <w:rPr>
          <w:rFonts w:ascii="Times New Roman" w:hAnsi="Times New Roman" w:cs="Times New Roman"/>
          <w:sz w:val="28"/>
          <w:szCs w:val="28"/>
        </w:rPr>
        <w:t xml:space="preserve">, председателя Собрания депутатов, осуществляющего свои полномочия на постоянной основе и председателя Контрольно-счетной комиссии Котласского муниципального округа Архангельской области. </w:t>
      </w:r>
    </w:p>
    <w:p w14:paraId="2E5BF043" w14:textId="77777777"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Оплата труда указанных выше лиц осуществляется в виде ежемесячного денежного вознаграждения (в фиксированной сумме) и дополнительных выплат. </w:t>
      </w:r>
    </w:p>
    <w:p w14:paraId="181D0499" w14:textId="77777777" w:rsidR="0093661F" w:rsidRDefault="0093661F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К дополнительным видам выплат относятся:</w:t>
      </w:r>
    </w:p>
    <w:p w14:paraId="2C461549" w14:textId="77777777"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1) районный коэффициент и процентная надбавка за работу в районах Крайнего Севера и приравненных к ним местностях;</w:t>
      </w:r>
    </w:p>
    <w:p w14:paraId="17AB51BC" w14:textId="77777777" w:rsidR="0093661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1F">
        <w:rPr>
          <w:rFonts w:ascii="Times New Roman" w:hAnsi="Times New Roman" w:cs="Times New Roman"/>
          <w:sz w:val="28"/>
          <w:szCs w:val="28"/>
        </w:rPr>
        <w:t>2)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14:paraId="226B6653" w14:textId="77777777" w:rsidR="00A36B69" w:rsidRDefault="00A36B69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Выборному лицу местного самоуправления, осуществляющему свои полномочия на постоянной основе, председателю, заместителю председателя, аудитору контрольного органа, </w:t>
      </w:r>
      <w:r w:rsidRPr="00A36B69">
        <w:rPr>
          <w:rFonts w:ascii="Times New Roman" w:hAnsi="Times New Roman" w:cs="Times New Roman"/>
          <w:b/>
          <w:sz w:val="28"/>
          <w:szCs w:val="28"/>
        </w:rPr>
        <w:t>допущенным к государственной тайне на постоянной основе</w:t>
      </w:r>
      <w:r>
        <w:rPr>
          <w:rFonts w:ascii="Times New Roman" w:hAnsi="Times New Roman" w:cs="Times New Roman"/>
          <w:sz w:val="28"/>
          <w:szCs w:val="28"/>
        </w:rPr>
        <w:t>, устанавливается ежемесячная процентная надбавка к ежемесячному денежному вознаграждению за работу со сведениями, составляющими государственную тайну.</w:t>
      </w:r>
    </w:p>
    <w:p w14:paraId="0D414D81" w14:textId="77777777" w:rsidR="00A36B69" w:rsidRDefault="00A36B69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Ежемесячная процентная надбавка к ежемесячному денежному вознаграждению за работу со сведениями, составляющими государственную тайну, устанавливается главам муниципальных образований Архангельской области при условии, что соответствующие муниципальные образования Архангельской области включены в определенный Губернатором Архангельской области перечень муниципальных образований Архангельской области, полномочия глав которых предусматривают доступ к сведениям, составляющим государственную тайну.</w:t>
      </w:r>
    </w:p>
    <w:p w14:paraId="1D470F0E" w14:textId="77777777" w:rsidR="00A36B69" w:rsidRDefault="00A36B69" w:rsidP="00A813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Котласский муниципальный округ Указом Губернатора Архангельской области от 15.01.2024 № 3-у включен в перечень муниципальных образований Архангельской области, полномочия глав которых предусматривают доступ к сведениям, составляющим государственную тайну.</w:t>
      </w:r>
    </w:p>
    <w:p w14:paraId="4A19409C" w14:textId="77777777" w:rsidR="00E17694" w:rsidRDefault="00A36B69" w:rsidP="00BF390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17694"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ежемесячному денежному вознаграждению за работу со сведениями, составляющими государственную тайну, устанавливается нормативным правовым актом представительного органа муниципального образования Архангельской области в пределах и на условиях, предусмотренных постановлением Правительства Российской Федерации, устанавливающим ежемесячные процентные надбавки к должностному окладу (тарифной ставке) граждан, допущенных к государственной тайне на постоянной основе.</w:t>
      </w:r>
    </w:p>
    <w:p w14:paraId="45D0872C" w14:textId="77777777" w:rsidR="00BF3902" w:rsidRDefault="00A36B69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566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18.09.2006 № 573 </w:t>
      </w:r>
      <w:r w:rsidR="00A8566F">
        <w:rPr>
          <w:rFonts w:ascii="Times New Roman" w:hAnsi="Times New Roman" w:cs="Times New Roman"/>
          <w:sz w:val="28"/>
          <w:szCs w:val="28"/>
        </w:rPr>
        <w:br/>
        <w:t>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 установлено, что</w:t>
      </w:r>
      <w:r w:rsidR="00A8566F" w:rsidRPr="00A8566F">
        <w:rPr>
          <w:rFonts w:ascii="Times New Roman" w:hAnsi="Times New Roman" w:cs="Times New Roman"/>
          <w:sz w:val="28"/>
          <w:szCs w:val="28"/>
        </w:rPr>
        <w:t xml:space="preserve"> </w:t>
      </w:r>
      <w:r w:rsidR="00A8566F"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</w:t>
      </w:r>
      <w:r w:rsidR="00BF3902">
        <w:rPr>
          <w:rFonts w:ascii="Times New Roman" w:hAnsi="Times New Roman" w:cs="Times New Roman"/>
          <w:sz w:val="28"/>
          <w:szCs w:val="28"/>
        </w:rPr>
        <w:t>:</w:t>
      </w:r>
    </w:p>
    <w:p w14:paraId="6BDE8F67" w14:textId="77777777"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66F">
        <w:rPr>
          <w:rFonts w:ascii="Times New Roman" w:hAnsi="Times New Roman" w:cs="Times New Roman"/>
          <w:sz w:val="28"/>
          <w:szCs w:val="28"/>
        </w:rPr>
        <w:t xml:space="preserve"> имеющими степень секретности "особой важности", составляет 50 - 75 процентов, </w:t>
      </w:r>
    </w:p>
    <w:p w14:paraId="54305C40" w14:textId="77777777" w:rsidR="00BF3902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66F">
        <w:rPr>
          <w:rFonts w:ascii="Times New Roman" w:hAnsi="Times New Roman" w:cs="Times New Roman"/>
          <w:sz w:val="28"/>
          <w:szCs w:val="28"/>
        </w:rPr>
        <w:t xml:space="preserve">имеющими степень секретности "совершенно секретно", - 30 - 50 процентов, </w:t>
      </w:r>
    </w:p>
    <w:p w14:paraId="5E4FEA93" w14:textId="77777777" w:rsidR="00A8566F" w:rsidRDefault="00BF3902" w:rsidP="00A813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66F">
        <w:rPr>
          <w:rFonts w:ascii="Times New Roman" w:hAnsi="Times New Roman" w:cs="Times New Roman"/>
          <w:sz w:val="28"/>
          <w:szCs w:val="28"/>
        </w:rPr>
        <w:t>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14:paraId="3AE6F5C0" w14:textId="77777777" w:rsidR="00A8566F" w:rsidRDefault="00A8566F" w:rsidP="00A81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C131A">
        <w:rPr>
          <w:rFonts w:ascii="Times New Roman" w:hAnsi="Times New Roman" w:cs="Times New Roman"/>
          <w:sz w:val="28"/>
          <w:szCs w:val="28"/>
        </w:rPr>
        <w:t xml:space="preserve">Глава Котласского муниципального округа имеет </w:t>
      </w:r>
      <w:r w:rsidR="00E17694">
        <w:rPr>
          <w:rFonts w:ascii="Times New Roman" w:hAnsi="Times New Roman" w:cs="Times New Roman"/>
          <w:sz w:val="28"/>
          <w:szCs w:val="28"/>
        </w:rPr>
        <w:t>допуск к государственной тайне</w:t>
      </w:r>
      <w:r w:rsidR="00CC131A">
        <w:rPr>
          <w:rFonts w:ascii="Times New Roman" w:hAnsi="Times New Roman" w:cs="Times New Roman"/>
          <w:sz w:val="28"/>
          <w:szCs w:val="28"/>
        </w:rPr>
        <w:t>.</w:t>
      </w:r>
    </w:p>
    <w:p w14:paraId="496E9340" w14:textId="77777777" w:rsidR="00A8566F" w:rsidRDefault="00E17694" w:rsidP="0030270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Собрания депутатов предлагается установить Главе Котласского муниципального округа, </w:t>
      </w:r>
      <w:r w:rsidRPr="00A8566F">
        <w:rPr>
          <w:rFonts w:ascii="Times New Roman" w:hAnsi="Times New Roman" w:cs="Times New Roman"/>
          <w:b/>
          <w:sz w:val="28"/>
          <w:szCs w:val="28"/>
        </w:rPr>
        <w:t>как лиц</w:t>
      </w:r>
      <w:r w:rsidR="00CC131A">
        <w:rPr>
          <w:rFonts w:ascii="Times New Roman" w:hAnsi="Times New Roman" w:cs="Times New Roman"/>
          <w:b/>
          <w:sz w:val="28"/>
          <w:szCs w:val="28"/>
        </w:rPr>
        <w:t>у</w:t>
      </w:r>
      <w:r w:rsidRPr="00A8566F">
        <w:rPr>
          <w:rFonts w:ascii="Times New Roman" w:hAnsi="Times New Roman" w:cs="Times New Roman"/>
          <w:b/>
          <w:sz w:val="28"/>
          <w:szCs w:val="28"/>
        </w:rPr>
        <w:t>, допущенн</w:t>
      </w:r>
      <w:r w:rsidR="00CC131A">
        <w:rPr>
          <w:rFonts w:ascii="Times New Roman" w:hAnsi="Times New Roman" w:cs="Times New Roman"/>
          <w:b/>
          <w:sz w:val="28"/>
          <w:szCs w:val="28"/>
        </w:rPr>
        <w:t>ому</w:t>
      </w:r>
      <w:r w:rsidRPr="00A8566F">
        <w:rPr>
          <w:rFonts w:ascii="Times New Roman" w:hAnsi="Times New Roman" w:cs="Times New Roman"/>
          <w:b/>
          <w:sz w:val="28"/>
          <w:szCs w:val="28"/>
        </w:rPr>
        <w:t xml:space="preserve"> к государственной тайне на постоянной основе,</w:t>
      </w:r>
      <w:r>
        <w:rPr>
          <w:rFonts w:ascii="Times New Roman" w:hAnsi="Times New Roman" w:cs="Times New Roman"/>
          <w:sz w:val="28"/>
          <w:szCs w:val="28"/>
        </w:rPr>
        <w:t xml:space="preserve"> ежемесячную процентную надбавку к ежемесячному денежному вознаграждению за работу со сведениями, составляющими государственную тайну</w:t>
      </w:r>
      <w:r w:rsidR="00302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размере 30% от ежемесячного денежного вознаграждения</w:t>
      </w:r>
      <w:r w:rsidR="0030270F">
        <w:rPr>
          <w:rFonts w:ascii="Times New Roman" w:hAnsi="Times New Roman" w:cs="Times New Roman"/>
          <w:sz w:val="28"/>
          <w:szCs w:val="28"/>
        </w:rPr>
        <w:t>.</w:t>
      </w:r>
    </w:p>
    <w:p w14:paraId="3213E98C" w14:textId="77777777" w:rsidR="00E17694" w:rsidRDefault="00BF3902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Принятие проекта решения повлечет внесение изменений </w:t>
      </w:r>
      <w:r w:rsidR="000D03A8">
        <w:rPr>
          <w:rFonts w:ascii="Times New Roman" w:hAnsi="Times New Roman" w:cs="Times New Roman"/>
          <w:sz w:val="28"/>
          <w:szCs w:val="28"/>
        </w:rPr>
        <w:t xml:space="preserve">в </w:t>
      </w:r>
      <w:r w:rsidR="00716647" w:rsidRPr="00B83A70">
        <w:rPr>
          <w:rFonts w:ascii="Times New Roman" w:hAnsi="Times New Roman" w:cs="Times New Roman"/>
          <w:sz w:val="28"/>
          <w:szCs w:val="28"/>
        </w:rPr>
        <w:t>бюджет Котласского муниципального округа Архангельской области на 202</w:t>
      </w:r>
      <w:r w:rsidR="00716647">
        <w:rPr>
          <w:rFonts w:ascii="Times New Roman" w:hAnsi="Times New Roman" w:cs="Times New Roman"/>
          <w:sz w:val="28"/>
          <w:szCs w:val="28"/>
        </w:rPr>
        <w:t>5</w:t>
      </w:r>
      <w:r w:rsidR="00716647" w:rsidRPr="00B83A7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16647">
        <w:rPr>
          <w:rFonts w:ascii="Times New Roman" w:hAnsi="Times New Roman" w:cs="Times New Roman"/>
          <w:sz w:val="28"/>
          <w:szCs w:val="28"/>
        </w:rPr>
        <w:t>6</w:t>
      </w:r>
      <w:r w:rsidR="00716647" w:rsidRPr="00B83A70">
        <w:rPr>
          <w:rFonts w:ascii="Times New Roman" w:hAnsi="Times New Roman" w:cs="Times New Roman"/>
          <w:sz w:val="28"/>
          <w:szCs w:val="28"/>
        </w:rPr>
        <w:t xml:space="preserve"> и 202</w:t>
      </w:r>
      <w:r w:rsidR="00716647">
        <w:rPr>
          <w:rFonts w:ascii="Times New Roman" w:hAnsi="Times New Roman" w:cs="Times New Roman"/>
          <w:sz w:val="28"/>
          <w:szCs w:val="28"/>
        </w:rPr>
        <w:t>7</w:t>
      </w:r>
      <w:r w:rsidR="00716647" w:rsidRPr="00B83A7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F37DE5" w14:textId="77777777" w:rsidR="009B3D77" w:rsidRDefault="009B3D77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19275" w14:textId="77777777" w:rsidR="0030270F" w:rsidRDefault="0030270F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CC6B4C" w14:textId="77777777" w:rsidR="0030270F" w:rsidRDefault="0030270F" w:rsidP="00E17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CFF74" w14:textId="77777777" w:rsidR="0093661F" w:rsidRDefault="0030270F" w:rsidP="00BF39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 w:rsidR="00BF390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М.А. Калинина</w:t>
      </w:r>
    </w:p>
    <w:p w14:paraId="6820CB7F" w14:textId="77777777" w:rsidR="00E27808" w:rsidRDefault="00E27808">
      <w:pPr>
        <w:rPr>
          <w:rFonts w:ascii="Times New Roman" w:hAnsi="Times New Roman" w:cs="Times New Roman"/>
          <w:sz w:val="28"/>
          <w:szCs w:val="28"/>
        </w:rPr>
      </w:pPr>
    </w:p>
    <w:p w14:paraId="4D2BC1F2" w14:textId="77777777" w:rsidR="00CC131A" w:rsidRDefault="00CC131A">
      <w:pPr>
        <w:rPr>
          <w:rFonts w:ascii="Times New Roman" w:hAnsi="Times New Roman" w:cs="Times New Roman"/>
          <w:sz w:val="28"/>
          <w:szCs w:val="28"/>
        </w:rPr>
      </w:pPr>
    </w:p>
    <w:p w14:paraId="22BC2F97" w14:textId="77777777" w:rsidR="0030270F" w:rsidRDefault="0030270F">
      <w:pPr>
        <w:rPr>
          <w:rFonts w:ascii="Times New Roman" w:hAnsi="Times New Roman" w:cs="Times New Roman"/>
          <w:sz w:val="28"/>
          <w:szCs w:val="28"/>
        </w:rPr>
      </w:pPr>
    </w:p>
    <w:p w14:paraId="287A830E" w14:textId="77777777" w:rsidR="0030270F" w:rsidRDefault="0030270F">
      <w:pPr>
        <w:rPr>
          <w:rFonts w:ascii="Times New Roman" w:hAnsi="Times New Roman" w:cs="Times New Roman"/>
          <w:sz w:val="28"/>
          <w:szCs w:val="28"/>
        </w:rPr>
      </w:pPr>
    </w:p>
    <w:p w14:paraId="7F0289B2" w14:textId="77777777" w:rsidR="0030270F" w:rsidRDefault="0030270F">
      <w:pPr>
        <w:rPr>
          <w:rFonts w:ascii="Times New Roman" w:hAnsi="Times New Roman" w:cs="Times New Roman"/>
          <w:sz w:val="28"/>
          <w:szCs w:val="28"/>
        </w:rPr>
      </w:pPr>
    </w:p>
    <w:p w14:paraId="1F697B29" w14:textId="77777777" w:rsidR="00F75276" w:rsidRPr="00BF3902" w:rsidRDefault="00F75276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Финансово-экономическое обоснование </w:t>
      </w:r>
      <w:r w:rsidRPr="00BF3902">
        <w:rPr>
          <w:rFonts w:ascii="Times New Roman" w:hAnsi="Times New Roman" w:cs="Times New Roman"/>
          <w:b/>
          <w:sz w:val="28"/>
          <w:szCs w:val="28"/>
        </w:rPr>
        <w:t xml:space="preserve">к проекту решения </w:t>
      </w:r>
      <w:r w:rsidRPr="00BF3902">
        <w:rPr>
          <w:rFonts w:ascii="Times New Roman" w:hAnsi="Times New Roman" w:cs="Times New Roman"/>
          <w:b/>
          <w:sz w:val="28"/>
          <w:szCs w:val="28"/>
        </w:rPr>
        <w:br/>
        <w:t xml:space="preserve">Собрания депутатов Котласского муниципального округа  </w:t>
      </w:r>
    </w:p>
    <w:p w14:paraId="2CA6935C" w14:textId="77777777" w:rsidR="00F75276" w:rsidRDefault="00F75276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9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35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становлении </w:t>
      </w:r>
      <w:r w:rsidR="0030270F" w:rsidRPr="003027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главе Котласского муниципального округа Архангельской области </w:t>
      </w:r>
      <w:r w:rsidRPr="00BF39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размера ежемесячной процентной</w:t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надбавки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21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ежемесячному денежному вознаграждению за работу со сведениями, составляющими государственную тайну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D70047F" w14:textId="77777777" w:rsidR="0030270F" w:rsidRDefault="0030270F" w:rsidP="00F75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6927F9" w14:textId="77777777" w:rsidR="0030270F" w:rsidRPr="009A0474" w:rsidRDefault="0030270F" w:rsidP="009A0F4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Размер ежемесячного денежного вознаграждения (ЕДВ) главе муниципального образования Котласского муниципального округа Архангельской области определен решением Собрания депутатов Котласского муниципального округа от 20.10.2023 № 165 и составляет </w:t>
      </w:r>
      <w:r w:rsidRPr="00AF3163">
        <w:rPr>
          <w:rFonts w:ascii="Times New Roman" w:eastAsia="Times New Roman" w:hAnsi="Times New Roman" w:cs="Times New Roman"/>
          <w:sz w:val="28"/>
          <w:szCs w:val="28"/>
          <w:lang w:eastAsia="ru-RU"/>
        </w:rPr>
        <w:t>131875,00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2F38E5" w14:textId="77777777" w:rsidR="0030270F" w:rsidRDefault="0030270F" w:rsidP="009A0F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финансовых средств местного бюджета на выплату 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надбавк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ежемесячному денежному вознаграждению за работу со сведениями, составляющими государственную тайну</w:t>
      </w:r>
      <w:r w:rsidR="003C0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023" w:rsidRPr="003C0023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начислений главе Котласского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pPr w:leftFromText="180" w:rightFromText="180" w:vertAnchor="text" w:horzAnchor="margin" w:tblpXSpec="center" w:tblpY="535"/>
        <w:tblW w:w="9805" w:type="dxa"/>
        <w:tblLook w:val="04A0" w:firstRow="1" w:lastRow="0" w:firstColumn="1" w:lastColumn="0" w:noHBand="0" w:noVBand="1"/>
      </w:tblPr>
      <w:tblGrid>
        <w:gridCol w:w="1526"/>
        <w:gridCol w:w="1843"/>
        <w:gridCol w:w="1134"/>
        <w:gridCol w:w="1275"/>
        <w:gridCol w:w="1276"/>
        <w:gridCol w:w="1376"/>
        <w:gridCol w:w="1375"/>
      </w:tblGrid>
      <w:tr w:rsidR="0030270F" w:rsidRPr="0030270F" w14:paraId="6BAB53D7" w14:textId="77777777" w:rsidTr="007E3E06">
        <w:trPr>
          <w:trHeight w:val="15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6A74C" w14:textId="77777777" w:rsidR="0030270F" w:rsidRPr="0030270F" w:rsidRDefault="0030270F" w:rsidP="00711C9F">
            <w:pPr>
              <w:spacing w:after="0" w:line="240" w:lineRule="auto"/>
              <w:ind w:left="-138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CDCFC" w14:textId="77777777" w:rsidR="0030270F" w:rsidRPr="0030270F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денежного </w:t>
            </w:r>
            <w:proofErr w:type="gramStart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вознаграждения  главе</w:t>
            </w:r>
            <w:proofErr w:type="gramEnd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(решение СД 20.10.2023 № 165 )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6893C" w14:textId="77777777" w:rsidR="0030270F" w:rsidRPr="0030270F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РК+СН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BACE5" w14:textId="77777777" w:rsidR="0030270F" w:rsidRPr="0030270F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AED3" w14:textId="77777777" w:rsidR="0030270F" w:rsidRPr="0030270F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2025 году (июль-декабрь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A221" w14:textId="77777777" w:rsidR="0030270F" w:rsidRPr="0030270F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индексация с 01.10.2025 - 4,0%* (К=0,01)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F9ECA" w14:textId="77777777" w:rsidR="0030270F" w:rsidRPr="0001382C" w:rsidRDefault="0030270F" w:rsidP="00711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с индексацией на 2025 год</w:t>
            </w:r>
          </w:p>
        </w:tc>
      </w:tr>
      <w:tr w:rsidR="0030270F" w:rsidRPr="0030270F" w14:paraId="5C6028DC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629B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A5C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131 875,00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6C7F5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02F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3BB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6C43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3A8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270F" w:rsidRPr="0030270F" w14:paraId="4F888CC7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6080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тайны (%)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13E0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3823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86A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C34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87EE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7DD7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70F" w:rsidRPr="0030270F" w14:paraId="4D1BEAA7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88CE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30D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39 562,50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429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27 693,75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4617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67 256,25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B2C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403 537,50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4EA3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8 070,75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B4F6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411 608,25</w:t>
            </w:r>
          </w:p>
        </w:tc>
      </w:tr>
      <w:tr w:rsidR="0030270F" w:rsidRPr="0030270F" w14:paraId="56A12D49" w14:textId="77777777" w:rsidTr="007E3E06">
        <w:trPr>
          <w:trHeight w:val="9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E5BB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129 (с учетом регрессии)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0CC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F474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FA20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A4B9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13D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EA24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69 211,34</w:t>
            </w:r>
          </w:p>
        </w:tc>
      </w:tr>
      <w:tr w:rsidR="0030270F" w:rsidRPr="0030270F" w14:paraId="67A7163D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2AEE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 w:rsid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2025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A509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39 562,50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0312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27 693,75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7F3F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67 256,25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584C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403 537,50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2F3B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8 070,75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B92E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480 819,59</w:t>
            </w:r>
          </w:p>
        </w:tc>
      </w:tr>
      <w:tr w:rsidR="00914EBF" w:rsidRPr="0030270F" w14:paraId="60B0DE57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1E2B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22B3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0703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040F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AAF6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E59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EAAD" w14:textId="77777777" w:rsidR="00914EBF" w:rsidRPr="0001382C" w:rsidRDefault="00914EB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0270F" w:rsidRPr="0030270F" w14:paraId="2AABC436" w14:textId="77777777" w:rsidTr="007E3E06">
        <w:trPr>
          <w:trHeight w:val="15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E9FC5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458B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денежного </w:t>
            </w:r>
            <w:proofErr w:type="gramStart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вознаграждения  главе</w:t>
            </w:r>
            <w:proofErr w:type="gramEnd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(решение СД 20.10.2023 № 165 ) с индексацией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CE4CD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РК+СН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5754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F69A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2026 году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378E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индексация с 01.10.2026 - 4,0%* (К=0,01)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129C" w14:textId="77777777" w:rsidR="0030270F" w:rsidRPr="008B1A8E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с индексацией на 2026 год</w:t>
            </w:r>
          </w:p>
        </w:tc>
      </w:tr>
      <w:tr w:rsidR="0030270F" w:rsidRPr="0030270F" w14:paraId="02439BE7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27C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E72B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295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D152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0ABB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884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6F59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0270F" w:rsidRPr="0030270F" w14:paraId="79E19865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095F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тайны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8657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A561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31AF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F04C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78C4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B312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0270F" w:rsidRPr="0030270F" w14:paraId="4060310A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593E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97C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41 145,00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C1F3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28 801,50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6F81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69 946,50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74BE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839 358,00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5E6F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8 393,58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B81F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847 751,58</w:t>
            </w:r>
          </w:p>
        </w:tc>
      </w:tr>
      <w:tr w:rsidR="0030270F" w:rsidRPr="0030270F" w14:paraId="49D17A7B" w14:textId="77777777" w:rsidTr="007E3E06">
        <w:trPr>
          <w:trHeight w:val="61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613D1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129 (с учетом регрессии)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01D5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181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B817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EB9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5B51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339B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129 705,99</w:t>
            </w:r>
          </w:p>
        </w:tc>
      </w:tr>
      <w:tr w:rsidR="0030270F" w:rsidRPr="0030270F" w14:paraId="1E53BB33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8ADE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 w:rsid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2026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1362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41 145,00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5AF0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28 801,50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75D6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69 946,50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8BF9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839 358,00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CBC3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8 393,58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DEDD" w14:textId="77777777" w:rsidR="0030270F" w:rsidRPr="0001382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138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977 457,57</w:t>
            </w:r>
          </w:p>
        </w:tc>
      </w:tr>
      <w:tr w:rsidR="0030270F" w:rsidRPr="0030270F" w14:paraId="53F8801B" w14:textId="77777777" w:rsidTr="007E3E06">
        <w:trPr>
          <w:trHeight w:val="15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1511F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1D194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 денежного </w:t>
            </w:r>
            <w:proofErr w:type="gramStart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вознаграждения  главе</w:t>
            </w:r>
            <w:proofErr w:type="gramEnd"/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 (решение СД 20.10.2023 № 165 ) с индексацией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E0E7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РК+СН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B1FE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4055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в 2027 году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AB54D" w14:textId="77777777" w:rsidR="0030270F" w:rsidRPr="0030270F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индексация с 01.10.2027 - 4,0%* (К=0,01)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1C33" w14:textId="77777777" w:rsidR="0030270F" w:rsidRPr="008B1A8E" w:rsidRDefault="0030270F" w:rsidP="008B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с индексацией на 2027 год</w:t>
            </w:r>
          </w:p>
        </w:tc>
      </w:tr>
      <w:tr w:rsidR="0030270F" w:rsidRPr="0030270F" w14:paraId="33DDA05D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72C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6C5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142 636,00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4D2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9B3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B8B0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0497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E7B9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0270F" w:rsidRPr="0030270F" w14:paraId="4B104987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E8CC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8D239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8EB4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0597E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2943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DE28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972C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0270F" w:rsidRPr="0030270F" w14:paraId="76809E04" w14:textId="77777777" w:rsidTr="007E3E06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19204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B725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42 790,80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CACD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29 953,56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E7BA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72 744,36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4887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872 932,32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F20F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8 729,32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DF19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881 661,64</w:t>
            </w:r>
          </w:p>
        </w:tc>
      </w:tr>
      <w:tr w:rsidR="0030270F" w:rsidRPr="0030270F" w14:paraId="61DA967E" w14:textId="77777777" w:rsidTr="007E3E06">
        <w:trPr>
          <w:trHeight w:val="9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FAC9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КВР 129 (с учетом регрессии)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CA4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2CA2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F07C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9046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B55B" w14:textId="77777777" w:rsidR="0030270F" w:rsidRPr="0030270F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E3B6D" w14:textId="77777777" w:rsidR="0030270F" w:rsidRPr="008B1A8E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B1A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134 894,23</w:t>
            </w:r>
          </w:p>
        </w:tc>
      </w:tr>
      <w:tr w:rsidR="0030270F" w:rsidRPr="0030270F" w14:paraId="7CAFC270" w14:textId="77777777" w:rsidTr="007E3E06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4E12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  <w:r w:rsidR="00E7663C"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2027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CA67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42 790,80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9E4C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29 953,56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8B06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72 744,36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2E9C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872 932,32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F0CF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8 729,32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22BE" w14:textId="77777777" w:rsidR="0030270F" w:rsidRPr="00E7663C" w:rsidRDefault="0030270F" w:rsidP="0030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663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1 016 555,87</w:t>
            </w:r>
          </w:p>
        </w:tc>
      </w:tr>
    </w:tbl>
    <w:p w14:paraId="7DC346C8" w14:textId="77777777" w:rsidR="00F75276" w:rsidRDefault="00F75276" w:rsidP="00302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77F6FDA" w14:textId="77777777" w:rsidR="001B7119" w:rsidRDefault="00D3742D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3A70">
        <w:rPr>
          <w:rFonts w:ascii="Times New Roman" w:hAnsi="Times New Roman" w:cs="Times New Roman"/>
          <w:sz w:val="28"/>
          <w:szCs w:val="28"/>
        </w:rPr>
        <w:t xml:space="preserve">Принятие </w:t>
      </w:r>
      <w:r>
        <w:rPr>
          <w:rFonts w:ascii="Times New Roman" w:hAnsi="Times New Roman" w:cs="Times New Roman"/>
          <w:sz w:val="28"/>
          <w:szCs w:val="28"/>
        </w:rPr>
        <w:t xml:space="preserve">предлагаемого проекта </w:t>
      </w:r>
      <w:r w:rsidRPr="00B83A70">
        <w:rPr>
          <w:rFonts w:ascii="Times New Roman" w:hAnsi="Times New Roman" w:cs="Times New Roman"/>
          <w:sz w:val="28"/>
          <w:szCs w:val="28"/>
        </w:rPr>
        <w:t>решения Собрания депутатов Котласского муниципально</w:t>
      </w:r>
      <w:r w:rsidR="00914EBF">
        <w:rPr>
          <w:rFonts w:ascii="Times New Roman" w:hAnsi="Times New Roman" w:cs="Times New Roman"/>
          <w:sz w:val="28"/>
          <w:szCs w:val="28"/>
        </w:rPr>
        <w:t xml:space="preserve">го округа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B83A70">
        <w:rPr>
          <w:rFonts w:ascii="Times New Roman" w:hAnsi="Times New Roman" w:cs="Times New Roman"/>
          <w:sz w:val="28"/>
          <w:szCs w:val="28"/>
        </w:rPr>
        <w:t xml:space="preserve">требует дополнительных финансовых средств </w:t>
      </w:r>
      <w:r w:rsidR="00914EB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B7119">
        <w:rPr>
          <w:rFonts w:ascii="Times New Roman" w:hAnsi="Times New Roman" w:cs="Times New Roman"/>
          <w:sz w:val="28"/>
          <w:szCs w:val="28"/>
        </w:rPr>
        <w:t>2 474 833,03 рубля, в том числе по годам:</w:t>
      </w:r>
    </w:p>
    <w:p w14:paraId="7EF2C825" w14:textId="77777777" w:rsidR="00622BF3" w:rsidRDefault="00914EBF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</w:t>
      </w:r>
      <w:r w:rsidR="00622BF3"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0B19">
        <w:rPr>
          <w:rFonts w:ascii="Times New Roman" w:hAnsi="Times New Roman" w:cs="Times New Roman"/>
          <w:sz w:val="28"/>
          <w:szCs w:val="28"/>
        </w:rPr>
        <w:t xml:space="preserve"> </w:t>
      </w:r>
      <w:r w:rsidR="00D10B19" w:rsidRPr="00716647">
        <w:rPr>
          <w:rFonts w:ascii="Times New Roman" w:hAnsi="Times New Roman" w:cs="Times New Roman"/>
          <w:sz w:val="28"/>
          <w:szCs w:val="28"/>
        </w:rPr>
        <w:t>480 819,59</w:t>
      </w:r>
      <w:r w:rsidR="00716647">
        <w:rPr>
          <w:rFonts w:ascii="Times New Roman" w:hAnsi="Times New Roman" w:cs="Times New Roman"/>
          <w:sz w:val="28"/>
          <w:szCs w:val="28"/>
        </w:rPr>
        <w:t xml:space="preserve"> рублей;</w:t>
      </w:r>
      <w:r w:rsidR="00622B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F53E5C" w14:textId="77777777" w:rsidR="00622BF3" w:rsidRDefault="00622BF3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2026 год</w:t>
      </w:r>
      <w:r w:rsidR="00914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D10B19" w:rsidRPr="00716647">
        <w:rPr>
          <w:rFonts w:ascii="Times New Roman" w:hAnsi="Times New Roman" w:cs="Times New Roman"/>
          <w:sz w:val="28"/>
          <w:szCs w:val="28"/>
        </w:rPr>
        <w:t>977 457,57</w:t>
      </w:r>
      <w:r w:rsidR="0071664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5662045" w14:textId="77777777" w:rsidR="00622BF3" w:rsidRDefault="00622BF3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в размере</w:t>
      </w:r>
      <w:r w:rsidR="00D10B19">
        <w:rPr>
          <w:rFonts w:ascii="Times New Roman" w:hAnsi="Times New Roman" w:cs="Times New Roman"/>
          <w:sz w:val="28"/>
          <w:szCs w:val="28"/>
        </w:rPr>
        <w:t xml:space="preserve"> </w:t>
      </w:r>
      <w:r w:rsidR="00D10B19" w:rsidRPr="00716647">
        <w:rPr>
          <w:rFonts w:ascii="Times New Roman" w:hAnsi="Times New Roman" w:cs="Times New Roman"/>
          <w:sz w:val="28"/>
          <w:szCs w:val="28"/>
        </w:rPr>
        <w:t>1 016 555,87</w:t>
      </w:r>
      <w:r w:rsidR="0071664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9F0D088" w14:textId="77777777" w:rsidR="00657D24" w:rsidRDefault="00C1441D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данного проекта решения потребует</w:t>
      </w:r>
      <w:r w:rsidR="004724BA">
        <w:rPr>
          <w:rFonts w:ascii="Times New Roman" w:hAnsi="Times New Roman" w:cs="Times New Roman"/>
          <w:sz w:val="28"/>
          <w:szCs w:val="28"/>
        </w:rPr>
        <w:t xml:space="preserve"> </w:t>
      </w:r>
      <w:r w:rsidR="00D3742D" w:rsidRPr="00B83A70">
        <w:rPr>
          <w:rFonts w:ascii="Times New Roman" w:hAnsi="Times New Roman" w:cs="Times New Roman"/>
          <w:sz w:val="28"/>
          <w:szCs w:val="28"/>
        </w:rPr>
        <w:t>внесения изменений в бюджет Котласского муниципального округа Архангельской области на 202</w:t>
      </w:r>
      <w:r w:rsidR="00D3742D">
        <w:rPr>
          <w:rFonts w:ascii="Times New Roman" w:hAnsi="Times New Roman" w:cs="Times New Roman"/>
          <w:sz w:val="28"/>
          <w:szCs w:val="28"/>
        </w:rPr>
        <w:t>5</w:t>
      </w:r>
      <w:r w:rsidR="00D3742D" w:rsidRPr="00B83A7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3742D">
        <w:rPr>
          <w:rFonts w:ascii="Times New Roman" w:hAnsi="Times New Roman" w:cs="Times New Roman"/>
          <w:sz w:val="28"/>
          <w:szCs w:val="28"/>
        </w:rPr>
        <w:t>6</w:t>
      </w:r>
      <w:r w:rsidR="00D3742D" w:rsidRPr="00B83A70">
        <w:rPr>
          <w:rFonts w:ascii="Times New Roman" w:hAnsi="Times New Roman" w:cs="Times New Roman"/>
          <w:sz w:val="28"/>
          <w:szCs w:val="28"/>
        </w:rPr>
        <w:t xml:space="preserve"> и 202</w:t>
      </w:r>
      <w:r w:rsidR="00D3742D">
        <w:rPr>
          <w:rFonts w:ascii="Times New Roman" w:hAnsi="Times New Roman" w:cs="Times New Roman"/>
          <w:sz w:val="28"/>
          <w:szCs w:val="28"/>
        </w:rPr>
        <w:t>7</w:t>
      </w:r>
      <w:r w:rsidR="00D3742D" w:rsidRPr="00B83A70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4724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CC69A" w14:textId="77777777" w:rsidR="00D3742D" w:rsidRDefault="004724BA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будут являться</w:t>
      </w:r>
      <w:r w:rsidR="00657D24">
        <w:rPr>
          <w:rFonts w:ascii="Times New Roman" w:hAnsi="Times New Roman" w:cs="Times New Roman"/>
          <w:sz w:val="28"/>
          <w:szCs w:val="28"/>
        </w:rPr>
        <w:t>:</w:t>
      </w:r>
    </w:p>
    <w:p w14:paraId="6BDBC993" w14:textId="77777777" w:rsidR="00657D24" w:rsidRDefault="00657D24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="00DD3008">
        <w:rPr>
          <w:rFonts w:ascii="Times New Roman" w:hAnsi="Times New Roman" w:cs="Times New Roman"/>
          <w:sz w:val="28"/>
          <w:szCs w:val="28"/>
        </w:rPr>
        <w:t>увеличение поступлений по налогу на доходы физических лиц</w:t>
      </w:r>
      <w:r w:rsidR="00C1441D">
        <w:rPr>
          <w:rFonts w:ascii="Times New Roman" w:hAnsi="Times New Roman" w:cs="Times New Roman"/>
          <w:sz w:val="28"/>
          <w:szCs w:val="28"/>
        </w:rPr>
        <w:t>;</w:t>
      </w:r>
    </w:p>
    <w:p w14:paraId="69D0FF1E" w14:textId="77777777" w:rsidR="00657D24" w:rsidRPr="00B83A70" w:rsidRDefault="00657D24" w:rsidP="009A0F4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и 2027 годы средства резервного фонда </w:t>
      </w:r>
      <w:r w:rsidR="00DD3008">
        <w:rPr>
          <w:rFonts w:ascii="Times New Roman" w:hAnsi="Times New Roman" w:cs="Times New Roman"/>
          <w:sz w:val="28"/>
          <w:szCs w:val="28"/>
        </w:rPr>
        <w:t>администрации Котласского муниципального округа.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D7FF56" w14:textId="77777777" w:rsidR="00D3742D" w:rsidRPr="0030270F" w:rsidRDefault="00D3742D" w:rsidP="00302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66B4D20" w14:textId="77777777" w:rsidR="00F75276" w:rsidRDefault="00F75276" w:rsidP="00F7527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7A9804" w14:textId="77777777" w:rsidR="00F75276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14:paraId="6326D806" w14:textId="77777777" w:rsidR="00F75276" w:rsidRPr="0093661F" w:rsidRDefault="00F75276" w:rsidP="00F752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C131A">
        <w:rPr>
          <w:rFonts w:ascii="Times New Roman" w:hAnsi="Times New Roman" w:cs="Times New Roman"/>
          <w:sz w:val="28"/>
          <w:szCs w:val="28"/>
        </w:rPr>
        <w:t xml:space="preserve"> </w:t>
      </w:r>
      <w:r w:rsidR="00AE3CF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Т.Л. Явнова</w:t>
      </w:r>
    </w:p>
    <w:p w14:paraId="643A40B5" w14:textId="77777777" w:rsidR="00F75276" w:rsidRDefault="00F75276" w:rsidP="00F75276"/>
    <w:p w14:paraId="29D15A7D" w14:textId="77777777" w:rsidR="009A0474" w:rsidRPr="0093661F" w:rsidRDefault="009A0474" w:rsidP="00F7527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474" w:rsidRPr="0093661F" w:rsidSect="00BF3902">
      <w:pgSz w:w="11905" w:h="16838"/>
      <w:pgMar w:top="568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EFD"/>
    <w:rsid w:val="0001382C"/>
    <w:rsid w:val="000D03A8"/>
    <w:rsid w:val="001B7119"/>
    <w:rsid w:val="0030270F"/>
    <w:rsid w:val="003C0023"/>
    <w:rsid w:val="0041732D"/>
    <w:rsid w:val="004724BA"/>
    <w:rsid w:val="004C7A77"/>
    <w:rsid w:val="005079BC"/>
    <w:rsid w:val="00622BF3"/>
    <w:rsid w:val="00657D24"/>
    <w:rsid w:val="00711C9F"/>
    <w:rsid w:val="00716647"/>
    <w:rsid w:val="0076070D"/>
    <w:rsid w:val="007E3E06"/>
    <w:rsid w:val="008B1A8E"/>
    <w:rsid w:val="00914EBF"/>
    <w:rsid w:val="0093661F"/>
    <w:rsid w:val="009A0474"/>
    <w:rsid w:val="009A0F41"/>
    <w:rsid w:val="009B3D77"/>
    <w:rsid w:val="009D2135"/>
    <w:rsid w:val="00A36B69"/>
    <w:rsid w:val="00A81348"/>
    <w:rsid w:val="00A8566F"/>
    <w:rsid w:val="00AE3CFA"/>
    <w:rsid w:val="00B56EFD"/>
    <w:rsid w:val="00BD4736"/>
    <w:rsid w:val="00BF3902"/>
    <w:rsid w:val="00C1441D"/>
    <w:rsid w:val="00CB33D0"/>
    <w:rsid w:val="00CC131A"/>
    <w:rsid w:val="00CC46C4"/>
    <w:rsid w:val="00D10B19"/>
    <w:rsid w:val="00D3742D"/>
    <w:rsid w:val="00DD3008"/>
    <w:rsid w:val="00E17694"/>
    <w:rsid w:val="00E27808"/>
    <w:rsid w:val="00E4112C"/>
    <w:rsid w:val="00E42455"/>
    <w:rsid w:val="00E7663C"/>
    <w:rsid w:val="00F35969"/>
    <w:rsid w:val="00F7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CEC9"/>
  <w15:docId w15:val="{70A1FF38-7E8F-4DAC-91CE-817D2465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9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5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8031-558A-4991-86CE-716108BD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Калинина Мария Андреевна</cp:lastModifiedBy>
  <cp:revision>8</cp:revision>
  <cp:lastPrinted>2024-11-11T10:45:00Z</cp:lastPrinted>
  <dcterms:created xsi:type="dcterms:W3CDTF">2025-06-16T11:22:00Z</dcterms:created>
  <dcterms:modified xsi:type="dcterms:W3CDTF">2025-06-18T11:33:00Z</dcterms:modified>
</cp:coreProperties>
</file>