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0D" w:rsidRPr="00740A0D" w:rsidRDefault="00740A0D" w:rsidP="0061259A">
      <w:pPr>
        <w:ind w:left="851" w:right="-49"/>
        <w:jc w:val="right"/>
        <w:rPr>
          <w:sz w:val="20"/>
          <w:szCs w:val="20"/>
        </w:rPr>
      </w:pPr>
    </w:p>
    <w:p w:rsidR="00740A0D" w:rsidRPr="00740A0D" w:rsidRDefault="00740A0D" w:rsidP="0061259A">
      <w:pPr>
        <w:ind w:left="851" w:right="-49"/>
        <w:jc w:val="center"/>
        <w:rPr>
          <w:sz w:val="28"/>
          <w:szCs w:val="28"/>
        </w:rPr>
      </w:pPr>
      <w:r w:rsidRPr="00740A0D">
        <w:rPr>
          <w:noProof/>
          <w:sz w:val="27"/>
          <w:szCs w:val="27"/>
        </w:rPr>
        <w:drawing>
          <wp:inline distT="0" distB="0" distL="0" distR="0" wp14:anchorId="43F9C090" wp14:editId="5F5D2502">
            <wp:extent cx="67627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A0D" w:rsidRPr="00740A0D" w:rsidRDefault="00740A0D" w:rsidP="0061259A">
      <w:pPr>
        <w:ind w:left="851" w:right="-49"/>
        <w:jc w:val="center"/>
        <w:rPr>
          <w:b/>
          <w:sz w:val="28"/>
          <w:szCs w:val="28"/>
        </w:rPr>
      </w:pPr>
      <w:r w:rsidRPr="00740A0D">
        <w:rPr>
          <w:b/>
          <w:sz w:val="28"/>
          <w:szCs w:val="28"/>
        </w:rPr>
        <w:t>АДМИНИСТРАЦИЯ КОТЛАССКОГО МУНИЦИПАЛЬГО ОКРУГА АРХАНГЕЛЬСКОЙ ОБЛАСТИ</w:t>
      </w:r>
    </w:p>
    <w:p w:rsidR="00740A0D" w:rsidRPr="00740A0D" w:rsidRDefault="00740A0D" w:rsidP="0061259A">
      <w:pPr>
        <w:ind w:left="851" w:right="-49"/>
        <w:jc w:val="center"/>
        <w:rPr>
          <w:sz w:val="28"/>
          <w:szCs w:val="28"/>
        </w:rPr>
      </w:pPr>
    </w:p>
    <w:p w:rsidR="00740A0D" w:rsidRPr="00740A0D" w:rsidRDefault="00740A0D" w:rsidP="00324AC2">
      <w:pPr>
        <w:spacing w:line="360" w:lineRule="auto"/>
        <w:ind w:left="851" w:right="-49"/>
        <w:jc w:val="center"/>
        <w:rPr>
          <w:sz w:val="28"/>
          <w:szCs w:val="28"/>
        </w:rPr>
      </w:pPr>
      <w:r w:rsidRPr="00740A0D">
        <w:rPr>
          <w:sz w:val="28"/>
          <w:szCs w:val="28"/>
        </w:rPr>
        <w:t>ИНФОРМАЦИЯ</w:t>
      </w:r>
    </w:p>
    <w:p w:rsidR="00740A0D" w:rsidRPr="00740A0D" w:rsidRDefault="00740A0D" w:rsidP="00324AC2">
      <w:pPr>
        <w:spacing w:line="360" w:lineRule="auto"/>
        <w:ind w:left="851" w:right="-49"/>
        <w:jc w:val="center"/>
        <w:rPr>
          <w:sz w:val="28"/>
          <w:szCs w:val="28"/>
        </w:rPr>
      </w:pPr>
      <w:r w:rsidRPr="00740A0D">
        <w:rPr>
          <w:sz w:val="28"/>
          <w:szCs w:val="28"/>
        </w:rPr>
        <w:t>о планах подготовки к отопительному периоду 202</w:t>
      </w:r>
      <w:r w:rsidR="00EF028E">
        <w:rPr>
          <w:sz w:val="28"/>
          <w:szCs w:val="28"/>
        </w:rPr>
        <w:t>5</w:t>
      </w:r>
      <w:r w:rsidRPr="00740A0D">
        <w:rPr>
          <w:sz w:val="28"/>
          <w:szCs w:val="28"/>
        </w:rPr>
        <w:t>-202</w:t>
      </w:r>
      <w:r w:rsidR="00EF028E">
        <w:rPr>
          <w:sz w:val="28"/>
          <w:szCs w:val="28"/>
        </w:rPr>
        <w:t>6</w:t>
      </w:r>
      <w:r w:rsidR="0061259A">
        <w:rPr>
          <w:sz w:val="28"/>
          <w:szCs w:val="28"/>
        </w:rPr>
        <w:t xml:space="preserve"> </w:t>
      </w:r>
      <w:proofErr w:type="spellStart"/>
      <w:r w:rsidRPr="00740A0D">
        <w:rPr>
          <w:sz w:val="28"/>
          <w:szCs w:val="28"/>
        </w:rPr>
        <w:t>г.г</w:t>
      </w:r>
      <w:proofErr w:type="spellEnd"/>
      <w:r w:rsidRPr="00740A0D">
        <w:rPr>
          <w:sz w:val="28"/>
          <w:szCs w:val="28"/>
        </w:rPr>
        <w:t>. на территории</w:t>
      </w:r>
      <w:r w:rsidRPr="00740A0D">
        <w:t xml:space="preserve"> </w:t>
      </w:r>
      <w:r w:rsidRPr="00740A0D">
        <w:rPr>
          <w:sz w:val="28"/>
          <w:szCs w:val="28"/>
        </w:rPr>
        <w:t xml:space="preserve">Котласского муниципального округа Архангельской области </w:t>
      </w:r>
    </w:p>
    <w:p w:rsidR="00740A0D" w:rsidRPr="00740A0D" w:rsidRDefault="00740A0D" w:rsidP="00324AC2">
      <w:pPr>
        <w:spacing w:line="360" w:lineRule="auto"/>
        <w:ind w:left="851" w:right="-49" w:firstLine="567"/>
        <w:jc w:val="center"/>
        <w:rPr>
          <w:sz w:val="28"/>
          <w:szCs w:val="28"/>
        </w:rPr>
      </w:pP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территории Котласского муниципального округа Архангельской области обслуживание котельных осуществляют: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</w:t>
      </w:r>
      <w:proofErr w:type="spellStart"/>
      <w:r w:rsidRPr="00740A0D">
        <w:rPr>
          <w:sz w:val="28"/>
          <w:szCs w:val="28"/>
        </w:rPr>
        <w:t>Сольвычегодскому</w:t>
      </w:r>
      <w:proofErr w:type="spellEnd"/>
      <w:r w:rsidRPr="00740A0D">
        <w:rPr>
          <w:sz w:val="28"/>
          <w:szCs w:val="28"/>
        </w:rPr>
        <w:t xml:space="preserve"> территориальному отделу территории - 1 теплоснабжающая  организация – ООО «Лешуконская теплоэнергетическая компания» (9 котельных).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</w:t>
      </w:r>
      <w:proofErr w:type="spellStart"/>
      <w:r w:rsidRPr="00740A0D">
        <w:rPr>
          <w:sz w:val="28"/>
          <w:szCs w:val="28"/>
        </w:rPr>
        <w:t>Шипицынскому</w:t>
      </w:r>
      <w:proofErr w:type="spellEnd"/>
      <w:r w:rsidRPr="00740A0D">
        <w:rPr>
          <w:sz w:val="28"/>
          <w:szCs w:val="28"/>
        </w:rPr>
        <w:t xml:space="preserve"> территориальному отделу территории - 2 теплоснабжающих организации – ООО «Лешуконская теплоэнергетическая компания» (4 котельных) и ИП Рукованов О.А.                  (1 котельная).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</w:t>
      </w:r>
      <w:proofErr w:type="spellStart"/>
      <w:r w:rsidRPr="00740A0D">
        <w:rPr>
          <w:sz w:val="28"/>
          <w:szCs w:val="28"/>
        </w:rPr>
        <w:t>Приводинскому</w:t>
      </w:r>
      <w:proofErr w:type="spellEnd"/>
      <w:r w:rsidRPr="00740A0D">
        <w:rPr>
          <w:sz w:val="28"/>
          <w:szCs w:val="28"/>
        </w:rPr>
        <w:t xml:space="preserve"> территориальному отделу территории - 2 теплоснабжающих организации – ООО «Лешуконская теплоэнергетическая компания» (3 котельных) и Приводинское ЛПУМГ </w:t>
      </w:r>
      <w:r w:rsidR="0061259A">
        <w:rPr>
          <w:sz w:val="28"/>
          <w:szCs w:val="28"/>
        </w:rPr>
        <w:t xml:space="preserve">                   </w:t>
      </w:r>
      <w:r w:rsidRPr="00740A0D">
        <w:rPr>
          <w:sz w:val="28"/>
          <w:szCs w:val="28"/>
        </w:rPr>
        <w:t>(1 котельная).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Удимскому  территориальному отделу территории - </w:t>
      </w:r>
      <w:r w:rsidR="00C40F83">
        <w:rPr>
          <w:sz w:val="28"/>
          <w:szCs w:val="28"/>
        </w:rPr>
        <w:t>1</w:t>
      </w:r>
      <w:r w:rsidRPr="00740A0D">
        <w:rPr>
          <w:sz w:val="28"/>
          <w:szCs w:val="28"/>
        </w:rPr>
        <w:t xml:space="preserve"> теплоснабжающ</w:t>
      </w:r>
      <w:r w:rsidR="00C40F83">
        <w:rPr>
          <w:sz w:val="28"/>
          <w:szCs w:val="28"/>
        </w:rPr>
        <w:t>ая</w:t>
      </w:r>
      <w:r w:rsidRPr="00740A0D">
        <w:rPr>
          <w:sz w:val="28"/>
          <w:szCs w:val="28"/>
        </w:rPr>
        <w:t xml:space="preserve"> организаци</w:t>
      </w:r>
      <w:r w:rsidR="00C40F83">
        <w:rPr>
          <w:sz w:val="28"/>
          <w:szCs w:val="28"/>
        </w:rPr>
        <w:t>я</w:t>
      </w:r>
      <w:r w:rsidRPr="00740A0D">
        <w:rPr>
          <w:sz w:val="28"/>
          <w:szCs w:val="28"/>
        </w:rPr>
        <w:t xml:space="preserve"> – ООО «Лешуконская теплоэнергетическая компания» (5 котельных).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</w:t>
      </w:r>
      <w:proofErr w:type="spellStart"/>
      <w:r w:rsidRPr="00740A0D">
        <w:rPr>
          <w:sz w:val="28"/>
          <w:szCs w:val="28"/>
        </w:rPr>
        <w:t>Черемушскому</w:t>
      </w:r>
      <w:proofErr w:type="spellEnd"/>
      <w:r w:rsidRPr="00740A0D">
        <w:rPr>
          <w:sz w:val="28"/>
          <w:szCs w:val="28"/>
        </w:rPr>
        <w:t xml:space="preserve"> территориальному отделу территории - 2 теплоснабжающих организации – ООО «Трест Сервис» </w:t>
      </w:r>
      <w:r w:rsidR="0061259A">
        <w:rPr>
          <w:sz w:val="28"/>
          <w:szCs w:val="28"/>
        </w:rPr>
        <w:t xml:space="preserve">                        </w:t>
      </w:r>
      <w:r w:rsidRPr="00740A0D">
        <w:rPr>
          <w:sz w:val="28"/>
          <w:szCs w:val="28"/>
        </w:rPr>
        <w:t>(3 котельных) и ЖКС № 6 филиала ФГБУ ЦЖКУ Министерства обороны РФ по ОСК СФ в военном городке пос. Савватия (1 котельная).</w:t>
      </w:r>
    </w:p>
    <w:p w:rsidR="00740A0D" w:rsidRPr="00740A0D" w:rsidRDefault="00740A0D" w:rsidP="00324AC2">
      <w:pPr>
        <w:spacing w:line="360" w:lineRule="auto"/>
        <w:ind w:right="-49" w:firstLine="720"/>
        <w:jc w:val="both"/>
        <w:rPr>
          <w:bCs/>
          <w:sz w:val="28"/>
          <w:szCs w:val="28"/>
        </w:rPr>
      </w:pPr>
      <w:r w:rsidRPr="00740A0D">
        <w:rPr>
          <w:sz w:val="28"/>
          <w:szCs w:val="28"/>
        </w:rPr>
        <w:lastRenderedPageBreak/>
        <w:t>На подготовку к зиме 202</w:t>
      </w:r>
      <w:r w:rsidR="00EF028E">
        <w:rPr>
          <w:sz w:val="28"/>
          <w:szCs w:val="28"/>
        </w:rPr>
        <w:t>5</w:t>
      </w:r>
      <w:r w:rsidRPr="00740A0D">
        <w:rPr>
          <w:sz w:val="28"/>
          <w:szCs w:val="28"/>
        </w:rPr>
        <w:t>-202</w:t>
      </w:r>
      <w:r w:rsidR="00EF028E">
        <w:rPr>
          <w:sz w:val="28"/>
          <w:szCs w:val="28"/>
        </w:rPr>
        <w:t>6</w:t>
      </w:r>
      <w:r w:rsidRPr="00740A0D">
        <w:rPr>
          <w:sz w:val="28"/>
          <w:szCs w:val="28"/>
        </w:rPr>
        <w:t xml:space="preserve"> </w:t>
      </w:r>
      <w:proofErr w:type="spellStart"/>
      <w:r w:rsidRPr="00740A0D">
        <w:rPr>
          <w:sz w:val="28"/>
          <w:szCs w:val="28"/>
        </w:rPr>
        <w:t>г.г</w:t>
      </w:r>
      <w:proofErr w:type="spellEnd"/>
      <w:r w:rsidRPr="00740A0D">
        <w:rPr>
          <w:sz w:val="28"/>
          <w:szCs w:val="28"/>
        </w:rPr>
        <w:t xml:space="preserve">. объектов жилищно-коммунального комплекса и коммунальной энергетики по Котласскому муниципальному округу запланировано в общей сложности </w:t>
      </w:r>
      <w:r w:rsidR="005E173B" w:rsidRPr="005E173B">
        <w:rPr>
          <w:sz w:val="28"/>
          <w:szCs w:val="28"/>
        </w:rPr>
        <w:t>30 251,7</w:t>
      </w:r>
      <w:r w:rsidR="005E173B">
        <w:rPr>
          <w:sz w:val="28"/>
          <w:szCs w:val="28"/>
        </w:rPr>
        <w:t xml:space="preserve"> </w:t>
      </w:r>
      <w:r w:rsidRPr="0075051A">
        <w:rPr>
          <w:bCs/>
          <w:sz w:val="28"/>
          <w:szCs w:val="28"/>
        </w:rPr>
        <w:t>тыс</w:t>
      </w:r>
      <w:r w:rsidRPr="00740A0D">
        <w:rPr>
          <w:bCs/>
          <w:sz w:val="28"/>
          <w:szCs w:val="28"/>
        </w:rPr>
        <w:t xml:space="preserve">. рублей, в том числе: </w:t>
      </w:r>
      <w:r w:rsidR="0061259A">
        <w:rPr>
          <w:bCs/>
          <w:sz w:val="28"/>
          <w:szCs w:val="28"/>
        </w:rPr>
        <w:t xml:space="preserve">             </w:t>
      </w:r>
      <w:r w:rsidRPr="00740A0D">
        <w:rPr>
          <w:bCs/>
          <w:sz w:val="28"/>
          <w:szCs w:val="28"/>
        </w:rPr>
        <w:t xml:space="preserve">- на приобретение топлива для предприятий ЖКХ </w:t>
      </w:r>
      <w:r w:rsidR="005E173B" w:rsidRPr="005E173B">
        <w:rPr>
          <w:bCs/>
          <w:sz w:val="28"/>
          <w:szCs w:val="28"/>
        </w:rPr>
        <w:t>757,8</w:t>
      </w:r>
      <w:r w:rsidRPr="00740A0D">
        <w:rPr>
          <w:bCs/>
          <w:sz w:val="28"/>
          <w:szCs w:val="28"/>
        </w:rPr>
        <w:t>тыс. руб.;</w:t>
      </w:r>
    </w:p>
    <w:p w:rsidR="00740A0D" w:rsidRPr="00740A0D" w:rsidRDefault="00740A0D" w:rsidP="00324AC2">
      <w:pPr>
        <w:spacing w:line="360" w:lineRule="auto"/>
        <w:ind w:right="-49" w:firstLine="708"/>
        <w:jc w:val="both"/>
        <w:rPr>
          <w:bCs/>
          <w:sz w:val="28"/>
          <w:szCs w:val="28"/>
        </w:rPr>
      </w:pPr>
      <w:r w:rsidRPr="00740A0D">
        <w:rPr>
          <w:bCs/>
          <w:sz w:val="28"/>
          <w:szCs w:val="28"/>
        </w:rPr>
        <w:t xml:space="preserve">- для формирования аварийного запаса материально-технических ресурсов </w:t>
      </w:r>
      <w:r w:rsidR="005E173B" w:rsidRPr="005E173B">
        <w:rPr>
          <w:bCs/>
          <w:sz w:val="28"/>
          <w:szCs w:val="28"/>
        </w:rPr>
        <w:t>2 047,4</w:t>
      </w:r>
      <w:r w:rsidRPr="00740A0D">
        <w:rPr>
          <w:bCs/>
          <w:sz w:val="28"/>
          <w:szCs w:val="28"/>
        </w:rPr>
        <w:t>тыс. руб.;</w:t>
      </w:r>
    </w:p>
    <w:p w:rsidR="00740A0D" w:rsidRPr="00740A0D" w:rsidRDefault="00740A0D" w:rsidP="00324AC2">
      <w:pPr>
        <w:spacing w:line="360" w:lineRule="auto"/>
        <w:ind w:right="-49" w:firstLine="584"/>
        <w:jc w:val="both"/>
        <w:rPr>
          <w:bCs/>
          <w:sz w:val="28"/>
          <w:szCs w:val="28"/>
        </w:rPr>
      </w:pPr>
      <w:r w:rsidRPr="00740A0D">
        <w:rPr>
          <w:bCs/>
          <w:sz w:val="28"/>
          <w:szCs w:val="28"/>
        </w:rPr>
        <w:t xml:space="preserve">- на капитальный ремонт, модернизацию объектов ЖКХ </w:t>
      </w:r>
      <w:r w:rsidR="00A23C14" w:rsidRPr="00A23C14">
        <w:rPr>
          <w:bCs/>
          <w:sz w:val="28"/>
          <w:szCs w:val="28"/>
        </w:rPr>
        <w:t>28 204,3</w:t>
      </w:r>
      <w:r w:rsidR="0075051A" w:rsidRPr="0075051A">
        <w:rPr>
          <w:bCs/>
          <w:sz w:val="28"/>
          <w:szCs w:val="28"/>
        </w:rPr>
        <w:t xml:space="preserve"> </w:t>
      </w:r>
      <w:r w:rsidRPr="00740A0D">
        <w:rPr>
          <w:bCs/>
          <w:sz w:val="28"/>
          <w:szCs w:val="28"/>
        </w:rPr>
        <w:t>тыс. рублей.</w:t>
      </w:r>
    </w:p>
    <w:p w:rsidR="00740A0D" w:rsidRPr="0075051A" w:rsidRDefault="00740A0D" w:rsidP="00324AC2">
      <w:pPr>
        <w:tabs>
          <w:tab w:val="left" w:pos="0"/>
        </w:tabs>
        <w:spacing w:line="360" w:lineRule="auto"/>
        <w:ind w:right="-49" w:firstLine="584"/>
        <w:jc w:val="both"/>
        <w:rPr>
          <w:bCs/>
          <w:sz w:val="28"/>
          <w:szCs w:val="28"/>
        </w:rPr>
      </w:pPr>
      <w:r w:rsidRPr="00740A0D">
        <w:rPr>
          <w:bCs/>
          <w:sz w:val="28"/>
          <w:szCs w:val="28"/>
        </w:rPr>
        <w:t xml:space="preserve">В соответствии с правилами оценки готовности к отопительному периоду, утвержденными приказом Министерства энергетики Российской Федерации </w:t>
      </w:r>
      <w:r w:rsidR="00A23C14" w:rsidRPr="00A23C14">
        <w:rPr>
          <w:bCs/>
          <w:sz w:val="28"/>
          <w:szCs w:val="28"/>
        </w:rPr>
        <w:t>13.11.2024 № 2234</w:t>
      </w:r>
      <w:r w:rsidR="00A23C14">
        <w:rPr>
          <w:bCs/>
          <w:sz w:val="28"/>
          <w:szCs w:val="28"/>
        </w:rPr>
        <w:t>,</w:t>
      </w:r>
      <w:r w:rsidRPr="00740A0D">
        <w:rPr>
          <w:bCs/>
          <w:sz w:val="28"/>
          <w:szCs w:val="28"/>
        </w:rPr>
        <w:t xml:space="preserve"> постановлением администрации Котласского муниципального округа Архангельской области от </w:t>
      </w:r>
      <w:r w:rsidR="00A23C14">
        <w:rPr>
          <w:bCs/>
          <w:sz w:val="28"/>
          <w:szCs w:val="28"/>
        </w:rPr>
        <w:t>11</w:t>
      </w:r>
      <w:r w:rsidRPr="0075051A">
        <w:rPr>
          <w:bCs/>
          <w:sz w:val="28"/>
          <w:szCs w:val="28"/>
        </w:rPr>
        <w:t>.0</w:t>
      </w:r>
      <w:r w:rsidR="0075051A" w:rsidRPr="0075051A">
        <w:rPr>
          <w:bCs/>
          <w:sz w:val="28"/>
          <w:szCs w:val="28"/>
        </w:rPr>
        <w:t>4</w:t>
      </w:r>
      <w:r w:rsidRPr="0075051A">
        <w:rPr>
          <w:bCs/>
          <w:sz w:val="28"/>
          <w:szCs w:val="28"/>
        </w:rPr>
        <w:t>.202</w:t>
      </w:r>
      <w:r w:rsidR="00A23C14">
        <w:rPr>
          <w:bCs/>
          <w:sz w:val="28"/>
          <w:szCs w:val="28"/>
        </w:rPr>
        <w:t>5</w:t>
      </w:r>
      <w:r w:rsidRPr="0075051A">
        <w:rPr>
          <w:bCs/>
          <w:sz w:val="28"/>
          <w:szCs w:val="28"/>
        </w:rPr>
        <w:t xml:space="preserve"> № </w:t>
      </w:r>
      <w:r w:rsidR="00A23C14">
        <w:rPr>
          <w:bCs/>
          <w:sz w:val="28"/>
          <w:szCs w:val="28"/>
        </w:rPr>
        <w:t>443</w:t>
      </w:r>
      <w:r w:rsidR="000758A2">
        <w:rPr>
          <w:bCs/>
          <w:sz w:val="28"/>
          <w:szCs w:val="28"/>
        </w:rPr>
        <w:t xml:space="preserve"> </w:t>
      </w:r>
      <w:r w:rsidRPr="0075051A">
        <w:rPr>
          <w:bCs/>
          <w:sz w:val="28"/>
          <w:szCs w:val="28"/>
        </w:rPr>
        <w:t xml:space="preserve">утвержден </w:t>
      </w:r>
      <w:r w:rsidRPr="00740A0D">
        <w:rPr>
          <w:bCs/>
          <w:sz w:val="28"/>
          <w:szCs w:val="28"/>
        </w:rPr>
        <w:t>состав комиссии и программа по оценке готовности</w:t>
      </w:r>
      <w:r w:rsidRPr="00740A0D">
        <w:rPr>
          <w:sz w:val="28"/>
          <w:szCs w:val="28"/>
        </w:rPr>
        <w:t xml:space="preserve"> </w:t>
      </w:r>
      <w:r w:rsidRPr="00740A0D">
        <w:rPr>
          <w:bCs/>
          <w:sz w:val="28"/>
          <w:szCs w:val="28"/>
        </w:rPr>
        <w:t xml:space="preserve">к отопительному периоду </w:t>
      </w:r>
      <w:r w:rsidRPr="0075051A">
        <w:rPr>
          <w:bCs/>
          <w:sz w:val="28"/>
          <w:szCs w:val="28"/>
        </w:rPr>
        <w:t>202</w:t>
      </w:r>
      <w:r w:rsidR="00A23C14">
        <w:rPr>
          <w:bCs/>
          <w:sz w:val="28"/>
          <w:szCs w:val="28"/>
        </w:rPr>
        <w:t>5</w:t>
      </w:r>
      <w:r w:rsidRPr="0075051A">
        <w:rPr>
          <w:bCs/>
          <w:sz w:val="28"/>
          <w:szCs w:val="28"/>
        </w:rPr>
        <w:t>–202</w:t>
      </w:r>
      <w:r w:rsidR="00A23C14">
        <w:rPr>
          <w:bCs/>
          <w:sz w:val="28"/>
          <w:szCs w:val="28"/>
        </w:rPr>
        <w:t>6</w:t>
      </w:r>
      <w:r w:rsidRPr="0075051A">
        <w:rPr>
          <w:bCs/>
          <w:sz w:val="28"/>
          <w:szCs w:val="28"/>
        </w:rPr>
        <w:t xml:space="preserve"> гг. </w:t>
      </w:r>
    </w:p>
    <w:p w:rsidR="00740A0D" w:rsidRDefault="00740A0D" w:rsidP="00324AC2">
      <w:pPr>
        <w:tabs>
          <w:tab w:val="left" w:pos="0"/>
        </w:tabs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В 202</w:t>
      </w:r>
      <w:r w:rsidR="00EF028E">
        <w:rPr>
          <w:sz w:val="28"/>
          <w:szCs w:val="28"/>
        </w:rPr>
        <w:t>4</w:t>
      </w:r>
      <w:r w:rsidRPr="00740A0D">
        <w:rPr>
          <w:sz w:val="28"/>
          <w:szCs w:val="28"/>
        </w:rPr>
        <w:t xml:space="preserve"> году все замечания Ростехнадзора в рамках проверки к отопительному периоду </w:t>
      </w:r>
      <w:proofErr w:type="spellStart"/>
      <w:r w:rsidRPr="00740A0D">
        <w:rPr>
          <w:sz w:val="28"/>
          <w:szCs w:val="28"/>
        </w:rPr>
        <w:t>ресурсоснабжающими</w:t>
      </w:r>
      <w:proofErr w:type="spellEnd"/>
      <w:r w:rsidRPr="00740A0D">
        <w:rPr>
          <w:sz w:val="28"/>
          <w:szCs w:val="28"/>
        </w:rPr>
        <w:t xml:space="preserve"> организациями были устранены, что привело к получению паспорт</w:t>
      </w:r>
      <w:r w:rsidR="00C40F83">
        <w:rPr>
          <w:sz w:val="28"/>
          <w:szCs w:val="28"/>
        </w:rPr>
        <w:t>а</w:t>
      </w:r>
      <w:r w:rsidRPr="00740A0D">
        <w:rPr>
          <w:sz w:val="28"/>
          <w:szCs w:val="28"/>
        </w:rPr>
        <w:t xml:space="preserve"> готовности к отопительному периоду </w:t>
      </w:r>
      <w:r w:rsidR="00C40F83">
        <w:rPr>
          <w:sz w:val="28"/>
          <w:szCs w:val="28"/>
        </w:rPr>
        <w:t>Котласского муниципального округа Архангельской области</w:t>
      </w:r>
      <w:r w:rsidRPr="00740A0D">
        <w:rPr>
          <w:sz w:val="28"/>
          <w:szCs w:val="28"/>
        </w:rPr>
        <w:t>.</w:t>
      </w:r>
    </w:p>
    <w:p w:rsidR="007E26C4" w:rsidRDefault="00C40F83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E26C4">
        <w:rPr>
          <w:color w:val="000000"/>
          <w:sz w:val="28"/>
          <w:szCs w:val="28"/>
          <w:shd w:val="clear" w:color="auto" w:fill="FFFFFF"/>
        </w:rPr>
        <w:t xml:space="preserve">В рамках 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Региональной программы модернизации систем коммунальной инфраструктуры (2023-2027) стартовавшей в 2023 году </w:t>
      </w:r>
      <w:r w:rsidR="00376D4F">
        <w:rPr>
          <w:color w:val="000000"/>
          <w:sz w:val="28"/>
          <w:szCs w:val="28"/>
          <w:shd w:val="clear" w:color="auto" w:fill="FFFFFF"/>
        </w:rPr>
        <w:t>планируется проведение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работ</w:t>
      </w:r>
      <w:r w:rsidR="007E26C4">
        <w:rPr>
          <w:color w:val="000000"/>
          <w:sz w:val="28"/>
          <w:szCs w:val="28"/>
          <w:shd w:val="clear" w:color="auto" w:fill="FFFFFF"/>
        </w:rPr>
        <w:t>:</w:t>
      </w:r>
    </w:p>
    <w:p w:rsidR="00D57A3D" w:rsidRDefault="007E26C4" w:rsidP="009D53C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</w:t>
      </w:r>
      <w:r w:rsidR="00A23C14" w:rsidRPr="00A23C14">
        <w:rPr>
          <w:color w:val="000000"/>
          <w:sz w:val="28"/>
          <w:szCs w:val="28"/>
          <w:shd w:val="clear" w:color="auto" w:fill="FFFFFF"/>
        </w:rPr>
        <w:t>по капитальному ремонту сетей водоснабжения пос. Шипицыно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. </w:t>
      </w:r>
      <w:r w:rsidR="001F5CEF">
        <w:rPr>
          <w:color w:val="000000"/>
          <w:sz w:val="28"/>
          <w:szCs w:val="28"/>
          <w:shd w:val="clear" w:color="auto" w:fill="FFFFFF"/>
        </w:rPr>
        <w:t>(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Муниципальный контракт </w:t>
      </w:r>
      <w:r w:rsidR="00A23C14">
        <w:rPr>
          <w:color w:val="000000"/>
          <w:sz w:val="28"/>
          <w:szCs w:val="28"/>
          <w:shd w:val="clear" w:color="auto" w:fill="FFFFFF"/>
        </w:rPr>
        <w:t>№ 37 заключен 16</w:t>
      </w:r>
      <w:r w:rsidR="00324AC2" w:rsidRPr="007E26C4">
        <w:rPr>
          <w:color w:val="000000"/>
          <w:sz w:val="28"/>
          <w:szCs w:val="28"/>
          <w:shd w:val="clear" w:color="auto" w:fill="FFFFFF"/>
        </w:rPr>
        <w:t>.0</w:t>
      </w:r>
      <w:r w:rsidR="00A23C14">
        <w:rPr>
          <w:color w:val="000000"/>
          <w:sz w:val="28"/>
          <w:szCs w:val="28"/>
          <w:shd w:val="clear" w:color="auto" w:fill="FFFFFF"/>
        </w:rPr>
        <w:t>4</w:t>
      </w:r>
      <w:r w:rsidR="00324AC2" w:rsidRPr="007E26C4">
        <w:rPr>
          <w:color w:val="000000"/>
          <w:sz w:val="28"/>
          <w:szCs w:val="28"/>
          <w:shd w:val="clear" w:color="auto" w:fill="FFFFFF"/>
        </w:rPr>
        <w:t>.202</w:t>
      </w:r>
      <w:r w:rsidR="00A23C14">
        <w:rPr>
          <w:color w:val="000000"/>
          <w:sz w:val="28"/>
          <w:szCs w:val="28"/>
          <w:shd w:val="clear" w:color="auto" w:fill="FFFFFF"/>
        </w:rPr>
        <w:t>5</w:t>
      </w:r>
      <w:r w:rsidR="001F5CEF">
        <w:rPr>
          <w:color w:val="000000"/>
          <w:sz w:val="28"/>
          <w:szCs w:val="28"/>
          <w:shd w:val="clear" w:color="auto" w:fill="FFFFFF"/>
        </w:rPr>
        <w:t xml:space="preserve">, подрядчик </w:t>
      </w:r>
      <w:r w:rsidR="00376D4F">
        <w:rPr>
          <w:color w:val="000000"/>
          <w:sz w:val="28"/>
          <w:szCs w:val="28"/>
          <w:shd w:val="clear" w:color="auto" w:fill="FFFFFF"/>
        </w:rPr>
        <w:t xml:space="preserve">                   </w:t>
      </w:r>
      <w:r w:rsidR="001F5CEF">
        <w:rPr>
          <w:color w:val="000000"/>
          <w:sz w:val="28"/>
          <w:szCs w:val="28"/>
          <w:shd w:val="clear" w:color="auto" w:fill="FFFFFF"/>
        </w:rPr>
        <w:t>ООО «</w:t>
      </w:r>
      <w:proofErr w:type="spellStart"/>
      <w:r w:rsidR="009D53C8">
        <w:rPr>
          <w:color w:val="000000"/>
          <w:sz w:val="28"/>
          <w:szCs w:val="28"/>
          <w:shd w:val="clear" w:color="auto" w:fill="FFFFFF"/>
        </w:rPr>
        <w:t>Гидрострой</w:t>
      </w:r>
      <w:proofErr w:type="spellEnd"/>
      <w:r w:rsidR="001F5CEF">
        <w:rPr>
          <w:color w:val="000000"/>
          <w:sz w:val="28"/>
          <w:szCs w:val="28"/>
          <w:shd w:val="clear" w:color="auto" w:fill="FFFFFF"/>
        </w:rPr>
        <w:t xml:space="preserve">» г. </w:t>
      </w:r>
      <w:r w:rsidR="009D53C8">
        <w:rPr>
          <w:color w:val="000000"/>
          <w:sz w:val="28"/>
          <w:szCs w:val="28"/>
          <w:shd w:val="clear" w:color="auto" w:fill="FFFFFF"/>
        </w:rPr>
        <w:t>Вологда</w:t>
      </w:r>
      <w:r w:rsidR="001F5CEF">
        <w:rPr>
          <w:color w:val="000000"/>
          <w:sz w:val="28"/>
          <w:szCs w:val="28"/>
          <w:shd w:val="clear" w:color="auto" w:fill="FFFFFF"/>
        </w:rPr>
        <w:t>)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.  </w:t>
      </w:r>
      <w:r w:rsidR="00D57A3D" w:rsidRPr="007E26C4">
        <w:rPr>
          <w:color w:val="000000"/>
          <w:sz w:val="28"/>
          <w:szCs w:val="28"/>
          <w:shd w:val="clear" w:color="auto" w:fill="FFFFFF"/>
        </w:rPr>
        <w:t xml:space="preserve">Запланировано капитально отремонтировать </w:t>
      </w:r>
      <w:r w:rsidR="009D53C8">
        <w:rPr>
          <w:color w:val="000000"/>
          <w:sz w:val="28"/>
          <w:szCs w:val="28"/>
          <w:shd w:val="clear" w:color="auto" w:fill="FFFFFF"/>
        </w:rPr>
        <w:t>участок водопровода 1038 м</w:t>
      </w:r>
      <w:r w:rsidR="003742CF">
        <w:rPr>
          <w:color w:val="000000"/>
          <w:sz w:val="28"/>
          <w:szCs w:val="28"/>
          <w:shd w:val="clear" w:color="auto" w:fill="FFFFFF"/>
        </w:rPr>
        <w:t xml:space="preserve"> </w:t>
      </w:r>
      <w:r w:rsidR="003742CF" w:rsidRPr="003742CF">
        <w:rPr>
          <w:color w:val="000000"/>
          <w:sz w:val="28"/>
          <w:szCs w:val="28"/>
          <w:shd w:val="clear" w:color="auto" w:fill="FFFFFF"/>
        </w:rPr>
        <w:t>(10</w:t>
      </w:r>
      <w:r w:rsidR="003742CF">
        <w:rPr>
          <w:color w:val="000000"/>
          <w:sz w:val="28"/>
          <w:szCs w:val="28"/>
          <w:shd w:val="clear" w:color="auto" w:fill="FFFFFF"/>
        </w:rPr>
        <w:t> </w:t>
      </w:r>
      <w:r w:rsidR="003742CF" w:rsidRPr="003742CF">
        <w:rPr>
          <w:color w:val="000000"/>
          <w:sz w:val="28"/>
          <w:szCs w:val="28"/>
          <w:shd w:val="clear" w:color="auto" w:fill="FFFFFF"/>
        </w:rPr>
        <w:t>884</w:t>
      </w:r>
      <w:r w:rsidR="003742CF">
        <w:rPr>
          <w:color w:val="000000"/>
          <w:sz w:val="28"/>
          <w:szCs w:val="28"/>
          <w:shd w:val="clear" w:color="auto" w:fill="FFFFFF"/>
        </w:rPr>
        <w:t>,</w:t>
      </w:r>
      <w:r w:rsidR="003742CF" w:rsidRPr="003742CF">
        <w:rPr>
          <w:color w:val="000000"/>
          <w:sz w:val="28"/>
          <w:szCs w:val="28"/>
          <w:shd w:val="clear" w:color="auto" w:fill="FFFFFF"/>
        </w:rPr>
        <w:t>848</w:t>
      </w:r>
      <w:r w:rsidR="003742CF">
        <w:rPr>
          <w:color w:val="000000"/>
          <w:sz w:val="28"/>
          <w:szCs w:val="28"/>
          <w:shd w:val="clear" w:color="auto" w:fill="FFFFFF"/>
        </w:rPr>
        <w:t xml:space="preserve"> тыс. рублей)</w:t>
      </w:r>
      <w:r w:rsidR="009D53C8">
        <w:rPr>
          <w:color w:val="000000"/>
          <w:sz w:val="28"/>
          <w:szCs w:val="28"/>
          <w:shd w:val="clear" w:color="auto" w:fill="FFFFFF"/>
        </w:rPr>
        <w:t>.</w:t>
      </w:r>
    </w:p>
    <w:p w:rsidR="00376D4F" w:rsidRDefault="00376D4F" w:rsidP="009D53C8">
      <w:pPr>
        <w:shd w:val="clear" w:color="auto" w:fill="FFFFFF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376D4F">
        <w:rPr>
          <w:color w:val="000000" w:themeColor="text1"/>
          <w:sz w:val="28"/>
          <w:szCs w:val="28"/>
        </w:rPr>
        <w:t>У всех теплоснабжающих организаций сформирован план по подготовке объектов теплоснабжения к отопительному периоду.</w:t>
      </w:r>
    </w:p>
    <w:p w:rsidR="00376D4F" w:rsidRPr="003742CF" w:rsidRDefault="00376D4F" w:rsidP="009D53C8">
      <w:pPr>
        <w:shd w:val="clear" w:color="auto" w:fill="FFFFFF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мероприятия</w:t>
      </w:r>
      <w:r w:rsidRPr="003742CF">
        <w:rPr>
          <w:color w:val="000000" w:themeColor="text1"/>
          <w:sz w:val="28"/>
          <w:szCs w:val="28"/>
        </w:rPr>
        <w:t>:</w:t>
      </w:r>
    </w:p>
    <w:p w:rsidR="00740A0D" w:rsidRPr="00376D4F" w:rsidRDefault="00740A0D" w:rsidP="00AF7D58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376D4F">
        <w:rPr>
          <w:sz w:val="28"/>
          <w:szCs w:val="28"/>
        </w:rPr>
        <w:lastRenderedPageBreak/>
        <w:t>На территории пос. Шипицыно</w:t>
      </w:r>
      <w:r w:rsidR="00376D4F">
        <w:rPr>
          <w:sz w:val="28"/>
          <w:szCs w:val="28"/>
        </w:rPr>
        <w:t>,</w:t>
      </w:r>
      <w:r w:rsidR="009D53C8" w:rsidRPr="00376D4F">
        <w:rPr>
          <w:sz w:val="28"/>
          <w:szCs w:val="28"/>
        </w:rPr>
        <w:t xml:space="preserve"> в рамках концессионного соглашения</w:t>
      </w:r>
      <w:r w:rsidR="00376D4F">
        <w:rPr>
          <w:sz w:val="28"/>
          <w:szCs w:val="28"/>
        </w:rPr>
        <w:t xml:space="preserve">   </w:t>
      </w:r>
      <w:r w:rsidR="009D53C8" w:rsidRPr="00376D4F">
        <w:rPr>
          <w:sz w:val="28"/>
          <w:szCs w:val="28"/>
        </w:rPr>
        <w:t xml:space="preserve">ООО «ЛТК» </w:t>
      </w:r>
      <w:r w:rsidR="00376D4F" w:rsidRPr="00376D4F">
        <w:rPr>
          <w:sz w:val="28"/>
          <w:szCs w:val="28"/>
        </w:rPr>
        <w:t xml:space="preserve">как концессионер, </w:t>
      </w:r>
      <w:proofErr w:type="gramStart"/>
      <w:r w:rsidR="00376D4F">
        <w:rPr>
          <w:sz w:val="28"/>
          <w:szCs w:val="28"/>
        </w:rPr>
        <w:t>согласно</w:t>
      </w:r>
      <w:r w:rsidR="00376D4F" w:rsidRPr="00376D4F">
        <w:rPr>
          <w:sz w:val="28"/>
          <w:szCs w:val="28"/>
        </w:rPr>
        <w:t xml:space="preserve"> план</w:t>
      </w:r>
      <w:r w:rsidR="00376D4F">
        <w:rPr>
          <w:sz w:val="28"/>
          <w:szCs w:val="28"/>
        </w:rPr>
        <w:t>а</w:t>
      </w:r>
      <w:proofErr w:type="gramEnd"/>
      <w:r w:rsidR="00376D4F" w:rsidRPr="00376D4F">
        <w:rPr>
          <w:sz w:val="28"/>
          <w:szCs w:val="28"/>
        </w:rPr>
        <w:t xml:space="preserve"> модернизации объектов теплоснабжения</w:t>
      </w:r>
      <w:r w:rsidR="00376D4F">
        <w:rPr>
          <w:sz w:val="28"/>
          <w:szCs w:val="28"/>
        </w:rPr>
        <w:t xml:space="preserve"> планируется</w:t>
      </w:r>
      <w:r w:rsidRPr="00376D4F">
        <w:rPr>
          <w:sz w:val="28"/>
          <w:szCs w:val="28"/>
        </w:rPr>
        <w:t xml:space="preserve">: </w:t>
      </w:r>
    </w:p>
    <w:p w:rsidR="00740A0D" w:rsidRDefault="00740A0D" w:rsidP="001F5CEF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1. </w:t>
      </w:r>
      <w:r w:rsidR="00376D4F">
        <w:rPr>
          <w:sz w:val="28"/>
          <w:szCs w:val="28"/>
        </w:rPr>
        <w:t>р</w:t>
      </w:r>
      <w:r w:rsidR="00AF7D58" w:rsidRPr="00AF7D58">
        <w:rPr>
          <w:sz w:val="28"/>
          <w:szCs w:val="28"/>
        </w:rPr>
        <w:t>еконструкция подземных тепловых сетей в пос. Шипиц</w:t>
      </w:r>
      <w:r w:rsidR="0087769D">
        <w:rPr>
          <w:sz w:val="28"/>
          <w:szCs w:val="28"/>
        </w:rPr>
        <w:t>ы</w:t>
      </w:r>
      <w:r w:rsidR="00AF7D58" w:rsidRPr="00AF7D58">
        <w:rPr>
          <w:sz w:val="28"/>
          <w:szCs w:val="28"/>
        </w:rPr>
        <w:t>но</w:t>
      </w:r>
      <w:r w:rsidR="009D53C8">
        <w:rPr>
          <w:sz w:val="28"/>
          <w:szCs w:val="28"/>
        </w:rPr>
        <w:t xml:space="preserve">                    </w:t>
      </w:r>
      <w:r w:rsidRPr="00740A0D">
        <w:rPr>
          <w:sz w:val="28"/>
          <w:szCs w:val="28"/>
        </w:rPr>
        <w:t xml:space="preserve"> </w:t>
      </w:r>
      <w:r w:rsidR="009D53C8">
        <w:rPr>
          <w:sz w:val="28"/>
          <w:szCs w:val="28"/>
        </w:rPr>
        <w:t>(</w:t>
      </w:r>
      <w:r w:rsidR="009D53C8" w:rsidRPr="009D53C8">
        <w:rPr>
          <w:sz w:val="28"/>
          <w:szCs w:val="28"/>
        </w:rPr>
        <w:t>19 675,75</w:t>
      </w:r>
      <w:r w:rsidR="009D53C8">
        <w:rPr>
          <w:sz w:val="28"/>
          <w:szCs w:val="28"/>
        </w:rPr>
        <w:t xml:space="preserve"> </w:t>
      </w:r>
      <w:r w:rsidRPr="00740A0D">
        <w:rPr>
          <w:sz w:val="28"/>
          <w:szCs w:val="28"/>
        </w:rPr>
        <w:t>тыс. рублей);</w:t>
      </w:r>
    </w:p>
    <w:p w:rsidR="009D53C8" w:rsidRDefault="009D53C8" w:rsidP="009D53C8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6D4F">
        <w:rPr>
          <w:sz w:val="28"/>
          <w:szCs w:val="28"/>
        </w:rPr>
        <w:t>з</w:t>
      </w:r>
      <w:r w:rsidRPr="009D53C8">
        <w:rPr>
          <w:sz w:val="28"/>
          <w:szCs w:val="28"/>
        </w:rPr>
        <w:t>амена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водогрейных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котлов в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котельной № 1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пос. Шипицыно</w:t>
      </w:r>
      <w:r>
        <w:rPr>
          <w:sz w:val="28"/>
          <w:szCs w:val="28"/>
        </w:rPr>
        <w:t xml:space="preserve"> </w:t>
      </w:r>
      <w:r w:rsidR="00376D4F">
        <w:rPr>
          <w:sz w:val="28"/>
          <w:szCs w:val="28"/>
        </w:rPr>
        <w:t xml:space="preserve">                      </w:t>
      </w:r>
      <w:r w:rsidRPr="009D53C8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Строительная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д.</w:t>
      </w:r>
      <w:r w:rsidR="00376D4F"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9 (2 шт.)</w:t>
      </w:r>
      <w:r>
        <w:rPr>
          <w:sz w:val="28"/>
          <w:szCs w:val="28"/>
        </w:rPr>
        <w:t xml:space="preserve"> (</w:t>
      </w:r>
      <w:r w:rsidRPr="009D53C8">
        <w:rPr>
          <w:sz w:val="28"/>
          <w:szCs w:val="28"/>
        </w:rPr>
        <w:t>10 376,19</w:t>
      </w:r>
      <w:r w:rsidRPr="009D53C8">
        <w:t xml:space="preserve"> </w:t>
      </w:r>
      <w:r w:rsidRPr="009D53C8">
        <w:rPr>
          <w:sz w:val="28"/>
          <w:szCs w:val="28"/>
        </w:rPr>
        <w:t>тыс. рублей</w:t>
      </w:r>
      <w:r>
        <w:rPr>
          <w:sz w:val="28"/>
          <w:szCs w:val="28"/>
        </w:rPr>
        <w:t>).</w:t>
      </w:r>
    </w:p>
    <w:p w:rsidR="00740A0D" w:rsidRPr="00740A0D" w:rsidRDefault="00740A0D" w:rsidP="001F5CEF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территории пос. Черемушский и д. Борк</w:t>
      </w:r>
      <w:proofErr w:type="gramStart"/>
      <w:r w:rsidRPr="00740A0D">
        <w:rPr>
          <w:sz w:val="28"/>
          <w:szCs w:val="28"/>
        </w:rPr>
        <w:t>и ООО</w:t>
      </w:r>
      <w:proofErr w:type="gramEnd"/>
      <w:r w:rsidRPr="00740A0D">
        <w:rPr>
          <w:sz w:val="28"/>
          <w:szCs w:val="28"/>
        </w:rPr>
        <w:t xml:space="preserve"> «Трест Сервис», как концессионер, </w:t>
      </w:r>
      <w:r w:rsidR="00376D4F">
        <w:rPr>
          <w:sz w:val="28"/>
          <w:szCs w:val="28"/>
        </w:rPr>
        <w:t>согласно</w:t>
      </w:r>
      <w:r w:rsidRPr="00740A0D">
        <w:rPr>
          <w:sz w:val="28"/>
          <w:szCs w:val="28"/>
        </w:rPr>
        <w:t xml:space="preserve"> план</w:t>
      </w:r>
      <w:r w:rsidR="00376D4F">
        <w:rPr>
          <w:sz w:val="28"/>
          <w:szCs w:val="28"/>
        </w:rPr>
        <w:t>а</w:t>
      </w:r>
      <w:r w:rsidRPr="00740A0D">
        <w:rPr>
          <w:sz w:val="28"/>
          <w:szCs w:val="28"/>
        </w:rPr>
        <w:t xml:space="preserve"> модернизации объектов теплоснабжения</w:t>
      </w:r>
      <w:r w:rsidR="00376D4F">
        <w:rPr>
          <w:sz w:val="28"/>
          <w:szCs w:val="28"/>
        </w:rPr>
        <w:t xml:space="preserve"> планируется</w:t>
      </w:r>
      <w:r w:rsidRPr="00740A0D">
        <w:rPr>
          <w:sz w:val="28"/>
          <w:szCs w:val="28"/>
        </w:rPr>
        <w:t>:</w:t>
      </w:r>
    </w:p>
    <w:p w:rsidR="00AF7D58" w:rsidRPr="00AF7D58" w:rsidRDefault="00AF7D58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D4F">
        <w:rPr>
          <w:bCs/>
          <w:sz w:val="28"/>
          <w:szCs w:val="28"/>
        </w:rPr>
        <w:t>В пос.</w:t>
      </w:r>
      <w:r w:rsidR="000758A2" w:rsidRPr="00376D4F">
        <w:rPr>
          <w:bCs/>
          <w:sz w:val="28"/>
          <w:szCs w:val="28"/>
        </w:rPr>
        <w:t xml:space="preserve"> </w:t>
      </w:r>
      <w:r w:rsidRPr="00376D4F">
        <w:rPr>
          <w:bCs/>
          <w:sz w:val="28"/>
          <w:szCs w:val="28"/>
        </w:rPr>
        <w:t>Черемушский</w:t>
      </w:r>
      <w:r w:rsidR="00C57046" w:rsidRPr="00C57046">
        <w:rPr>
          <w:bCs/>
          <w:sz w:val="28"/>
          <w:szCs w:val="28"/>
        </w:rPr>
        <w:t xml:space="preserve"> </w:t>
      </w:r>
      <w:r w:rsidR="00C57046">
        <w:rPr>
          <w:bCs/>
          <w:sz w:val="28"/>
          <w:szCs w:val="28"/>
        </w:rPr>
        <w:t>(к</w:t>
      </w:r>
      <w:r w:rsidR="00C57046" w:rsidRPr="00AF7D58">
        <w:rPr>
          <w:bCs/>
          <w:sz w:val="28"/>
          <w:szCs w:val="28"/>
        </w:rPr>
        <w:t>отельная по адресу: пос.</w:t>
      </w:r>
      <w:r w:rsidR="0087769D">
        <w:rPr>
          <w:bCs/>
          <w:sz w:val="28"/>
          <w:szCs w:val="28"/>
        </w:rPr>
        <w:t xml:space="preserve"> </w:t>
      </w:r>
      <w:r w:rsidR="00376D4F">
        <w:rPr>
          <w:bCs/>
          <w:sz w:val="28"/>
          <w:szCs w:val="28"/>
        </w:rPr>
        <w:t xml:space="preserve">Черемушский,                          </w:t>
      </w:r>
      <w:r w:rsidR="00C57046" w:rsidRPr="00AF7D58">
        <w:rPr>
          <w:bCs/>
          <w:sz w:val="28"/>
          <w:szCs w:val="28"/>
        </w:rPr>
        <w:t>ул.</w:t>
      </w:r>
      <w:r w:rsidR="009D53C8">
        <w:rPr>
          <w:bCs/>
          <w:sz w:val="28"/>
          <w:szCs w:val="28"/>
        </w:rPr>
        <w:t xml:space="preserve"> </w:t>
      </w:r>
      <w:proofErr w:type="spellStart"/>
      <w:r w:rsidR="00C57046" w:rsidRPr="00AF7D58">
        <w:rPr>
          <w:bCs/>
          <w:sz w:val="28"/>
          <w:szCs w:val="28"/>
        </w:rPr>
        <w:t>Песчанная</w:t>
      </w:r>
      <w:proofErr w:type="spellEnd"/>
      <w:r w:rsidR="00C57046" w:rsidRPr="00AF7D58">
        <w:rPr>
          <w:bCs/>
          <w:sz w:val="28"/>
          <w:szCs w:val="28"/>
        </w:rPr>
        <w:t>, д.24-г</w:t>
      </w:r>
      <w:r w:rsidR="00C57046">
        <w:rPr>
          <w:bCs/>
          <w:sz w:val="28"/>
          <w:szCs w:val="28"/>
        </w:rPr>
        <w:t>)</w:t>
      </w:r>
      <w:r w:rsidR="00376D4F">
        <w:rPr>
          <w:bCs/>
          <w:sz w:val="28"/>
          <w:szCs w:val="28"/>
        </w:rPr>
        <w:t xml:space="preserve"> </w:t>
      </w:r>
      <w:r w:rsidRPr="00AF7D58">
        <w:rPr>
          <w:bCs/>
          <w:sz w:val="28"/>
          <w:szCs w:val="28"/>
        </w:rPr>
        <w:t xml:space="preserve"> </w:t>
      </w:r>
      <w:r w:rsidR="009D53C8">
        <w:rPr>
          <w:bCs/>
          <w:sz w:val="28"/>
          <w:szCs w:val="28"/>
        </w:rPr>
        <w:t>р</w:t>
      </w:r>
      <w:r w:rsidR="009D53C8" w:rsidRPr="00AF7D58">
        <w:rPr>
          <w:sz w:val="28"/>
          <w:szCs w:val="28"/>
        </w:rPr>
        <w:t xml:space="preserve">еконструкция тепловых сетей </w:t>
      </w:r>
      <w:r w:rsidR="003742CF">
        <w:rPr>
          <w:sz w:val="28"/>
          <w:szCs w:val="28"/>
        </w:rPr>
        <w:t xml:space="preserve">335 м                                        </w:t>
      </w:r>
      <w:r>
        <w:rPr>
          <w:sz w:val="28"/>
          <w:szCs w:val="28"/>
        </w:rPr>
        <w:t>(</w:t>
      </w:r>
      <w:r w:rsidR="009D53C8" w:rsidRPr="009D53C8">
        <w:rPr>
          <w:sz w:val="28"/>
          <w:szCs w:val="28"/>
        </w:rPr>
        <w:t xml:space="preserve">3 173.02 </w:t>
      </w:r>
      <w:r w:rsidRPr="00AF7D58">
        <w:rPr>
          <w:sz w:val="28"/>
          <w:szCs w:val="28"/>
        </w:rPr>
        <w:t>тыс. рублей</w:t>
      </w:r>
      <w:r>
        <w:rPr>
          <w:sz w:val="28"/>
          <w:szCs w:val="28"/>
        </w:rPr>
        <w:t>)</w:t>
      </w:r>
      <w:r w:rsidR="009D53C8">
        <w:rPr>
          <w:sz w:val="28"/>
          <w:szCs w:val="28"/>
        </w:rPr>
        <w:t>.</w:t>
      </w:r>
    </w:p>
    <w:p w:rsidR="004268BD" w:rsidRDefault="004268BD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D4F">
        <w:rPr>
          <w:sz w:val="28"/>
          <w:szCs w:val="28"/>
        </w:rPr>
        <w:t>В дер.</w:t>
      </w:r>
      <w:r w:rsidR="000758A2" w:rsidRPr="00376D4F">
        <w:rPr>
          <w:sz w:val="28"/>
          <w:szCs w:val="28"/>
        </w:rPr>
        <w:t xml:space="preserve"> </w:t>
      </w:r>
      <w:r w:rsidRPr="00376D4F">
        <w:rPr>
          <w:sz w:val="28"/>
          <w:szCs w:val="28"/>
        </w:rPr>
        <w:t>Борки</w:t>
      </w:r>
      <w:r w:rsidR="00C57046">
        <w:rPr>
          <w:b/>
          <w:sz w:val="28"/>
          <w:szCs w:val="28"/>
        </w:rPr>
        <w:t xml:space="preserve"> </w:t>
      </w:r>
      <w:r w:rsidR="00C57046" w:rsidRPr="00A1676F">
        <w:rPr>
          <w:sz w:val="28"/>
          <w:szCs w:val="28"/>
        </w:rPr>
        <w:t>(котельная по ул.</w:t>
      </w:r>
      <w:r w:rsidR="000758A2" w:rsidRPr="00A1676F">
        <w:rPr>
          <w:sz w:val="28"/>
          <w:szCs w:val="28"/>
        </w:rPr>
        <w:t xml:space="preserve"> </w:t>
      </w:r>
      <w:r w:rsidR="00C57046" w:rsidRPr="00A1676F">
        <w:rPr>
          <w:sz w:val="28"/>
          <w:szCs w:val="28"/>
        </w:rPr>
        <w:t>Школьная д.1-а)</w:t>
      </w:r>
      <w:r w:rsidR="00376D4F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D53C8" w:rsidRPr="003742CF">
        <w:rPr>
          <w:sz w:val="28"/>
          <w:szCs w:val="28"/>
        </w:rPr>
        <w:t>р</w:t>
      </w:r>
      <w:r w:rsidR="009D53C8" w:rsidRPr="009D53C8">
        <w:rPr>
          <w:sz w:val="28"/>
          <w:szCs w:val="28"/>
        </w:rPr>
        <w:t xml:space="preserve">еконструкция тепловых сетей </w:t>
      </w:r>
      <w:r w:rsidR="003742CF">
        <w:rPr>
          <w:sz w:val="28"/>
          <w:szCs w:val="28"/>
        </w:rPr>
        <w:t>165</w:t>
      </w:r>
      <w:bookmarkStart w:id="0" w:name="_GoBack"/>
      <w:bookmarkEnd w:id="0"/>
      <w:r w:rsidR="003742CF">
        <w:rPr>
          <w:sz w:val="28"/>
          <w:szCs w:val="28"/>
        </w:rPr>
        <w:t xml:space="preserve"> м </w:t>
      </w:r>
      <w:r w:rsidR="009D53C8" w:rsidRPr="009D53C8">
        <w:rPr>
          <w:sz w:val="28"/>
          <w:szCs w:val="28"/>
        </w:rPr>
        <w:t>(2 820.51</w:t>
      </w:r>
      <w:r w:rsidR="009D53C8">
        <w:rPr>
          <w:sz w:val="28"/>
          <w:szCs w:val="28"/>
        </w:rPr>
        <w:t>тыс. рублей).</w:t>
      </w:r>
    </w:p>
    <w:p w:rsidR="00AA320D" w:rsidRPr="00376D4F" w:rsidRDefault="00AA320D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D4F">
        <w:rPr>
          <w:sz w:val="28"/>
          <w:szCs w:val="28"/>
        </w:rPr>
        <w:t xml:space="preserve">В пос. Шипицыно (котельная ИП </w:t>
      </w:r>
      <w:proofErr w:type="spellStart"/>
      <w:r w:rsidRPr="00376D4F">
        <w:rPr>
          <w:sz w:val="28"/>
          <w:szCs w:val="28"/>
        </w:rPr>
        <w:t>Рукаванов</w:t>
      </w:r>
      <w:proofErr w:type="spellEnd"/>
      <w:r w:rsidRPr="00376D4F">
        <w:rPr>
          <w:sz w:val="28"/>
          <w:szCs w:val="28"/>
        </w:rPr>
        <w:t xml:space="preserve"> О.А.)</w:t>
      </w:r>
    </w:p>
    <w:p w:rsidR="00AA320D" w:rsidRDefault="00AA320D" w:rsidP="00D07EC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AA320D">
        <w:rPr>
          <w:sz w:val="28"/>
          <w:szCs w:val="28"/>
        </w:rPr>
        <w:t>екущий ремонт и сезонное обслуживание технологического оборудования</w:t>
      </w:r>
      <w:r>
        <w:rPr>
          <w:sz w:val="28"/>
          <w:szCs w:val="28"/>
        </w:rPr>
        <w:t>, поверка термометров и манометров</w:t>
      </w:r>
      <w:r w:rsidR="00D07EC0">
        <w:rPr>
          <w:sz w:val="28"/>
          <w:szCs w:val="28"/>
        </w:rPr>
        <w:t>, промывка теплообменников</w:t>
      </w:r>
      <w:r w:rsidR="00F127D8">
        <w:rPr>
          <w:sz w:val="28"/>
          <w:szCs w:val="28"/>
        </w:rPr>
        <w:t>.</w:t>
      </w:r>
    </w:p>
    <w:p w:rsidR="00AA320D" w:rsidRPr="00AA320D" w:rsidRDefault="00AA320D" w:rsidP="00AA320D">
      <w:pPr>
        <w:autoSpaceDE w:val="0"/>
        <w:autoSpaceDN w:val="0"/>
        <w:adjustRightInd w:val="0"/>
        <w:spacing w:line="360" w:lineRule="auto"/>
        <w:ind w:left="568"/>
        <w:jc w:val="both"/>
        <w:rPr>
          <w:sz w:val="28"/>
          <w:szCs w:val="28"/>
        </w:rPr>
      </w:pPr>
    </w:p>
    <w:p w:rsidR="004268BD" w:rsidRPr="00AF7D58" w:rsidRDefault="004268BD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sectPr w:rsidR="004268BD" w:rsidRPr="00AF7D58" w:rsidSect="00324AC2">
      <w:footerReference w:type="default" r:id="rId11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75A" w:rsidRDefault="003C375A" w:rsidP="002D6BE8">
      <w:r>
        <w:separator/>
      </w:r>
    </w:p>
  </w:endnote>
  <w:endnote w:type="continuationSeparator" w:id="0">
    <w:p w:rsidR="003C375A" w:rsidRDefault="003C375A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116989"/>
      <w:docPartObj>
        <w:docPartGallery w:val="Page Numbers (Bottom of Page)"/>
        <w:docPartUnique/>
      </w:docPartObj>
    </w:sdtPr>
    <w:sdtEndPr/>
    <w:sdtContent>
      <w:p w:rsidR="0061259A" w:rsidRDefault="0061259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2CF">
          <w:rPr>
            <w:noProof/>
          </w:rPr>
          <w:t>2</w:t>
        </w:r>
        <w:r>
          <w:fldChar w:fldCharType="end"/>
        </w:r>
      </w:p>
    </w:sdtContent>
  </w:sdt>
  <w:p w:rsidR="0061259A" w:rsidRDefault="0061259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75A" w:rsidRDefault="003C375A" w:rsidP="002D6BE8">
      <w:r>
        <w:separator/>
      </w:r>
    </w:p>
  </w:footnote>
  <w:footnote w:type="continuationSeparator" w:id="0">
    <w:p w:rsidR="003C375A" w:rsidRDefault="003C375A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1C4791"/>
    <w:multiLevelType w:val="hybridMultilevel"/>
    <w:tmpl w:val="ED686A6A"/>
    <w:lvl w:ilvl="0" w:tplc="D61800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CA7717"/>
    <w:multiLevelType w:val="hybridMultilevel"/>
    <w:tmpl w:val="224AD0AA"/>
    <w:lvl w:ilvl="0" w:tplc="03A2B610">
      <w:start w:val="1"/>
      <w:numFmt w:val="bullet"/>
      <w:lvlText w:val=""/>
      <w:lvlJc w:val="left"/>
      <w:pPr>
        <w:ind w:left="2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670176E"/>
    <w:multiLevelType w:val="hybridMultilevel"/>
    <w:tmpl w:val="16A6539A"/>
    <w:lvl w:ilvl="0" w:tplc="55D2D7B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6"/>
  </w:num>
  <w:num w:numId="11">
    <w:abstractNumId w:val="7"/>
  </w:num>
  <w:num w:numId="12">
    <w:abstractNumId w:val="3"/>
  </w:num>
  <w:num w:numId="13">
    <w:abstractNumId w:val="11"/>
  </w:num>
  <w:num w:numId="14">
    <w:abstractNumId w:val="5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47573"/>
    <w:rsid w:val="000509CE"/>
    <w:rsid w:val="00055CF8"/>
    <w:rsid w:val="00062D6B"/>
    <w:rsid w:val="00063952"/>
    <w:rsid w:val="00064056"/>
    <w:rsid w:val="00064CDE"/>
    <w:rsid w:val="00070592"/>
    <w:rsid w:val="000758A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13BC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1F5CE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24AC2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42CF"/>
    <w:rsid w:val="003767F3"/>
    <w:rsid w:val="00376D4F"/>
    <w:rsid w:val="00380372"/>
    <w:rsid w:val="00385D68"/>
    <w:rsid w:val="00391347"/>
    <w:rsid w:val="003960C7"/>
    <w:rsid w:val="00397598"/>
    <w:rsid w:val="003A0A47"/>
    <w:rsid w:val="003A2A42"/>
    <w:rsid w:val="003A2A8D"/>
    <w:rsid w:val="003C375A"/>
    <w:rsid w:val="003C3AF0"/>
    <w:rsid w:val="003C7CB8"/>
    <w:rsid w:val="003E399E"/>
    <w:rsid w:val="003E6A2C"/>
    <w:rsid w:val="003F2384"/>
    <w:rsid w:val="003F2F86"/>
    <w:rsid w:val="003F58D6"/>
    <w:rsid w:val="004005A4"/>
    <w:rsid w:val="004030B9"/>
    <w:rsid w:val="00416DDE"/>
    <w:rsid w:val="00420720"/>
    <w:rsid w:val="004207A6"/>
    <w:rsid w:val="00422A98"/>
    <w:rsid w:val="004268BD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4088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D80"/>
    <w:rsid w:val="005B7394"/>
    <w:rsid w:val="005C1AF8"/>
    <w:rsid w:val="005C791D"/>
    <w:rsid w:val="005D4BAB"/>
    <w:rsid w:val="005D6AE5"/>
    <w:rsid w:val="005E173B"/>
    <w:rsid w:val="005E4A5F"/>
    <w:rsid w:val="005E72C2"/>
    <w:rsid w:val="005E7621"/>
    <w:rsid w:val="00601D6C"/>
    <w:rsid w:val="00602061"/>
    <w:rsid w:val="00605F6B"/>
    <w:rsid w:val="0061259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0A0D"/>
    <w:rsid w:val="0074280B"/>
    <w:rsid w:val="0075051A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C2D41"/>
    <w:rsid w:val="007D3E56"/>
    <w:rsid w:val="007D6143"/>
    <w:rsid w:val="007D7561"/>
    <w:rsid w:val="007E26C4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2377F"/>
    <w:rsid w:val="0083427C"/>
    <w:rsid w:val="008350A3"/>
    <w:rsid w:val="0084069F"/>
    <w:rsid w:val="00840B4B"/>
    <w:rsid w:val="008619CE"/>
    <w:rsid w:val="00876977"/>
    <w:rsid w:val="0087769D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622E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53C8"/>
    <w:rsid w:val="009D679E"/>
    <w:rsid w:val="009D7E15"/>
    <w:rsid w:val="009E36C6"/>
    <w:rsid w:val="009F476B"/>
    <w:rsid w:val="009F60D1"/>
    <w:rsid w:val="00A01077"/>
    <w:rsid w:val="00A02205"/>
    <w:rsid w:val="00A057AE"/>
    <w:rsid w:val="00A05E6A"/>
    <w:rsid w:val="00A1676F"/>
    <w:rsid w:val="00A23A9E"/>
    <w:rsid w:val="00A23C14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425C"/>
    <w:rsid w:val="00A97EEE"/>
    <w:rsid w:val="00AA320D"/>
    <w:rsid w:val="00AA4465"/>
    <w:rsid w:val="00AA4EB7"/>
    <w:rsid w:val="00AD1EF2"/>
    <w:rsid w:val="00AD4C0D"/>
    <w:rsid w:val="00AE45F3"/>
    <w:rsid w:val="00AF0D4F"/>
    <w:rsid w:val="00AF7D58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87A25"/>
    <w:rsid w:val="00B90853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0F83"/>
    <w:rsid w:val="00C4191D"/>
    <w:rsid w:val="00C4652E"/>
    <w:rsid w:val="00C522CE"/>
    <w:rsid w:val="00C549C9"/>
    <w:rsid w:val="00C57046"/>
    <w:rsid w:val="00C71458"/>
    <w:rsid w:val="00C7370E"/>
    <w:rsid w:val="00C82204"/>
    <w:rsid w:val="00CB381C"/>
    <w:rsid w:val="00CD255D"/>
    <w:rsid w:val="00CF2602"/>
    <w:rsid w:val="00CF62BC"/>
    <w:rsid w:val="00D02651"/>
    <w:rsid w:val="00D07EC0"/>
    <w:rsid w:val="00D10A18"/>
    <w:rsid w:val="00D31EF6"/>
    <w:rsid w:val="00D479F1"/>
    <w:rsid w:val="00D52670"/>
    <w:rsid w:val="00D52AA1"/>
    <w:rsid w:val="00D53157"/>
    <w:rsid w:val="00D56852"/>
    <w:rsid w:val="00D579AA"/>
    <w:rsid w:val="00D57A3D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EF028E"/>
    <w:rsid w:val="00F03C2A"/>
    <w:rsid w:val="00F10040"/>
    <w:rsid w:val="00F127D8"/>
    <w:rsid w:val="00F12AC2"/>
    <w:rsid w:val="00F13345"/>
    <w:rsid w:val="00F21E3E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4A32-54D3-42E4-88BF-92DBD4F1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458</Words>
  <Characters>3542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3993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Сергей Евгеньевич Безносов</cp:lastModifiedBy>
  <cp:revision>3</cp:revision>
  <cp:lastPrinted>2025-06-10T07:25:00Z</cp:lastPrinted>
  <dcterms:created xsi:type="dcterms:W3CDTF">2025-06-10T07:34:00Z</dcterms:created>
  <dcterms:modified xsi:type="dcterms:W3CDTF">2025-06-19T06:26:00Z</dcterms:modified>
</cp:coreProperties>
</file>