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0" w:rsidRDefault="00E83270" w:rsidP="00367125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367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36712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367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="00C2112A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="00C2112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367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36712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C2112A" w:rsidRPr="00CD53B5" w:rsidRDefault="00C2112A" w:rsidP="00367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53B5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 w:rsidRPr="00CD53B5">
        <w:rPr>
          <w:rFonts w:ascii="Times New Roman" w:hAnsi="Times New Roman"/>
          <w:b/>
          <w:sz w:val="28"/>
          <w:szCs w:val="28"/>
        </w:rPr>
        <w:t xml:space="preserve">      </w:t>
      </w:r>
      <w:r w:rsidRPr="00CD53B5">
        <w:rPr>
          <w:rFonts w:ascii="Times New Roman" w:hAnsi="Times New Roman"/>
          <w:b/>
          <w:sz w:val="28"/>
          <w:szCs w:val="28"/>
        </w:rPr>
        <w:t xml:space="preserve"> </w:t>
      </w:r>
      <w:r w:rsidR="00AE1779" w:rsidRPr="00CD53B5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CD53B5">
        <w:rPr>
          <w:rFonts w:ascii="Times New Roman" w:hAnsi="Times New Roman"/>
          <w:b/>
          <w:sz w:val="28"/>
          <w:szCs w:val="28"/>
        </w:rPr>
        <w:t xml:space="preserve">  «</w:t>
      </w:r>
      <w:r w:rsidR="00025EB9">
        <w:rPr>
          <w:rFonts w:ascii="Times New Roman" w:hAnsi="Times New Roman"/>
          <w:b/>
          <w:sz w:val="28"/>
          <w:szCs w:val="28"/>
        </w:rPr>
        <w:t>30</w:t>
      </w:r>
      <w:r w:rsidRPr="00CD53B5">
        <w:rPr>
          <w:rFonts w:ascii="Times New Roman" w:hAnsi="Times New Roman"/>
          <w:b/>
          <w:sz w:val="28"/>
          <w:szCs w:val="28"/>
        </w:rPr>
        <w:t>»</w:t>
      </w:r>
      <w:r w:rsidR="00DE56C3" w:rsidRPr="00CD53B5">
        <w:rPr>
          <w:rFonts w:ascii="Times New Roman" w:hAnsi="Times New Roman"/>
          <w:b/>
          <w:sz w:val="28"/>
          <w:szCs w:val="28"/>
        </w:rPr>
        <w:t xml:space="preserve"> </w:t>
      </w:r>
      <w:r w:rsidR="00CD53B5" w:rsidRPr="00CD53B5">
        <w:rPr>
          <w:rFonts w:ascii="Times New Roman" w:hAnsi="Times New Roman"/>
          <w:b/>
          <w:sz w:val="28"/>
          <w:szCs w:val="28"/>
        </w:rPr>
        <w:t xml:space="preserve"> апреля</w:t>
      </w:r>
      <w:r w:rsidRPr="00CD53B5">
        <w:rPr>
          <w:rFonts w:ascii="Times New Roman" w:hAnsi="Times New Roman"/>
          <w:b/>
          <w:sz w:val="28"/>
          <w:szCs w:val="28"/>
        </w:rPr>
        <w:t xml:space="preserve">  20</w:t>
      </w:r>
      <w:r w:rsidR="00AE1779" w:rsidRPr="00CD53B5">
        <w:rPr>
          <w:rFonts w:ascii="Times New Roman" w:hAnsi="Times New Roman"/>
          <w:b/>
          <w:sz w:val="28"/>
          <w:szCs w:val="28"/>
        </w:rPr>
        <w:t>24</w:t>
      </w:r>
      <w:r w:rsidRPr="00CD53B5"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Pr="00DC25A7" w:rsidRDefault="00C2112A" w:rsidP="0036712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DC25A7" w:rsidRDefault="00953A4D" w:rsidP="003671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5A7">
        <w:rPr>
          <w:rFonts w:ascii="Times New Roman" w:hAnsi="Times New Roman"/>
          <w:b/>
          <w:sz w:val="28"/>
          <w:szCs w:val="28"/>
        </w:rPr>
        <w:t>Отчет</w:t>
      </w:r>
      <w:r w:rsidR="00E83270" w:rsidRPr="00DC25A7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DC25A7">
        <w:rPr>
          <w:rFonts w:ascii="Times New Roman" w:hAnsi="Times New Roman"/>
          <w:b/>
          <w:sz w:val="28"/>
          <w:szCs w:val="28"/>
        </w:rPr>
        <w:t>о результатах</w:t>
      </w:r>
      <w:r w:rsidR="009571BA" w:rsidRPr="00DC25A7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  <w:r w:rsidR="0060182F" w:rsidRPr="00DC25A7">
        <w:rPr>
          <w:rFonts w:ascii="Times New Roman" w:hAnsi="Times New Roman"/>
          <w:b/>
          <w:sz w:val="28"/>
          <w:szCs w:val="28"/>
        </w:rPr>
        <w:t>:</w:t>
      </w:r>
    </w:p>
    <w:p w:rsidR="0060182F" w:rsidRPr="00DC25A7" w:rsidRDefault="0060182F" w:rsidP="003671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C25A7">
        <w:rPr>
          <w:rFonts w:ascii="Times New Roman" w:hAnsi="Times New Roman"/>
          <w:b/>
          <w:sz w:val="28"/>
          <w:szCs w:val="28"/>
        </w:rPr>
        <w:t>«Внешняя проверка годовой бюджетной отчетности главного распорядителя (получателя)</w:t>
      </w:r>
      <w:r w:rsidR="00282576" w:rsidRPr="00DC25A7">
        <w:rPr>
          <w:rFonts w:ascii="Times New Roman" w:hAnsi="Times New Roman"/>
          <w:b/>
          <w:sz w:val="28"/>
          <w:szCs w:val="28"/>
        </w:rPr>
        <w:t xml:space="preserve"> </w:t>
      </w:r>
      <w:r w:rsidRPr="00DC25A7">
        <w:rPr>
          <w:rFonts w:ascii="Times New Roman" w:hAnsi="Times New Roman"/>
          <w:b/>
          <w:sz w:val="28"/>
          <w:szCs w:val="28"/>
        </w:rPr>
        <w:t xml:space="preserve">бюджетных средств - </w:t>
      </w:r>
    </w:p>
    <w:p w:rsidR="0060182F" w:rsidRPr="00DC25A7" w:rsidRDefault="0060182F" w:rsidP="003671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C25A7">
        <w:rPr>
          <w:rFonts w:ascii="Times New Roman" w:hAnsi="Times New Roman"/>
          <w:b/>
          <w:sz w:val="28"/>
          <w:szCs w:val="28"/>
        </w:rPr>
        <w:t xml:space="preserve">Управления по социальной политике администрации </w:t>
      </w:r>
      <w:proofErr w:type="spellStart"/>
      <w:r w:rsidRPr="00DC25A7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Pr="00DC25A7"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 за 2023 год»</w:t>
      </w:r>
    </w:p>
    <w:p w:rsidR="0060182F" w:rsidRPr="00DC25A7" w:rsidRDefault="0060182F" w:rsidP="00DC25A7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555BF" w:rsidRPr="007234E2" w:rsidRDefault="00606DBC" w:rsidP="007234E2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5A7">
        <w:rPr>
          <w:rFonts w:ascii="Times New Roman" w:hAnsi="Times New Roman" w:cs="Times New Roman"/>
          <w:sz w:val="28"/>
          <w:szCs w:val="28"/>
        </w:rPr>
        <w:t>Контрольное мероприятие проведено на о</w:t>
      </w:r>
      <w:r w:rsidR="00053035" w:rsidRPr="00DC25A7">
        <w:rPr>
          <w:rFonts w:ascii="Times New Roman" w:hAnsi="Times New Roman" w:cs="Times New Roman"/>
          <w:sz w:val="28"/>
          <w:szCs w:val="28"/>
        </w:rPr>
        <w:t>сновани</w:t>
      </w:r>
      <w:r w:rsidRPr="00DC25A7">
        <w:rPr>
          <w:rFonts w:ascii="Times New Roman" w:hAnsi="Times New Roman" w:cs="Times New Roman"/>
          <w:sz w:val="28"/>
          <w:szCs w:val="28"/>
        </w:rPr>
        <w:t xml:space="preserve">и </w:t>
      </w:r>
      <w:r w:rsidR="00DE56C3" w:rsidRPr="00DC25A7">
        <w:rPr>
          <w:rFonts w:ascii="Times New Roman" w:hAnsi="Times New Roman" w:cs="Times New Roman"/>
          <w:sz w:val="28"/>
          <w:szCs w:val="28"/>
        </w:rPr>
        <w:t>статей</w:t>
      </w:r>
      <w:r w:rsidR="00136181" w:rsidRPr="00DC25A7">
        <w:rPr>
          <w:rFonts w:ascii="Times New Roman" w:hAnsi="Times New Roman" w:cs="Times New Roman"/>
          <w:sz w:val="28"/>
          <w:szCs w:val="28"/>
        </w:rPr>
        <w:t xml:space="preserve"> </w:t>
      </w:r>
      <w:r w:rsidR="00DE56C3" w:rsidRPr="00DC25A7">
        <w:rPr>
          <w:rFonts w:ascii="Times New Roman" w:hAnsi="Times New Roman" w:cs="Times New Roman"/>
          <w:sz w:val="28"/>
          <w:szCs w:val="28"/>
        </w:rPr>
        <w:t xml:space="preserve"> 157, 265, 266.1, 267.1, 268.1 Бюджетного кодекса Р</w:t>
      </w:r>
      <w:r w:rsidR="007B4D9B" w:rsidRPr="00DC25A7">
        <w:rPr>
          <w:rFonts w:ascii="Times New Roman" w:hAnsi="Times New Roman" w:cs="Times New Roman"/>
          <w:sz w:val="28"/>
          <w:szCs w:val="28"/>
        </w:rPr>
        <w:t>оссийской Федерации, Федерального</w:t>
      </w:r>
      <w:r w:rsidR="00DE56C3" w:rsidRPr="00DC25A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B4D9B" w:rsidRPr="00DC25A7">
        <w:rPr>
          <w:rFonts w:ascii="Times New Roman" w:hAnsi="Times New Roman" w:cs="Times New Roman"/>
          <w:sz w:val="28"/>
          <w:szCs w:val="28"/>
        </w:rPr>
        <w:t>а</w:t>
      </w:r>
      <w:r w:rsidR="00DE56C3" w:rsidRPr="00DC25A7">
        <w:rPr>
          <w:rFonts w:ascii="Times New Roman" w:hAnsi="Times New Roman" w:cs="Times New Roman"/>
          <w:sz w:val="28"/>
          <w:szCs w:val="28"/>
        </w:rPr>
        <w:t xml:space="preserve"> от 07.02.2011 года № 6-ФЗ «Об общих принципах </w:t>
      </w:r>
      <w:r w:rsidR="00DE56C3" w:rsidRPr="007234E2">
        <w:rPr>
          <w:rFonts w:ascii="Times New Roman" w:hAnsi="Times New Roman" w:cs="Times New Roman"/>
          <w:sz w:val="28"/>
          <w:szCs w:val="28"/>
        </w:rPr>
        <w:t>организации и деятельности контрольно – счетных органов субъектов Российской Федерации и муниципальных образований»,  Плана работы</w:t>
      </w:r>
      <w:proofErr w:type="gramStart"/>
      <w:r w:rsidR="00DE56C3" w:rsidRPr="007234E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DE56C3" w:rsidRPr="007234E2">
        <w:rPr>
          <w:rFonts w:ascii="Times New Roman" w:hAnsi="Times New Roman" w:cs="Times New Roman"/>
          <w:sz w:val="28"/>
          <w:szCs w:val="28"/>
        </w:rPr>
        <w:t xml:space="preserve">онтрольно – счетной комиссии </w:t>
      </w:r>
      <w:proofErr w:type="spellStart"/>
      <w:r w:rsidR="00DE56C3" w:rsidRPr="007234E2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DE56C3" w:rsidRPr="007234E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</w:t>
      </w:r>
      <w:r w:rsidR="00B72152" w:rsidRPr="007234E2">
        <w:rPr>
          <w:rFonts w:ascii="Times New Roman" w:hAnsi="Times New Roman" w:cs="Times New Roman"/>
          <w:sz w:val="28"/>
          <w:szCs w:val="28"/>
        </w:rPr>
        <w:t xml:space="preserve">бласти на 2024 год. </w:t>
      </w:r>
    </w:p>
    <w:p w:rsidR="0005753B" w:rsidRPr="007234E2" w:rsidRDefault="00B16E0C" w:rsidP="007234E2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>Цель</w:t>
      </w:r>
      <w:r w:rsidR="000B230F" w:rsidRPr="007234E2">
        <w:rPr>
          <w:rFonts w:ascii="Times New Roman" w:hAnsi="Times New Roman" w:cs="Times New Roman"/>
          <w:sz w:val="28"/>
          <w:szCs w:val="28"/>
        </w:rPr>
        <w:t xml:space="preserve"> </w:t>
      </w:r>
      <w:r w:rsidR="00606DBC" w:rsidRPr="007234E2">
        <w:rPr>
          <w:rFonts w:ascii="Times New Roman" w:hAnsi="Times New Roman" w:cs="Times New Roman"/>
          <w:sz w:val="28"/>
          <w:szCs w:val="28"/>
        </w:rPr>
        <w:t xml:space="preserve">контрольного мероприятия: </w:t>
      </w:r>
      <w:r w:rsidR="00E465DD" w:rsidRPr="007234E2">
        <w:rPr>
          <w:rFonts w:ascii="Times New Roman" w:hAnsi="Times New Roman" w:cs="Times New Roman"/>
          <w:sz w:val="28"/>
          <w:szCs w:val="28"/>
        </w:rPr>
        <w:t xml:space="preserve">Внешняя проверка годовой бюджетной отчетности главного распорядителя (получателя) бюджетных средств - Управления по социальной политике администрации </w:t>
      </w:r>
      <w:proofErr w:type="spellStart"/>
      <w:r w:rsidR="00E465DD" w:rsidRPr="007234E2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E465DD" w:rsidRPr="007234E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за 2023 год</w:t>
      </w:r>
      <w:r w:rsidR="0005753B" w:rsidRPr="007234E2">
        <w:rPr>
          <w:rFonts w:ascii="Times New Roman" w:hAnsi="Times New Roman" w:cs="Times New Roman"/>
          <w:sz w:val="28"/>
          <w:szCs w:val="28"/>
        </w:rPr>
        <w:t>.</w:t>
      </w:r>
    </w:p>
    <w:p w:rsidR="0005753B" w:rsidRPr="007234E2" w:rsidRDefault="0037731D" w:rsidP="007234E2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>Должностные лица, проводившие проверку</w:t>
      </w:r>
      <w:r w:rsidR="0005753B" w:rsidRPr="007234E2">
        <w:rPr>
          <w:rFonts w:ascii="Times New Roman" w:hAnsi="Times New Roman" w:cs="Times New Roman"/>
          <w:sz w:val="28"/>
          <w:szCs w:val="28"/>
        </w:rPr>
        <w:t>:</w:t>
      </w:r>
      <w:r w:rsidR="004E5DC4" w:rsidRPr="00723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E8F" w:rsidRPr="007234E2" w:rsidRDefault="004E5DC4" w:rsidP="007234E2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 xml:space="preserve">– </w:t>
      </w:r>
      <w:r w:rsidR="00606E8F" w:rsidRPr="007234E2">
        <w:rPr>
          <w:rFonts w:ascii="Times New Roman" w:hAnsi="Times New Roman" w:cs="Times New Roman"/>
          <w:sz w:val="28"/>
          <w:szCs w:val="28"/>
        </w:rPr>
        <w:t xml:space="preserve">главный инспектор аппарата Контрольно-счетной комиссии </w:t>
      </w:r>
      <w:proofErr w:type="spellStart"/>
      <w:r w:rsidR="00606E8F" w:rsidRPr="007234E2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606E8F" w:rsidRPr="007234E2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DE56C3" w:rsidRPr="007234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40BD3" w:rsidRPr="007234E2">
        <w:rPr>
          <w:rFonts w:ascii="Times New Roman" w:hAnsi="Times New Roman" w:cs="Times New Roman"/>
          <w:sz w:val="28"/>
          <w:szCs w:val="28"/>
        </w:rPr>
        <w:t>Яткова</w:t>
      </w:r>
      <w:proofErr w:type="spellEnd"/>
      <w:r w:rsidR="00940BD3" w:rsidRPr="007234E2"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  <w:r w:rsidR="0005753B" w:rsidRPr="007234E2">
        <w:rPr>
          <w:rFonts w:ascii="Times New Roman" w:hAnsi="Times New Roman" w:cs="Times New Roman"/>
          <w:sz w:val="28"/>
          <w:szCs w:val="28"/>
        </w:rPr>
        <w:t>;</w:t>
      </w:r>
    </w:p>
    <w:p w:rsidR="008E44A0" w:rsidRPr="007234E2" w:rsidRDefault="0005753B" w:rsidP="007234E2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 xml:space="preserve">- главный инспектор аппарата Контрольно-счетной комиссии </w:t>
      </w:r>
      <w:proofErr w:type="spellStart"/>
      <w:r w:rsidRPr="007234E2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Pr="007234E2">
        <w:rPr>
          <w:rFonts w:ascii="Times New Roman" w:hAnsi="Times New Roman" w:cs="Times New Roman"/>
          <w:sz w:val="28"/>
          <w:szCs w:val="28"/>
        </w:rPr>
        <w:t xml:space="preserve"> муниципального округа -  </w:t>
      </w:r>
      <w:proofErr w:type="spellStart"/>
      <w:r w:rsidR="00940BD3" w:rsidRPr="007234E2">
        <w:rPr>
          <w:rFonts w:ascii="Times New Roman" w:hAnsi="Times New Roman" w:cs="Times New Roman"/>
          <w:sz w:val="28"/>
          <w:szCs w:val="28"/>
        </w:rPr>
        <w:t>Домрачева</w:t>
      </w:r>
      <w:proofErr w:type="spellEnd"/>
      <w:r w:rsidR="00940BD3" w:rsidRPr="007234E2">
        <w:rPr>
          <w:rFonts w:ascii="Times New Roman" w:hAnsi="Times New Roman" w:cs="Times New Roman"/>
          <w:sz w:val="28"/>
          <w:szCs w:val="28"/>
        </w:rPr>
        <w:t xml:space="preserve"> Юлия Валерьевна</w:t>
      </w:r>
      <w:r w:rsidRPr="007234E2">
        <w:rPr>
          <w:rFonts w:ascii="Times New Roman" w:hAnsi="Times New Roman" w:cs="Times New Roman"/>
          <w:sz w:val="28"/>
          <w:szCs w:val="28"/>
        </w:rPr>
        <w:t>.</w:t>
      </w:r>
    </w:p>
    <w:p w:rsidR="001D01F3" w:rsidRPr="007234E2" w:rsidRDefault="0086342C" w:rsidP="007234E2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>4</w:t>
      </w:r>
      <w:r w:rsidR="001E6BD3" w:rsidRPr="007234E2">
        <w:rPr>
          <w:rFonts w:ascii="Times New Roman" w:hAnsi="Times New Roman" w:cs="Times New Roman"/>
          <w:sz w:val="28"/>
          <w:szCs w:val="28"/>
        </w:rPr>
        <w:t>. </w:t>
      </w:r>
      <w:r w:rsidR="0037731D" w:rsidRPr="007234E2">
        <w:rPr>
          <w:rFonts w:ascii="Times New Roman" w:hAnsi="Times New Roman" w:cs="Times New Roman"/>
          <w:sz w:val="28"/>
          <w:szCs w:val="28"/>
        </w:rPr>
        <w:t>О</w:t>
      </w:r>
      <w:r w:rsidR="00940BD3" w:rsidRPr="007234E2">
        <w:rPr>
          <w:rFonts w:ascii="Times New Roman" w:hAnsi="Times New Roman" w:cs="Times New Roman"/>
          <w:sz w:val="28"/>
          <w:szCs w:val="28"/>
        </w:rPr>
        <w:t>бъект</w:t>
      </w:r>
      <w:r w:rsidR="001D01F3" w:rsidRPr="007234E2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A25394" w:rsidRPr="007234E2">
        <w:rPr>
          <w:rFonts w:ascii="Times New Roman" w:hAnsi="Times New Roman" w:cs="Times New Roman"/>
          <w:sz w:val="28"/>
          <w:szCs w:val="28"/>
        </w:rPr>
        <w:t>:</w:t>
      </w:r>
      <w:r w:rsidR="0037731D" w:rsidRPr="007234E2">
        <w:rPr>
          <w:rFonts w:ascii="Times New Roman" w:hAnsi="Times New Roman" w:cs="Times New Roman"/>
          <w:sz w:val="28"/>
          <w:szCs w:val="28"/>
        </w:rPr>
        <w:t xml:space="preserve"> </w:t>
      </w:r>
      <w:r w:rsidR="00E465DD" w:rsidRPr="007234E2">
        <w:rPr>
          <w:rFonts w:ascii="Times New Roman" w:hAnsi="Times New Roman" w:cs="Times New Roman"/>
          <w:sz w:val="28"/>
          <w:szCs w:val="28"/>
        </w:rPr>
        <w:t xml:space="preserve">Управление по социальной политике </w:t>
      </w:r>
      <w:r w:rsidR="001D01F3" w:rsidRPr="007234E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2152" w:rsidRPr="007234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1F3" w:rsidRPr="007234E2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1D01F3" w:rsidRPr="007234E2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C84E74" w:rsidRPr="007234E2">
        <w:rPr>
          <w:rFonts w:ascii="Times New Roman" w:hAnsi="Times New Roman" w:cs="Times New Roman"/>
          <w:sz w:val="28"/>
          <w:szCs w:val="28"/>
        </w:rPr>
        <w:t xml:space="preserve"> (далее по тексту - Управление)</w:t>
      </w:r>
      <w:r w:rsidR="001D01F3" w:rsidRPr="007234E2">
        <w:rPr>
          <w:rFonts w:ascii="Times New Roman" w:hAnsi="Times New Roman" w:cs="Times New Roman"/>
          <w:sz w:val="28"/>
          <w:szCs w:val="28"/>
        </w:rPr>
        <w:t>;</w:t>
      </w:r>
    </w:p>
    <w:p w:rsidR="00025EB9" w:rsidRPr="007234E2" w:rsidRDefault="0086342C" w:rsidP="007234E2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4E2">
        <w:rPr>
          <w:rFonts w:ascii="Times New Roman" w:hAnsi="Times New Roman" w:cs="Times New Roman"/>
          <w:spacing w:val="-8"/>
          <w:sz w:val="28"/>
          <w:szCs w:val="28"/>
        </w:rPr>
        <w:t>5</w:t>
      </w:r>
      <w:r w:rsidR="001E6BD3" w:rsidRPr="007234E2">
        <w:rPr>
          <w:rFonts w:ascii="Times New Roman" w:hAnsi="Times New Roman" w:cs="Times New Roman"/>
          <w:spacing w:val="-8"/>
          <w:sz w:val="28"/>
          <w:szCs w:val="28"/>
        </w:rPr>
        <w:t>. </w:t>
      </w:r>
      <w:r w:rsidR="00B72152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E6BD3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Срок проведения контрольного мероприятия: с </w:t>
      </w:r>
      <w:r w:rsidR="00025EB9" w:rsidRPr="007234E2">
        <w:rPr>
          <w:rFonts w:ascii="Times New Roman" w:hAnsi="Times New Roman" w:cs="Times New Roman"/>
          <w:spacing w:val="-8"/>
          <w:sz w:val="28"/>
          <w:szCs w:val="28"/>
        </w:rPr>
        <w:t>01.04</w:t>
      </w:r>
      <w:r w:rsidR="00DE56C3" w:rsidRPr="007234E2">
        <w:rPr>
          <w:rFonts w:ascii="Times New Roman" w:hAnsi="Times New Roman" w:cs="Times New Roman"/>
          <w:spacing w:val="-8"/>
          <w:sz w:val="28"/>
          <w:szCs w:val="28"/>
        </w:rPr>
        <w:t>.2024</w:t>
      </w:r>
      <w:r w:rsidR="001E6BD3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4C0A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года </w:t>
      </w:r>
      <w:r w:rsidR="001E6BD3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по </w:t>
      </w:r>
      <w:r w:rsidR="00025EB9" w:rsidRPr="007234E2">
        <w:rPr>
          <w:rFonts w:ascii="Times New Roman" w:hAnsi="Times New Roman" w:cs="Times New Roman"/>
          <w:spacing w:val="-8"/>
          <w:sz w:val="28"/>
          <w:szCs w:val="28"/>
        </w:rPr>
        <w:t>30.04</w:t>
      </w:r>
      <w:r w:rsidR="005F32FB" w:rsidRPr="007234E2">
        <w:rPr>
          <w:rFonts w:ascii="Times New Roman" w:hAnsi="Times New Roman" w:cs="Times New Roman"/>
          <w:spacing w:val="-8"/>
          <w:sz w:val="28"/>
          <w:szCs w:val="28"/>
        </w:rPr>
        <w:t>.2024</w:t>
      </w:r>
      <w:r w:rsidR="00344C0A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года.</w:t>
      </w:r>
    </w:p>
    <w:p w:rsidR="00B72152" w:rsidRPr="007234E2" w:rsidRDefault="0086342C" w:rsidP="007234E2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pacing w:val="-8"/>
          <w:sz w:val="28"/>
          <w:szCs w:val="28"/>
        </w:rPr>
        <w:t>6</w:t>
      </w:r>
      <w:r w:rsidR="00652855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CC343C" w:rsidRPr="007234E2">
        <w:rPr>
          <w:rFonts w:ascii="Times New Roman" w:hAnsi="Times New Roman" w:cs="Times New Roman"/>
          <w:sz w:val="28"/>
          <w:szCs w:val="28"/>
        </w:rPr>
        <w:t>Проверяемый период: 2023 год.</w:t>
      </w:r>
    </w:p>
    <w:p w:rsidR="00B72152" w:rsidRPr="007234E2" w:rsidRDefault="0086342C" w:rsidP="007234E2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234E2"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CC343C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652855" w:rsidRPr="007234E2">
        <w:rPr>
          <w:rFonts w:ascii="Times New Roman" w:hAnsi="Times New Roman" w:cs="Times New Roman"/>
          <w:spacing w:val="-8"/>
          <w:sz w:val="28"/>
          <w:szCs w:val="28"/>
        </w:rPr>
        <w:t>По результ</w:t>
      </w:r>
      <w:r w:rsidR="00CC343C" w:rsidRPr="007234E2">
        <w:rPr>
          <w:rFonts w:ascii="Times New Roman" w:hAnsi="Times New Roman" w:cs="Times New Roman"/>
          <w:spacing w:val="-8"/>
          <w:sz w:val="28"/>
          <w:szCs w:val="28"/>
        </w:rPr>
        <w:t>атам проведения кон</w:t>
      </w:r>
      <w:r w:rsidR="00D321F7" w:rsidRPr="007234E2">
        <w:rPr>
          <w:rFonts w:ascii="Times New Roman" w:hAnsi="Times New Roman" w:cs="Times New Roman"/>
          <w:spacing w:val="-8"/>
          <w:sz w:val="28"/>
          <w:szCs w:val="28"/>
        </w:rPr>
        <w:t>трольного мероприятия составлен</w:t>
      </w:r>
      <w:r w:rsidR="00CC343C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D321F7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Акт в отношении  объекта</w:t>
      </w:r>
      <w:r w:rsidR="00CC343C" w:rsidRPr="007234E2">
        <w:rPr>
          <w:rFonts w:ascii="Times New Roman" w:hAnsi="Times New Roman" w:cs="Times New Roman"/>
          <w:spacing w:val="-8"/>
          <w:sz w:val="28"/>
          <w:szCs w:val="28"/>
        </w:rPr>
        <w:t xml:space="preserve"> проверки.</w:t>
      </w:r>
    </w:p>
    <w:p w:rsidR="00DE56C3" w:rsidRPr="007234E2" w:rsidRDefault="0086342C" w:rsidP="007234E2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E2">
        <w:rPr>
          <w:rFonts w:ascii="Times New Roman" w:hAnsi="Times New Roman" w:cs="Times New Roman"/>
          <w:sz w:val="28"/>
          <w:szCs w:val="28"/>
        </w:rPr>
        <w:t>8</w:t>
      </w:r>
      <w:r w:rsidR="00DE56C3" w:rsidRPr="007234E2">
        <w:rPr>
          <w:rFonts w:ascii="Times New Roman" w:hAnsi="Times New Roman" w:cs="Times New Roman"/>
          <w:sz w:val="28"/>
          <w:szCs w:val="28"/>
        </w:rPr>
        <w:t>. Нарушения и недостатки</w:t>
      </w:r>
      <w:r w:rsidR="000E4D4B">
        <w:rPr>
          <w:rFonts w:ascii="Times New Roman" w:hAnsi="Times New Roman" w:cs="Times New Roman"/>
          <w:sz w:val="28"/>
          <w:szCs w:val="28"/>
        </w:rPr>
        <w:t>,</w:t>
      </w:r>
      <w:r w:rsidR="00DE56C3" w:rsidRPr="007234E2">
        <w:rPr>
          <w:rFonts w:ascii="Times New Roman" w:hAnsi="Times New Roman" w:cs="Times New Roman"/>
          <w:sz w:val="28"/>
          <w:szCs w:val="28"/>
        </w:rPr>
        <w:t xml:space="preserve"> выявленные в ходе проведения контрольного мероприятия:</w:t>
      </w:r>
    </w:p>
    <w:p w:rsidR="003E0BEA" w:rsidRPr="007234E2" w:rsidRDefault="001650B3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8.1.</w:t>
      </w:r>
      <w:r w:rsidRPr="007234E2">
        <w:rPr>
          <w:rFonts w:ascii="Times New Roman" w:hAnsi="Times New Roman"/>
          <w:b/>
          <w:sz w:val="28"/>
          <w:szCs w:val="28"/>
        </w:rPr>
        <w:t xml:space="preserve"> </w:t>
      </w:r>
      <w:r w:rsidR="003E0BEA" w:rsidRPr="007234E2">
        <w:rPr>
          <w:rFonts w:ascii="Times New Roman" w:hAnsi="Times New Roman"/>
          <w:sz w:val="28"/>
          <w:szCs w:val="28"/>
        </w:rPr>
        <w:t xml:space="preserve">В нарушение пунктов 8, 11 </w:t>
      </w:r>
      <w:hyperlink r:id="rId11" w:history="1">
        <w:r w:rsidR="003E0BEA" w:rsidRPr="007234E2">
          <w:rPr>
            <w:rFonts w:ascii="Times New Roman" w:hAnsi="Times New Roman"/>
            <w:bCs/>
            <w:sz w:val="28"/>
            <w:szCs w:val="28"/>
          </w:rPr>
          <w:t>Инструкции</w:t>
        </w:r>
      </w:hyperlink>
      <w:r w:rsidR="003E0BEA" w:rsidRPr="007234E2">
        <w:rPr>
          <w:rFonts w:ascii="Times New Roman" w:hAnsi="Times New Roman"/>
          <w:sz w:val="28"/>
          <w:szCs w:val="28"/>
        </w:rPr>
        <w:t xml:space="preserve"> </w:t>
      </w:r>
      <w:r w:rsidR="003E0BEA" w:rsidRPr="007234E2">
        <w:rPr>
          <w:rFonts w:ascii="Times New Roman" w:hAnsi="Times New Roman"/>
          <w:bCs/>
          <w:sz w:val="28"/>
          <w:szCs w:val="28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 Приказом Минфина России от 28.12.2010 года № 191н в составе форм годовой бюджетной отчетности</w:t>
      </w:r>
      <w:r w:rsidR="003E0BEA" w:rsidRPr="007234E2">
        <w:rPr>
          <w:rFonts w:ascii="Times New Roman" w:hAnsi="Times New Roman"/>
          <w:sz w:val="28"/>
          <w:szCs w:val="28"/>
        </w:rPr>
        <w:t xml:space="preserve"> главного распорядителя (получателя) бюджетных средств </w:t>
      </w:r>
      <w:r w:rsidR="003E0BEA" w:rsidRPr="007234E2">
        <w:rPr>
          <w:rFonts w:ascii="Times New Roman" w:hAnsi="Times New Roman"/>
          <w:bCs/>
          <w:sz w:val="28"/>
          <w:szCs w:val="28"/>
        </w:rPr>
        <w:t xml:space="preserve"> </w:t>
      </w:r>
      <w:r w:rsidR="003E0BEA" w:rsidRPr="007234E2">
        <w:rPr>
          <w:rFonts w:ascii="Times New Roman" w:hAnsi="Times New Roman"/>
          <w:sz w:val="28"/>
          <w:szCs w:val="28"/>
        </w:rPr>
        <w:t>отсутствуют:</w:t>
      </w:r>
    </w:p>
    <w:p w:rsidR="003E0BEA" w:rsidRPr="007234E2" w:rsidRDefault="003E0BEA" w:rsidP="007234E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(ф. 0503191) – расшифровка дебиторской задолженности по расчетам по выданным авансам;</w:t>
      </w:r>
    </w:p>
    <w:p w:rsidR="003E0BEA" w:rsidRPr="007234E2" w:rsidRDefault="003E0BEA" w:rsidP="007234E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lastRenderedPageBreak/>
        <w:t>таблица 14 пояснительной записки «Анализ показателей отчетности субъекта бюджетной отчетности»;</w:t>
      </w:r>
    </w:p>
    <w:p w:rsidR="003E0BEA" w:rsidRPr="007234E2" w:rsidRDefault="003E0BEA" w:rsidP="007234E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bCs/>
          <w:sz w:val="28"/>
          <w:szCs w:val="28"/>
        </w:rPr>
        <w:t xml:space="preserve">информация в пояснительной записке к бюджетной отчетности, что все показатели, предусмотренные указанной формой бюджетной отчетности не имеют числового </w:t>
      </w:r>
      <w:proofErr w:type="gramStart"/>
      <w:r w:rsidRPr="007234E2">
        <w:rPr>
          <w:rFonts w:ascii="Times New Roman" w:hAnsi="Times New Roman"/>
          <w:bCs/>
          <w:sz w:val="28"/>
          <w:szCs w:val="28"/>
        </w:rPr>
        <w:t>значения</w:t>
      </w:r>
      <w:proofErr w:type="gramEnd"/>
      <w:r w:rsidRPr="007234E2">
        <w:rPr>
          <w:rFonts w:ascii="Times New Roman" w:hAnsi="Times New Roman"/>
          <w:bCs/>
          <w:sz w:val="28"/>
          <w:szCs w:val="28"/>
        </w:rPr>
        <w:t xml:space="preserve"> и форма не предоставляется.</w:t>
      </w:r>
    </w:p>
    <w:p w:rsidR="003E0BEA" w:rsidRPr="007234E2" w:rsidRDefault="00CB7FFB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273C34" w:rsidRPr="007234E2">
        <w:rPr>
          <w:rFonts w:ascii="Times New Roman" w:hAnsi="Times New Roman"/>
          <w:sz w:val="28"/>
          <w:szCs w:val="28"/>
        </w:rPr>
        <w:t>2</w:t>
      </w:r>
      <w:r w:rsidRPr="007234E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3E0BEA" w:rsidRPr="007234E2">
        <w:rPr>
          <w:rFonts w:ascii="Times New Roman" w:hAnsi="Times New Roman"/>
          <w:sz w:val="28"/>
          <w:szCs w:val="28"/>
        </w:rPr>
        <w:t xml:space="preserve">В нарушение </w:t>
      </w:r>
      <w:r w:rsidR="007003C3" w:rsidRPr="007234E2">
        <w:rPr>
          <w:rFonts w:ascii="Times New Roman" w:hAnsi="Times New Roman"/>
          <w:sz w:val="28"/>
          <w:szCs w:val="28"/>
        </w:rPr>
        <w:t xml:space="preserve">пункта 4 </w:t>
      </w:r>
      <w:hyperlink r:id="rId12" w:history="1">
        <w:r w:rsidR="003E0BEA" w:rsidRPr="007234E2">
          <w:rPr>
            <w:rFonts w:ascii="Times New Roman" w:hAnsi="Times New Roman"/>
            <w:bCs/>
            <w:sz w:val="28"/>
            <w:szCs w:val="28"/>
          </w:rPr>
          <w:t>Инструкции</w:t>
        </w:r>
      </w:hyperlink>
      <w:r w:rsidR="003E0BEA" w:rsidRPr="007234E2">
        <w:rPr>
          <w:rFonts w:ascii="Times New Roman" w:hAnsi="Times New Roman"/>
          <w:sz w:val="28"/>
          <w:szCs w:val="28"/>
        </w:rPr>
        <w:t xml:space="preserve"> </w:t>
      </w:r>
      <w:r w:rsidR="003E0BEA" w:rsidRPr="007234E2">
        <w:rPr>
          <w:rFonts w:ascii="Times New Roman" w:hAnsi="Times New Roman"/>
          <w:bCs/>
          <w:sz w:val="28"/>
          <w:szCs w:val="28"/>
        </w:rPr>
        <w:t xml:space="preserve"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 Приказом Минфина России от 28.12.2010 года № 191н </w:t>
      </w:r>
      <w:r w:rsidR="003E0BEA" w:rsidRPr="007234E2">
        <w:rPr>
          <w:rFonts w:ascii="Times New Roman" w:hAnsi="Times New Roman"/>
          <w:sz w:val="28"/>
          <w:szCs w:val="28"/>
        </w:rPr>
        <w:t>на сопроводительном письме, а также в левом верхнем углу титульного листа баланса отсутствует отметка о поступлении отчетности, содержащую дату поступления, должность, подпись (с расшифровкой) ответственного исполнителя, принявшего отчетность.</w:t>
      </w:r>
      <w:proofErr w:type="gramEnd"/>
    </w:p>
    <w:p w:rsidR="00CB7FFB" w:rsidRPr="007234E2" w:rsidRDefault="00CB7FFB" w:rsidP="007234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DF30AB" w:rsidRPr="007234E2">
        <w:rPr>
          <w:rFonts w:ascii="Times New Roman" w:hAnsi="Times New Roman"/>
          <w:sz w:val="28"/>
          <w:szCs w:val="28"/>
        </w:rPr>
        <w:t>3</w:t>
      </w:r>
      <w:r w:rsidRPr="007234E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234E2">
        <w:rPr>
          <w:rFonts w:ascii="Times New Roman" w:hAnsi="Times New Roman"/>
          <w:sz w:val="28"/>
          <w:szCs w:val="28"/>
        </w:rPr>
        <w:t>В нарушение пункта 8 раздела 2 Приказа Минфина России от 14.02.2018 года № 26н «Об Общих требованиях к порядку составления, утверждения и ведения бюджетных смет казенных учреждений» и пункта 6 раздела 2 Порядка составления, утверждения и ведения бюджетных смет муниципальных казенных учреждений муниципального образования «</w:t>
      </w:r>
      <w:proofErr w:type="spellStart"/>
      <w:r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7234E2">
        <w:rPr>
          <w:rFonts w:ascii="Times New Roman" w:hAnsi="Times New Roman"/>
          <w:sz w:val="28"/>
          <w:szCs w:val="28"/>
        </w:rPr>
        <w:t xml:space="preserve"> муниципальный район», утвержденного приказом финансового управления администрации МО «</w:t>
      </w:r>
      <w:proofErr w:type="spellStart"/>
      <w:r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7234E2">
        <w:rPr>
          <w:rFonts w:ascii="Times New Roman" w:hAnsi="Times New Roman"/>
          <w:sz w:val="28"/>
          <w:szCs w:val="28"/>
        </w:rPr>
        <w:t xml:space="preserve"> муниципальный район» от 08.10.2019 года  № 90 в</w:t>
      </w:r>
      <w:proofErr w:type="gramEnd"/>
      <w:r w:rsidRPr="007234E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34E2">
        <w:rPr>
          <w:rFonts w:ascii="Times New Roman" w:hAnsi="Times New Roman"/>
          <w:sz w:val="28"/>
          <w:szCs w:val="28"/>
        </w:rPr>
        <w:t>составе</w:t>
      </w:r>
      <w:proofErr w:type="gramEnd"/>
      <w:r w:rsidRPr="007234E2">
        <w:rPr>
          <w:rFonts w:ascii="Times New Roman" w:hAnsi="Times New Roman"/>
          <w:sz w:val="28"/>
          <w:szCs w:val="28"/>
        </w:rPr>
        <w:t xml:space="preserve"> представленных документов  к первоначальной и уточненной бюджетным </w:t>
      </w:r>
      <w:r w:rsidRPr="007234E2">
        <w:rPr>
          <w:rFonts w:ascii="Times New Roman" w:hAnsi="Times New Roman"/>
          <w:bCs/>
          <w:sz w:val="28"/>
          <w:szCs w:val="28"/>
        </w:rPr>
        <w:t>сметам Управления</w:t>
      </w:r>
      <w:r w:rsidRPr="007234E2">
        <w:rPr>
          <w:rFonts w:ascii="Times New Roman" w:hAnsi="Times New Roman"/>
          <w:sz w:val="28"/>
          <w:szCs w:val="28"/>
        </w:rPr>
        <w:t xml:space="preserve"> </w:t>
      </w:r>
      <w:r w:rsidR="00F27025" w:rsidRPr="007234E2">
        <w:rPr>
          <w:rFonts w:ascii="Times New Roman" w:hAnsi="Times New Roman"/>
          <w:sz w:val="28"/>
          <w:szCs w:val="28"/>
        </w:rPr>
        <w:t xml:space="preserve"> отсутствуют </w:t>
      </w:r>
      <w:r w:rsidRPr="007234E2">
        <w:rPr>
          <w:rFonts w:ascii="Times New Roman" w:hAnsi="Times New Roman"/>
          <w:bCs/>
          <w:sz w:val="28"/>
          <w:szCs w:val="28"/>
        </w:rPr>
        <w:t>обоснования (расчеты) плановых сметных показателей.</w:t>
      </w:r>
    </w:p>
    <w:p w:rsidR="00CB7FFB" w:rsidRPr="007234E2" w:rsidRDefault="00F27025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7234E2" w:rsidRPr="007234E2">
        <w:rPr>
          <w:rFonts w:ascii="Times New Roman" w:hAnsi="Times New Roman"/>
          <w:sz w:val="28"/>
          <w:szCs w:val="28"/>
        </w:rPr>
        <w:t>4</w:t>
      </w:r>
      <w:r w:rsidRPr="007234E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B7FFB" w:rsidRPr="007234E2">
        <w:rPr>
          <w:rFonts w:ascii="Times New Roman" w:hAnsi="Times New Roman"/>
          <w:sz w:val="28"/>
          <w:szCs w:val="28"/>
        </w:rPr>
        <w:t>В нарушение пункта 8 раздела 2 Приказа Минфина России от 14.02.2018 года № 26н «Об Общих требованиях к порядку составления, утверждения и ведения бюджетных смет казенных учреждений» и  пункта 5 раздела 2 Порядка составления, утверждения и ведения бюджетных смет муниципальных казенных учреждений муниципального образования «</w:t>
      </w:r>
      <w:proofErr w:type="spellStart"/>
      <w:r w:rsidR="00CB7FFB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B7FFB" w:rsidRPr="007234E2">
        <w:rPr>
          <w:rFonts w:ascii="Times New Roman" w:hAnsi="Times New Roman"/>
          <w:sz w:val="28"/>
          <w:szCs w:val="28"/>
        </w:rPr>
        <w:t xml:space="preserve"> муниципальный район», утвержденного приказом финансового управления администрации МО «</w:t>
      </w:r>
      <w:proofErr w:type="spellStart"/>
      <w:r w:rsidR="00CB7FFB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B7FFB" w:rsidRPr="007234E2">
        <w:rPr>
          <w:rFonts w:ascii="Times New Roman" w:hAnsi="Times New Roman"/>
          <w:sz w:val="28"/>
          <w:szCs w:val="28"/>
        </w:rPr>
        <w:t xml:space="preserve"> муниципальный район» от 08.10.2019 года  № 90 в</w:t>
      </w:r>
      <w:proofErr w:type="gramEnd"/>
      <w:r w:rsidR="00CB7FFB" w:rsidRPr="007234E2">
        <w:rPr>
          <w:rFonts w:ascii="Times New Roman" w:hAnsi="Times New Roman"/>
          <w:sz w:val="28"/>
          <w:szCs w:val="28"/>
        </w:rPr>
        <w:t xml:space="preserve"> бюджетных </w:t>
      </w:r>
      <w:proofErr w:type="gramStart"/>
      <w:r w:rsidR="00CB7FFB" w:rsidRPr="007234E2">
        <w:rPr>
          <w:rFonts w:ascii="Times New Roman" w:hAnsi="Times New Roman"/>
          <w:sz w:val="28"/>
          <w:szCs w:val="28"/>
        </w:rPr>
        <w:t>сметах</w:t>
      </w:r>
      <w:proofErr w:type="gramEnd"/>
      <w:r w:rsidR="00CB7FFB" w:rsidRPr="007234E2">
        <w:rPr>
          <w:rFonts w:ascii="Times New Roman" w:hAnsi="Times New Roman"/>
          <w:sz w:val="28"/>
          <w:szCs w:val="28"/>
        </w:rPr>
        <w:t xml:space="preserve"> </w:t>
      </w:r>
      <w:r w:rsidR="00CB7FFB" w:rsidRPr="007234E2">
        <w:rPr>
          <w:rFonts w:ascii="Times New Roman" w:hAnsi="Times New Roman"/>
          <w:bCs/>
          <w:sz w:val="28"/>
          <w:szCs w:val="28"/>
        </w:rPr>
        <w:t>гриф «Согласовано»</w:t>
      </w:r>
      <w:r w:rsidRPr="007234E2">
        <w:rPr>
          <w:rFonts w:ascii="Times New Roman" w:hAnsi="Times New Roman"/>
          <w:bCs/>
          <w:sz w:val="28"/>
          <w:szCs w:val="28"/>
        </w:rPr>
        <w:t>,</w:t>
      </w:r>
      <w:r w:rsidR="00CB7FFB" w:rsidRPr="007234E2">
        <w:rPr>
          <w:rFonts w:ascii="Times New Roman" w:hAnsi="Times New Roman"/>
          <w:bCs/>
          <w:sz w:val="28"/>
          <w:szCs w:val="28"/>
        </w:rPr>
        <w:t xml:space="preserve"> с указанием наименования должности согласовавшего смету учреждения</w:t>
      </w:r>
      <w:r w:rsidRPr="007234E2">
        <w:rPr>
          <w:rFonts w:ascii="Times New Roman" w:hAnsi="Times New Roman"/>
          <w:bCs/>
          <w:sz w:val="28"/>
          <w:szCs w:val="28"/>
        </w:rPr>
        <w:t>,</w:t>
      </w:r>
      <w:r w:rsidR="00CB7FFB" w:rsidRPr="007234E2">
        <w:rPr>
          <w:rFonts w:ascii="Times New Roman" w:hAnsi="Times New Roman"/>
          <w:bCs/>
          <w:sz w:val="28"/>
          <w:szCs w:val="28"/>
        </w:rPr>
        <w:t xml:space="preserve"> должностного лица распорядителя бюджетных средств, личной подписи, расшифровки подписи и даты согласования</w:t>
      </w:r>
      <w:r w:rsidRPr="007234E2">
        <w:rPr>
          <w:rFonts w:ascii="Times New Roman" w:hAnsi="Times New Roman"/>
          <w:bCs/>
          <w:sz w:val="28"/>
          <w:szCs w:val="28"/>
        </w:rPr>
        <w:t>,</w:t>
      </w:r>
      <w:r w:rsidR="00CB7FFB" w:rsidRPr="007234E2">
        <w:rPr>
          <w:rFonts w:ascii="Times New Roman" w:hAnsi="Times New Roman"/>
          <w:bCs/>
          <w:sz w:val="28"/>
          <w:szCs w:val="28"/>
        </w:rPr>
        <w:t xml:space="preserve"> отсутствует.</w:t>
      </w:r>
    </w:p>
    <w:p w:rsidR="00F27025" w:rsidRPr="007234E2" w:rsidRDefault="00F27025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7234E2" w:rsidRPr="007234E2">
        <w:rPr>
          <w:rFonts w:ascii="Times New Roman" w:hAnsi="Times New Roman"/>
          <w:sz w:val="28"/>
          <w:szCs w:val="28"/>
        </w:rPr>
        <w:t>5</w:t>
      </w:r>
      <w:r w:rsidRPr="007234E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234E2">
        <w:rPr>
          <w:rFonts w:ascii="Times New Roman" w:hAnsi="Times New Roman"/>
          <w:sz w:val="28"/>
          <w:szCs w:val="28"/>
        </w:rPr>
        <w:t>В нарушение пунктов</w:t>
      </w:r>
      <w:r w:rsidR="00CB7FFB" w:rsidRPr="007234E2">
        <w:rPr>
          <w:rFonts w:ascii="Times New Roman" w:hAnsi="Times New Roman"/>
          <w:sz w:val="28"/>
          <w:szCs w:val="28"/>
        </w:rPr>
        <w:t xml:space="preserve"> 15</w:t>
      </w:r>
      <w:r w:rsidRPr="007234E2">
        <w:rPr>
          <w:rFonts w:ascii="Times New Roman" w:hAnsi="Times New Roman"/>
          <w:sz w:val="28"/>
          <w:szCs w:val="28"/>
        </w:rPr>
        <w:t xml:space="preserve"> и 16 </w:t>
      </w:r>
      <w:r w:rsidR="00CB7FFB" w:rsidRPr="007234E2">
        <w:rPr>
          <w:rFonts w:ascii="Times New Roman" w:hAnsi="Times New Roman"/>
          <w:sz w:val="28"/>
          <w:szCs w:val="28"/>
        </w:rPr>
        <w:t xml:space="preserve"> раздела 4 Приказа Минфина России от 14.02.2018 года № 26н «Об Общих требованиях к порядку составления, утверждения и ведения бюджетных смет казенных учреждений» и пункта 11 раздела 4 Порядка составления, утверждения и ведения бюджетных смет муниципальных казенных учреждений муниципального образования «</w:t>
      </w:r>
      <w:proofErr w:type="spellStart"/>
      <w:r w:rsidR="00CB7FFB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B7FFB" w:rsidRPr="007234E2">
        <w:rPr>
          <w:rFonts w:ascii="Times New Roman" w:hAnsi="Times New Roman"/>
          <w:sz w:val="28"/>
          <w:szCs w:val="28"/>
        </w:rPr>
        <w:t xml:space="preserve"> муниципальный район», утвержденного приказом финансового управления администрации МО «</w:t>
      </w:r>
      <w:proofErr w:type="spellStart"/>
      <w:r w:rsidR="00CB7FFB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CB7FFB" w:rsidRPr="007234E2">
        <w:rPr>
          <w:rFonts w:ascii="Times New Roman" w:hAnsi="Times New Roman"/>
          <w:sz w:val="28"/>
          <w:szCs w:val="28"/>
        </w:rPr>
        <w:t xml:space="preserve"> муниципальный район» от 08.10.2019 года</w:t>
      </w:r>
      <w:proofErr w:type="gramEnd"/>
      <w:r w:rsidR="00CB7FFB" w:rsidRPr="007234E2">
        <w:rPr>
          <w:rFonts w:ascii="Times New Roman" w:hAnsi="Times New Roman"/>
          <w:sz w:val="28"/>
          <w:szCs w:val="28"/>
        </w:rPr>
        <w:t xml:space="preserve">  № 90  внесения изменений в показатели сметы путем утверждения изменений показателей - сумм увеличения, отражающихся со знаком «плюс» и (или) уменьшения объемов сметных назначений, отражающихся со знаком «минус», не формировались.</w:t>
      </w:r>
      <w:r w:rsidRPr="007234E2">
        <w:rPr>
          <w:rFonts w:ascii="Times New Roman" w:hAnsi="Times New Roman"/>
          <w:sz w:val="28"/>
          <w:szCs w:val="28"/>
        </w:rPr>
        <w:t xml:space="preserve"> </w:t>
      </w:r>
      <w:r w:rsidRPr="007234E2">
        <w:rPr>
          <w:rFonts w:ascii="Times New Roman" w:hAnsi="Times New Roman"/>
          <w:bCs/>
          <w:sz w:val="28"/>
          <w:szCs w:val="28"/>
        </w:rPr>
        <w:t xml:space="preserve">Изменения  в </w:t>
      </w:r>
      <w:r w:rsidRPr="007234E2">
        <w:rPr>
          <w:rFonts w:ascii="Times New Roman" w:hAnsi="Times New Roman"/>
          <w:bCs/>
          <w:sz w:val="28"/>
          <w:szCs w:val="28"/>
        </w:rPr>
        <w:lastRenderedPageBreak/>
        <w:t>показатели бюджетной сметы вносились в отсутствии обоснований (расчетов) плановых сметных показателей.</w:t>
      </w:r>
    </w:p>
    <w:p w:rsidR="00860CE4" w:rsidRPr="007234E2" w:rsidRDefault="00F27025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7234E2" w:rsidRPr="007234E2">
        <w:rPr>
          <w:rFonts w:ascii="Times New Roman" w:hAnsi="Times New Roman"/>
          <w:sz w:val="28"/>
          <w:szCs w:val="28"/>
        </w:rPr>
        <w:t>6.</w:t>
      </w:r>
      <w:r w:rsidR="00860CE4" w:rsidRPr="007234E2">
        <w:rPr>
          <w:rFonts w:ascii="Times New Roman" w:hAnsi="Times New Roman"/>
          <w:sz w:val="28"/>
          <w:szCs w:val="28"/>
        </w:rPr>
        <w:t xml:space="preserve"> П</w:t>
      </w:r>
      <w:r w:rsidR="00CB7FFB" w:rsidRPr="007234E2">
        <w:rPr>
          <w:rFonts w:ascii="Times New Roman" w:hAnsi="Times New Roman"/>
          <w:sz w:val="28"/>
          <w:szCs w:val="28"/>
        </w:rPr>
        <w:t xml:space="preserve">ри наличии свободных утвержденных плановых назначений в рамках Субсидии на выполнение государственного (муниципального) задания по виду расходов 247 «Закупка энергетических ресурсов» в сумме </w:t>
      </w:r>
      <w:r w:rsidR="00860CE4" w:rsidRPr="007234E2">
        <w:rPr>
          <w:rFonts w:ascii="Times New Roman" w:hAnsi="Times New Roman"/>
          <w:sz w:val="28"/>
          <w:szCs w:val="28"/>
        </w:rPr>
        <w:t xml:space="preserve">                </w:t>
      </w:r>
      <w:r w:rsidR="00CB7FFB" w:rsidRPr="007234E2">
        <w:rPr>
          <w:rFonts w:ascii="Times New Roman" w:hAnsi="Times New Roman"/>
          <w:sz w:val="28"/>
          <w:szCs w:val="28"/>
        </w:rPr>
        <w:t xml:space="preserve">1347572,26 руб. имеется кредиторская задолженность по расходам </w:t>
      </w:r>
      <w:r w:rsidR="00CB7FFB" w:rsidRPr="007234E2">
        <w:rPr>
          <w:rFonts w:ascii="Times New Roman" w:hAnsi="Times New Roman"/>
          <w:sz w:val="28"/>
          <w:szCs w:val="28"/>
          <w:shd w:val="clear" w:color="auto" w:fill="FFFFFF"/>
        </w:rPr>
        <w:t>на оплату потребленных энергетических и коммунальных ресурсов в рамках договоров поставки электроэнергии</w:t>
      </w:r>
      <w:r w:rsidR="00860CE4" w:rsidRPr="007234E2">
        <w:rPr>
          <w:rFonts w:ascii="Times New Roman" w:hAnsi="Times New Roman"/>
          <w:sz w:val="28"/>
          <w:szCs w:val="28"/>
          <w:shd w:val="clear" w:color="auto" w:fill="FFFFFF"/>
        </w:rPr>
        <w:t xml:space="preserve"> и</w:t>
      </w:r>
      <w:r w:rsidR="00CB7FFB" w:rsidRPr="007234E2">
        <w:rPr>
          <w:rFonts w:ascii="Times New Roman" w:hAnsi="Times New Roman"/>
          <w:sz w:val="28"/>
          <w:szCs w:val="28"/>
          <w:shd w:val="clear" w:color="auto" w:fill="FFFFFF"/>
        </w:rPr>
        <w:t xml:space="preserve"> теплоснабжения в сумме 1715251,69 руб.</w:t>
      </w:r>
    </w:p>
    <w:p w:rsidR="00860CE4" w:rsidRPr="007234E2" w:rsidRDefault="00860CE4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="007234E2" w:rsidRPr="007234E2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7234E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7234E2">
        <w:rPr>
          <w:rFonts w:ascii="Times New Roman" w:hAnsi="Times New Roman"/>
          <w:sz w:val="28"/>
          <w:szCs w:val="28"/>
        </w:rPr>
        <w:t>П</w:t>
      </w:r>
      <w:r w:rsidR="00CB7FFB" w:rsidRPr="007234E2">
        <w:rPr>
          <w:rFonts w:ascii="Times New Roman" w:hAnsi="Times New Roman"/>
          <w:sz w:val="28"/>
          <w:szCs w:val="28"/>
        </w:rPr>
        <w:t>ри соотношении показателей годовой бухгалтерской отчетности графы 11 «Не исполнено принятых денежных обязательств»  ф.0503738 «Отчет об обязательства</w:t>
      </w:r>
      <w:r w:rsidRPr="007234E2">
        <w:rPr>
          <w:rFonts w:ascii="Times New Roman" w:hAnsi="Times New Roman"/>
          <w:sz w:val="28"/>
          <w:szCs w:val="28"/>
        </w:rPr>
        <w:t xml:space="preserve">х учреждения» и </w:t>
      </w:r>
      <w:r w:rsidR="00CB7FFB" w:rsidRPr="007234E2">
        <w:rPr>
          <w:rFonts w:ascii="Times New Roman" w:hAnsi="Times New Roman"/>
          <w:sz w:val="28"/>
          <w:szCs w:val="28"/>
        </w:rPr>
        <w:t>графы 9 «Кредиторская задолженность на конец отчетного периода» ф.0503769 «Сведения по дебиторской и кредиторской задолженности» установлено искажение</w:t>
      </w:r>
      <w:r w:rsidRPr="007234E2">
        <w:rPr>
          <w:rFonts w:ascii="Times New Roman" w:hAnsi="Times New Roman"/>
          <w:sz w:val="28"/>
          <w:szCs w:val="28"/>
        </w:rPr>
        <w:t xml:space="preserve"> (статья 13 Федерального закона </w:t>
      </w:r>
      <w:r w:rsidR="00CB7FFB" w:rsidRPr="007234E2">
        <w:rPr>
          <w:rFonts w:ascii="Times New Roman" w:hAnsi="Times New Roman"/>
          <w:sz w:val="28"/>
          <w:szCs w:val="28"/>
        </w:rPr>
        <w:t>«О бухгалтерском учете» № 402-ФЗ от 06.12.2011 года) в части отражения кредиторской задолженности в сторону увеличения  на 01.01.2024 года</w:t>
      </w:r>
      <w:proofErr w:type="gramEnd"/>
      <w:r w:rsidR="00CB7FFB" w:rsidRPr="007234E2">
        <w:rPr>
          <w:rFonts w:ascii="Times New Roman" w:hAnsi="Times New Roman"/>
          <w:sz w:val="28"/>
          <w:szCs w:val="28"/>
        </w:rPr>
        <w:t xml:space="preserve"> (ф.0503769 «Сведения по дебиторской и кредиторской задолженности») на сумму 14202474,99 руб., в том числе по счетам бухгалтерского учета:</w:t>
      </w:r>
    </w:p>
    <w:p w:rsidR="00CB7FFB" w:rsidRPr="007234E2" w:rsidRDefault="00CB7FFB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- 303.05 «Расчеты с бюджетом» - 1778,0 руб.;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>- 303.12 «Расчеты по налогу на имущество» - 731127,9 руб. (начислен налог на имущество в декабре за 4 квартал 2023 года);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>- 302.21 «Расчеты по услугам связи» - 9860,25 руб.;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 xml:space="preserve">- 302.23 «Расчеты по коммунальным услугам» - 194752,93 руб.; 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>- 302.26 «Расчеты по прочим работам, услугам» - 3330,0 руб.;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>- 303.15</w:t>
      </w:r>
      <w:r w:rsidRPr="007234E2">
        <w:rPr>
          <w:shd w:val="clear" w:color="auto" w:fill="FFFFFF"/>
        </w:rPr>
        <w:t xml:space="preserve"> «Расчеты </w:t>
      </w:r>
      <w:r w:rsidRPr="007234E2">
        <w:rPr>
          <w:bCs/>
          <w:shd w:val="clear" w:color="auto" w:fill="FFFFFF"/>
        </w:rPr>
        <w:t>по единому страховому тарифу» - 4674254,42 руб.;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</w:pPr>
      <w:r w:rsidRPr="007234E2">
        <w:t>- 302.11 «Расчеты по заработной плате» - 7087798,28 руб.;</w:t>
      </w:r>
    </w:p>
    <w:p w:rsidR="00CB7FFB" w:rsidRPr="007234E2" w:rsidRDefault="00CB7FFB" w:rsidP="007234E2">
      <w:pPr>
        <w:pStyle w:val="ad"/>
        <w:tabs>
          <w:tab w:val="left" w:pos="851"/>
        </w:tabs>
        <w:ind w:firstLine="567"/>
        <w:rPr>
          <w:shd w:val="clear" w:color="auto" w:fill="FFFFFF"/>
        </w:rPr>
      </w:pPr>
      <w:r w:rsidRPr="007234E2">
        <w:t>-302.66 «</w:t>
      </w:r>
      <w:r w:rsidRPr="007234E2">
        <w:rPr>
          <w:shd w:val="clear" w:color="auto" w:fill="FFFFFF"/>
        </w:rPr>
        <w:t>Расчеты по социальным пособиям и компенсациям персоналу в денежной форме» -</w:t>
      </w:r>
      <w:r w:rsidR="00E151DB" w:rsidRPr="007234E2">
        <w:rPr>
          <w:shd w:val="clear" w:color="auto" w:fill="FFFFFF"/>
        </w:rPr>
        <w:t>182,0 руб.</w:t>
      </w:r>
    </w:p>
    <w:p w:rsidR="003B4C3A" w:rsidRPr="007234E2" w:rsidRDefault="003B4C3A" w:rsidP="007234E2">
      <w:pPr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8.</w:t>
      </w:r>
      <w:r w:rsidR="007234E2" w:rsidRPr="007234E2">
        <w:rPr>
          <w:rFonts w:ascii="Times New Roman" w:hAnsi="Times New Roman"/>
          <w:sz w:val="28"/>
          <w:szCs w:val="28"/>
        </w:rPr>
        <w:t>8</w:t>
      </w:r>
      <w:r w:rsidRPr="007234E2">
        <w:rPr>
          <w:rFonts w:ascii="Times New Roman" w:hAnsi="Times New Roman"/>
          <w:sz w:val="28"/>
          <w:szCs w:val="28"/>
        </w:rPr>
        <w:t>.</w:t>
      </w:r>
      <w:r w:rsidRPr="007234E2">
        <w:rPr>
          <w:rFonts w:ascii="Times New Roman" w:hAnsi="Times New Roman"/>
          <w:b/>
          <w:sz w:val="28"/>
          <w:szCs w:val="28"/>
        </w:rPr>
        <w:t xml:space="preserve"> </w:t>
      </w:r>
      <w:r w:rsidRPr="007234E2">
        <w:rPr>
          <w:rFonts w:ascii="Times New Roman" w:hAnsi="Times New Roman"/>
          <w:sz w:val="28"/>
          <w:szCs w:val="28"/>
        </w:rPr>
        <w:t xml:space="preserve">Расходование Управлением средств резервного фонда администрации </w:t>
      </w:r>
      <w:proofErr w:type="spellStart"/>
      <w:r w:rsidRPr="007234E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7234E2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47212E" w:rsidRPr="007234E2">
        <w:rPr>
          <w:rFonts w:ascii="Times New Roman" w:hAnsi="Times New Roman"/>
          <w:sz w:val="28"/>
          <w:szCs w:val="28"/>
        </w:rPr>
        <w:t xml:space="preserve">в размере 18153,43 рублей </w:t>
      </w:r>
      <w:r w:rsidRPr="007234E2">
        <w:rPr>
          <w:rFonts w:ascii="Times New Roman" w:hAnsi="Times New Roman"/>
          <w:sz w:val="28"/>
          <w:szCs w:val="28"/>
        </w:rPr>
        <w:t xml:space="preserve">произведено на мероприятия, не определенные Порядком расходования денежных средств резервного фонда администрации </w:t>
      </w:r>
      <w:proofErr w:type="spellStart"/>
      <w:r w:rsidRPr="007234E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7234E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области.</w:t>
      </w:r>
    </w:p>
    <w:p w:rsidR="003B4C3A" w:rsidRPr="007234E2" w:rsidRDefault="007234E2" w:rsidP="007234E2">
      <w:pPr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 xml:space="preserve">8.9. </w:t>
      </w:r>
      <w:proofErr w:type="gramStart"/>
      <w:r w:rsidR="003B4C3A" w:rsidRPr="007234E2">
        <w:rPr>
          <w:rFonts w:ascii="Times New Roman" w:hAnsi="Times New Roman"/>
          <w:sz w:val="28"/>
          <w:szCs w:val="28"/>
        </w:rPr>
        <w:t xml:space="preserve">Выплаты Управлением надбавки к стипендии граждан и компенсации оплаты проживания их в общежитии  в размере 303.700,09 рублей произведены в отсутствии Положения о ежемесячной надбавке к стипендии и компенсации оплаты проживания в общежитии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Управлением по социальной политике администрации </w:t>
      </w:r>
      <w:proofErr w:type="spellStart"/>
      <w:r w:rsidR="003B4C3A" w:rsidRPr="007234E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3B4C3A" w:rsidRPr="007234E2">
        <w:rPr>
          <w:rFonts w:ascii="Times New Roman" w:hAnsi="Times New Roman"/>
          <w:sz w:val="28"/>
          <w:szCs w:val="28"/>
        </w:rPr>
        <w:t xml:space="preserve"> муниципального округа</w:t>
      </w:r>
      <w:proofErr w:type="gramEnd"/>
      <w:r w:rsidR="003B4C3A" w:rsidRPr="007234E2">
        <w:rPr>
          <w:rFonts w:ascii="Times New Roman" w:hAnsi="Times New Roman"/>
          <w:sz w:val="28"/>
          <w:szCs w:val="28"/>
        </w:rPr>
        <w:t xml:space="preserve"> Архангельской области. </w:t>
      </w:r>
    </w:p>
    <w:p w:rsidR="002A01B8" w:rsidRPr="007234E2" w:rsidRDefault="00D56FBC" w:rsidP="007234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 xml:space="preserve">9. </w:t>
      </w:r>
      <w:r w:rsidR="001A0989" w:rsidRPr="007234E2">
        <w:rPr>
          <w:rFonts w:ascii="Times New Roman" w:hAnsi="Times New Roman"/>
          <w:sz w:val="28"/>
          <w:szCs w:val="28"/>
        </w:rPr>
        <w:t>Наличие или отсутствие пояснений и замечаний должностных лиц проверяемой организаци</w:t>
      </w:r>
      <w:r w:rsidRPr="007234E2">
        <w:rPr>
          <w:rFonts w:ascii="Times New Roman" w:hAnsi="Times New Roman"/>
          <w:sz w:val="28"/>
          <w:szCs w:val="28"/>
        </w:rPr>
        <w:t>и</w:t>
      </w:r>
      <w:r w:rsidR="00940BD3" w:rsidRPr="007234E2">
        <w:rPr>
          <w:rFonts w:ascii="Times New Roman" w:hAnsi="Times New Roman"/>
          <w:sz w:val="28"/>
          <w:szCs w:val="28"/>
        </w:rPr>
        <w:t xml:space="preserve"> по итогам ознакомления с Актом</w:t>
      </w:r>
      <w:r w:rsidR="001A0989" w:rsidRPr="007234E2">
        <w:rPr>
          <w:rFonts w:ascii="Times New Roman" w:hAnsi="Times New Roman"/>
          <w:sz w:val="28"/>
          <w:szCs w:val="28"/>
        </w:rPr>
        <w:t>.</w:t>
      </w:r>
    </w:p>
    <w:p w:rsidR="00E7549D" w:rsidRPr="007234E2" w:rsidRDefault="008F5830" w:rsidP="007234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П</w:t>
      </w:r>
      <w:r w:rsidR="00940BD3" w:rsidRPr="007234E2">
        <w:rPr>
          <w:rFonts w:ascii="Times New Roman" w:hAnsi="Times New Roman"/>
          <w:sz w:val="28"/>
          <w:szCs w:val="28"/>
        </w:rPr>
        <w:t>о результатам рассмотрения Акта</w:t>
      </w:r>
      <w:r w:rsidRPr="007234E2">
        <w:rPr>
          <w:rFonts w:ascii="Times New Roman" w:hAnsi="Times New Roman"/>
          <w:sz w:val="28"/>
          <w:szCs w:val="28"/>
        </w:rPr>
        <w:t xml:space="preserve"> в адрес Контрольно-счетной комиссии направлены возражения, которые приняты </w:t>
      </w:r>
      <w:r w:rsidR="00E7549D" w:rsidRPr="007234E2">
        <w:rPr>
          <w:rFonts w:ascii="Times New Roman" w:hAnsi="Times New Roman"/>
          <w:sz w:val="28"/>
          <w:szCs w:val="28"/>
        </w:rPr>
        <w:t>в качестве пояснений.</w:t>
      </w:r>
    </w:p>
    <w:p w:rsidR="00E7549D" w:rsidRPr="007234E2" w:rsidRDefault="00E7549D" w:rsidP="00723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lastRenderedPageBreak/>
        <w:t xml:space="preserve">По результатам проверки и в целях устранения выявленных нарушений в адрес Управления по социальной политике администрации </w:t>
      </w:r>
      <w:proofErr w:type="spellStart"/>
      <w:r w:rsidRPr="007234E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7234E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нарушениям, которые не устранены на момент составления Отчета о результатах контрольного мероприятия, вынесено Представление.</w:t>
      </w:r>
    </w:p>
    <w:p w:rsidR="004E2AB9" w:rsidRPr="007234E2" w:rsidRDefault="00940BD3" w:rsidP="00723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Копия</w:t>
      </w:r>
      <w:r w:rsidR="004E2AB9" w:rsidRPr="007234E2">
        <w:rPr>
          <w:rFonts w:ascii="Times New Roman" w:hAnsi="Times New Roman"/>
          <w:sz w:val="28"/>
          <w:szCs w:val="28"/>
        </w:rPr>
        <w:t xml:space="preserve"> а</w:t>
      </w:r>
      <w:r w:rsidR="001A0989" w:rsidRPr="007234E2">
        <w:rPr>
          <w:rFonts w:ascii="Times New Roman" w:hAnsi="Times New Roman"/>
          <w:sz w:val="28"/>
          <w:szCs w:val="28"/>
        </w:rPr>
        <w:t>кт</w:t>
      </w:r>
      <w:r w:rsidRPr="007234E2">
        <w:rPr>
          <w:rFonts w:ascii="Times New Roman" w:hAnsi="Times New Roman"/>
          <w:sz w:val="28"/>
          <w:szCs w:val="28"/>
        </w:rPr>
        <w:t>а проверки направлена</w:t>
      </w:r>
      <w:r w:rsidR="001A0989" w:rsidRPr="007234E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1A0989" w:rsidRPr="007234E2">
        <w:rPr>
          <w:rFonts w:ascii="Times New Roman" w:hAnsi="Times New Roman"/>
          <w:sz w:val="28"/>
          <w:szCs w:val="28"/>
        </w:rPr>
        <w:t>Котласскую</w:t>
      </w:r>
      <w:proofErr w:type="spellEnd"/>
      <w:r w:rsidR="001A0989" w:rsidRPr="007234E2"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</w:t>
      </w:r>
      <w:r w:rsidR="004E2AB9" w:rsidRPr="007234E2">
        <w:rPr>
          <w:rFonts w:ascii="Times New Roman" w:hAnsi="Times New Roman"/>
          <w:sz w:val="28"/>
          <w:szCs w:val="28"/>
        </w:rPr>
        <w:t xml:space="preserve"> для рассмотрения и принятия мер прокурорского реагирования.</w:t>
      </w:r>
    </w:p>
    <w:p w:rsidR="002E65B5" w:rsidRPr="007234E2" w:rsidRDefault="00922218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1</w:t>
      </w:r>
      <w:r w:rsidR="00195343">
        <w:rPr>
          <w:rFonts w:ascii="Times New Roman" w:hAnsi="Times New Roman"/>
          <w:sz w:val="28"/>
          <w:szCs w:val="28"/>
        </w:rPr>
        <w:t>0</w:t>
      </w:r>
      <w:r w:rsidR="000F00D9" w:rsidRPr="007234E2">
        <w:rPr>
          <w:rFonts w:ascii="Times New Roman" w:hAnsi="Times New Roman"/>
          <w:sz w:val="28"/>
          <w:szCs w:val="28"/>
        </w:rPr>
        <w:t>. </w:t>
      </w:r>
      <w:r w:rsidR="008A14A1" w:rsidRPr="007234E2">
        <w:rPr>
          <w:rFonts w:ascii="Times New Roman" w:hAnsi="Times New Roman"/>
          <w:sz w:val="28"/>
          <w:szCs w:val="28"/>
        </w:rPr>
        <w:t>Основные выводы</w:t>
      </w:r>
      <w:r w:rsidR="00434017" w:rsidRPr="007234E2">
        <w:rPr>
          <w:rFonts w:ascii="Times New Roman" w:hAnsi="Times New Roman"/>
          <w:sz w:val="28"/>
          <w:szCs w:val="28"/>
        </w:rPr>
        <w:t xml:space="preserve"> по итогам контрольного мероприятия</w:t>
      </w:r>
      <w:r w:rsidR="00BD38AC" w:rsidRPr="007234E2">
        <w:rPr>
          <w:rFonts w:ascii="Times New Roman" w:hAnsi="Times New Roman"/>
          <w:sz w:val="28"/>
          <w:szCs w:val="28"/>
        </w:rPr>
        <w:t>.</w:t>
      </w:r>
    </w:p>
    <w:p w:rsidR="00150246" w:rsidRPr="007234E2" w:rsidRDefault="00583E8C" w:rsidP="0072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34E2">
        <w:rPr>
          <w:rFonts w:ascii="Times New Roman" w:hAnsi="Times New Roman"/>
          <w:sz w:val="28"/>
          <w:szCs w:val="28"/>
        </w:rPr>
        <w:t xml:space="preserve">Выявлены нарушения в части </w:t>
      </w:r>
      <w:r w:rsidR="005A30C6" w:rsidRPr="007234E2">
        <w:rPr>
          <w:rFonts w:ascii="Times New Roman" w:hAnsi="Times New Roman"/>
          <w:sz w:val="28"/>
          <w:szCs w:val="28"/>
        </w:rPr>
        <w:t xml:space="preserve"> </w:t>
      </w:r>
      <w:r w:rsidR="00E151DB" w:rsidRPr="007234E2">
        <w:rPr>
          <w:rFonts w:ascii="Times New Roman" w:hAnsi="Times New Roman"/>
          <w:sz w:val="28"/>
          <w:szCs w:val="28"/>
        </w:rPr>
        <w:t xml:space="preserve">Федерального закона «О бухгалтерском учете» № 402-ФЗ от 06.12.2011 года, </w:t>
      </w:r>
      <w:r w:rsidR="003F4DAF" w:rsidRPr="007234E2">
        <w:rPr>
          <w:rFonts w:ascii="Times New Roman" w:hAnsi="Times New Roman"/>
          <w:sz w:val="28"/>
          <w:szCs w:val="2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</w:t>
      </w:r>
      <w:r w:rsidR="00E7549D" w:rsidRPr="007234E2">
        <w:rPr>
          <w:rFonts w:ascii="Times New Roman" w:hAnsi="Times New Roman"/>
          <w:sz w:val="28"/>
          <w:szCs w:val="28"/>
        </w:rPr>
        <w:t xml:space="preserve">; </w:t>
      </w:r>
      <w:r w:rsidR="005A3734" w:rsidRPr="007234E2">
        <w:rPr>
          <w:rFonts w:ascii="Times New Roman" w:hAnsi="Times New Roman"/>
          <w:sz w:val="28"/>
          <w:szCs w:val="28"/>
        </w:rPr>
        <w:t>Приказа Минфина Росси</w:t>
      </w:r>
      <w:r w:rsidR="00BD1DF8">
        <w:rPr>
          <w:rFonts w:ascii="Times New Roman" w:hAnsi="Times New Roman"/>
          <w:sz w:val="28"/>
          <w:szCs w:val="28"/>
        </w:rPr>
        <w:t>и от 14.02.2018 года № 26н «Об о</w:t>
      </w:r>
      <w:bookmarkStart w:id="0" w:name="_GoBack"/>
      <w:bookmarkEnd w:id="0"/>
      <w:r w:rsidR="005A3734" w:rsidRPr="007234E2">
        <w:rPr>
          <w:rFonts w:ascii="Times New Roman" w:hAnsi="Times New Roman"/>
          <w:sz w:val="28"/>
          <w:szCs w:val="28"/>
        </w:rPr>
        <w:t>бщих требованиях к порядку составления, утверждения и ведения бюджетных смет казенных учреждений»;</w:t>
      </w:r>
      <w:proofErr w:type="gramEnd"/>
      <w:r w:rsidR="005A3734" w:rsidRPr="007234E2">
        <w:rPr>
          <w:rFonts w:ascii="Times New Roman" w:hAnsi="Times New Roman"/>
          <w:sz w:val="28"/>
          <w:szCs w:val="28"/>
        </w:rPr>
        <w:t xml:space="preserve"> Порядка составления, утверждения и ведения бюджетных смет муниципальных казенных учреждений муниципального образования «</w:t>
      </w:r>
      <w:proofErr w:type="spellStart"/>
      <w:r w:rsidR="005A3734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5A3734" w:rsidRPr="007234E2">
        <w:rPr>
          <w:rFonts w:ascii="Times New Roman" w:hAnsi="Times New Roman"/>
          <w:sz w:val="28"/>
          <w:szCs w:val="28"/>
        </w:rPr>
        <w:t xml:space="preserve"> муниципальный район», утвержденного приказом финансового управления администрации МО «</w:t>
      </w:r>
      <w:proofErr w:type="spellStart"/>
      <w:r w:rsidR="005A3734" w:rsidRPr="007234E2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5A3734" w:rsidRPr="007234E2">
        <w:rPr>
          <w:rFonts w:ascii="Times New Roman" w:hAnsi="Times New Roman"/>
          <w:sz w:val="28"/>
          <w:szCs w:val="28"/>
        </w:rPr>
        <w:t xml:space="preserve"> муниципальный район» от 08.10.2019 года  № 90.</w:t>
      </w:r>
    </w:p>
    <w:p w:rsidR="00C8166F" w:rsidRPr="007234E2" w:rsidRDefault="001B4B90" w:rsidP="0072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1</w:t>
      </w:r>
      <w:r w:rsidR="00195343">
        <w:rPr>
          <w:rFonts w:ascii="Times New Roman" w:hAnsi="Times New Roman"/>
          <w:sz w:val="28"/>
          <w:szCs w:val="28"/>
        </w:rPr>
        <w:t>1</w:t>
      </w:r>
      <w:r w:rsidRPr="007234E2">
        <w:rPr>
          <w:rFonts w:ascii="Times New Roman" w:hAnsi="Times New Roman"/>
          <w:sz w:val="28"/>
          <w:szCs w:val="28"/>
        </w:rPr>
        <w:t>.</w:t>
      </w:r>
      <w:r w:rsidR="00195343">
        <w:rPr>
          <w:rFonts w:ascii="Times New Roman" w:hAnsi="Times New Roman"/>
          <w:sz w:val="28"/>
          <w:szCs w:val="28"/>
        </w:rPr>
        <w:t xml:space="preserve"> </w:t>
      </w:r>
      <w:r w:rsidR="00434017" w:rsidRPr="007234E2">
        <w:rPr>
          <w:rFonts w:ascii="Times New Roman" w:hAnsi="Times New Roman"/>
          <w:sz w:val="28"/>
          <w:szCs w:val="28"/>
        </w:rPr>
        <w:t>П</w:t>
      </w:r>
      <w:r w:rsidR="0041323B" w:rsidRPr="007234E2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7234E2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7234E2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7234E2">
        <w:rPr>
          <w:rFonts w:ascii="Times New Roman" w:hAnsi="Times New Roman"/>
          <w:sz w:val="28"/>
          <w:szCs w:val="28"/>
        </w:rPr>
        <w:t>.</w:t>
      </w:r>
    </w:p>
    <w:p w:rsidR="009E22F6" w:rsidRPr="007234E2" w:rsidRDefault="00E7549D" w:rsidP="0072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Управлению</w:t>
      </w:r>
      <w:r w:rsidR="005A3734" w:rsidRPr="007234E2">
        <w:rPr>
          <w:rFonts w:ascii="Times New Roman" w:hAnsi="Times New Roman"/>
          <w:sz w:val="28"/>
          <w:szCs w:val="28"/>
        </w:rPr>
        <w:t xml:space="preserve"> по социальной политике администрации </w:t>
      </w:r>
      <w:proofErr w:type="spellStart"/>
      <w:r w:rsidR="005A3734" w:rsidRPr="007234E2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5A3734" w:rsidRPr="007234E2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712AF6" w:rsidRPr="007234E2">
        <w:rPr>
          <w:rFonts w:ascii="Times New Roman" w:hAnsi="Times New Roman"/>
          <w:sz w:val="28"/>
          <w:szCs w:val="28"/>
        </w:rPr>
        <w:t xml:space="preserve"> </w:t>
      </w:r>
      <w:r w:rsidR="009E22F6" w:rsidRPr="007234E2">
        <w:rPr>
          <w:rFonts w:ascii="Times New Roman" w:hAnsi="Times New Roman"/>
          <w:sz w:val="28"/>
          <w:szCs w:val="28"/>
        </w:rPr>
        <w:t>рекомендовано:</w:t>
      </w:r>
    </w:p>
    <w:p w:rsidR="00B138EE" w:rsidRPr="007234E2" w:rsidRDefault="00B138EE" w:rsidP="007234E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- своевременно осуществлять мониторинг  бюджетных учреждений в части закупок товаров, работ, услуг;</w:t>
      </w:r>
    </w:p>
    <w:p w:rsidR="00B138EE" w:rsidRPr="007234E2" w:rsidRDefault="00B138EE" w:rsidP="007234E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- осуществлять контроль  подведомственных учреждений в части принятия бюджетных и денежных обязательств по закупкам товаров, работ, услуг;</w:t>
      </w:r>
    </w:p>
    <w:p w:rsidR="00B138EE" w:rsidRPr="007234E2" w:rsidRDefault="00B138EE" w:rsidP="007234E2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- осуществлять контроль и своевременно проводить анализ кредиторской задолженности и принимать меры по ее недопущению.</w:t>
      </w:r>
    </w:p>
    <w:p w:rsidR="00B138EE" w:rsidRPr="007234E2" w:rsidRDefault="00B138EE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>- осуществлять внутренний контроль подведомственных учреждений перед составлением годовой бюджетной отчетности;</w:t>
      </w:r>
    </w:p>
    <w:p w:rsidR="003F4DAF" w:rsidRPr="007234E2" w:rsidRDefault="009E22F6" w:rsidP="007234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4E2">
        <w:rPr>
          <w:rFonts w:ascii="Times New Roman" w:hAnsi="Times New Roman"/>
          <w:sz w:val="28"/>
          <w:szCs w:val="28"/>
        </w:rPr>
        <w:t xml:space="preserve">- </w:t>
      </w:r>
      <w:r w:rsidR="00940BD3" w:rsidRPr="007234E2">
        <w:rPr>
          <w:rFonts w:ascii="Times New Roman" w:hAnsi="Times New Roman"/>
          <w:sz w:val="28"/>
          <w:szCs w:val="28"/>
        </w:rPr>
        <w:t xml:space="preserve"> соблюдать требования</w:t>
      </w:r>
      <w:r w:rsidR="003F4DAF" w:rsidRPr="007234E2">
        <w:rPr>
          <w:rFonts w:ascii="Times New Roman" w:hAnsi="Times New Roman"/>
          <w:sz w:val="28"/>
          <w:szCs w:val="28"/>
        </w:rPr>
        <w:t xml:space="preserve"> действующего законодательства при составлении годовой бюджетной </w:t>
      </w:r>
      <w:proofErr w:type="gramStart"/>
      <w:r w:rsidR="003F4DAF" w:rsidRPr="007234E2">
        <w:rPr>
          <w:rFonts w:ascii="Times New Roman" w:hAnsi="Times New Roman"/>
          <w:sz w:val="28"/>
          <w:szCs w:val="28"/>
        </w:rPr>
        <w:t>отчетности</w:t>
      </w:r>
      <w:proofErr w:type="gramEnd"/>
      <w:r w:rsidR="003F4DAF" w:rsidRPr="007234E2">
        <w:rPr>
          <w:rFonts w:ascii="Times New Roman" w:hAnsi="Times New Roman"/>
          <w:sz w:val="28"/>
          <w:szCs w:val="28"/>
        </w:rPr>
        <w:t xml:space="preserve"> как главного распорядителя бюджетных средств, так</w:t>
      </w:r>
      <w:r w:rsidR="00B138EE" w:rsidRPr="007234E2">
        <w:rPr>
          <w:rFonts w:ascii="Times New Roman" w:hAnsi="Times New Roman"/>
          <w:sz w:val="28"/>
          <w:szCs w:val="28"/>
        </w:rPr>
        <w:t xml:space="preserve"> и  подведомственных учреждений.</w:t>
      </w:r>
    </w:p>
    <w:p w:rsidR="003F4DAF" w:rsidRPr="007234E2" w:rsidRDefault="003F4DAF" w:rsidP="00723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22F6" w:rsidRPr="00712AF6" w:rsidRDefault="009E22F6" w:rsidP="009E22F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52767" w:rsidRPr="00712AF6" w:rsidRDefault="00F10259" w:rsidP="009E22F6">
      <w:pPr>
        <w:shd w:val="clear" w:color="auto" w:fill="FFFFFF"/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F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2401" w:rsidRPr="00712AF6">
        <w:rPr>
          <w:rFonts w:ascii="Times New Roman" w:hAnsi="Times New Roman"/>
          <w:sz w:val="28"/>
          <w:szCs w:val="28"/>
        </w:rPr>
        <w:t xml:space="preserve"> </w:t>
      </w:r>
      <w:r w:rsidR="0097073D" w:rsidRPr="00712AF6">
        <w:rPr>
          <w:rFonts w:ascii="Times New Roman" w:hAnsi="Times New Roman"/>
        </w:rPr>
        <w:t xml:space="preserve"> </w:t>
      </w:r>
    </w:p>
    <w:p w:rsidR="00652767" w:rsidRPr="00712AF6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F6">
        <w:rPr>
          <w:rFonts w:ascii="Times New Roman" w:hAnsi="Times New Roman"/>
          <w:sz w:val="28"/>
          <w:szCs w:val="28"/>
        </w:rPr>
        <w:t>Главные</w:t>
      </w:r>
      <w:r w:rsidR="007D01C2" w:rsidRPr="00712AF6">
        <w:rPr>
          <w:rFonts w:ascii="Times New Roman" w:hAnsi="Times New Roman"/>
          <w:sz w:val="28"/>
          <w:szCs w:val="28"/>
        </w:rPr>
        <w:t xml:space="preserve"> инспектор</w:t>
      </w:r>
      <w:r w:rsidRPr="00712AF6">
        <w:rPr>
          <w:rFonts w:ascii="Times New Roman" w:hAnsi="Times New Roman"/>
          <w:sz w:val="28"/>
          <w:szCs w:val="28"/>
        </w:rPr>
        <w:t>ы</w:t>
      </w:r>
      <w:r w:rsidR="007D01C2" w:rsidRPr="00712AF6">
        <w:rPr>
          <w:rFonts w:ascii="Times New Roman" w:hAnsi="Times New Roman"/>
          <w:sz w:val="28"/>
          <w:szCs w:val="28"/>
        </w:rPr>
        <w:t xml:space="preserve"> аппарата</w:t>
      </w:r>
    </w:p>
    <w:p w:rsidR="00652767" w:rsidRPr="00712AF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F6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940BD3" w:rsidRPr="00712AF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12AF6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712AF6">
        <w:rPr>
          <w:rFonts w:ascii="Times New Roman" w:hAnsi="Times New Roman"/>
          <w:sz w:val="28"/>
          <w:szCs w:val="28"/>
        </w:rPr>
        <w:t xml:space="preserve"> муниципальн</w:t>
      </w:r>
      <w:r w:rsidR="00583E8C" w:rsidRPr="00712AF6">
        <w:rPr>
          <w:rFonts w:ascii="Times New Roman" w:hAnsi="Times New Roman"/>
          <w:sz w:val="28"/>
          <w:szCs w:val="28"/>
        </w:rPr>
        <w:t xml:space="preserve">ого округа </w:t>
      </w:r>
      <w:r w:rsidR="009026BE">
        <w:rPr>
          <w:rFonts w:ascii="Times New Roman" w:hAnsi="Times New Roman"/>
          <w:sz w:val="28"/>
          <w:szCs w:val="28"/>
        </w:rPr>
        <w:t xml:space="preserve">    </w:t>
      </w:r>
      <w:r w:rsidR="00583E8C" w:rsidRPr="00712AF6">
        <w:rPr>
          <w:rFonts w:ascii="Times New Roman" w:hAnsi="Times New Roman"/>
          <w:sz w:val="28"/>
          <w:szCs w:val="28"/>
        </w:rPr>
        <w:t>___________________</w:t>
      </w:r>
      <w:r w:rsidR="009026BE">
        <w:rPr>
          <w:rFonts w:ascii="Times New Roman" w:hAnsi="Times New Roman"/>
          <w:sz w:val="28"/>
          <w:szCs w:val="28"/>
        </w:rPr>
        <w:t xml:space="preserve"> </w:t>
      </w:r>
      <w:r w:rsidR="00940BD3" w:rsidRPr="00712AF6">
        <w:rPr>
          <w:rFonts w:ascii="Times New Roman" w:hAnsi="Times New Roman"/>
          <w:sz w:val="28"/>
          <w:szCs w:val="28"/>
        </w:rPr>
        <w:t>О.Н.</w:t>
      </w:r>
      <w:r w:rsidR="00902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0BD3" w:rsidRPr="00712AF6">
        <w:rPr>
          <w:rFonts w:ascii="Times New Roman" w:hAnsi="Times New Roman"/>
          <w:sz w:val="28"/>
          <w:szCs w:val="28"/>
        </w:rPr>
        <w:t>Яткова</w:t>
      </w:r>
      <w:proofErr w:type="spellEnd"/>
      <w:r w:rsidR="00583E8C" w:rsidRPr="00712AF6">
        <w:rPr>
          <w:rFonts w:ascii="Times New Roman" w:hAnsi="Times New Roman"/>
          <w:sz w:val="28"/>
          <w:szCs w:val="28"/>
        </w:rPr>
        <w:t xml:space="preserve"> </w:t>
      </w:r>
      <w:r w:rsidRPr="00712AF6">
        <w:rPr>
          <w:rFonts w:ascii="Times New Roman" w:hAnsi="Times New Roman"/>
          <w:sz w:val="28"/>
          <w:szCs w:val="28"/>
        </w:rPr>
        <w:t xml:space="preserve">  </w:t>
      </w:r>
    </w:p>
    <w:p w:rsidR="00940BD3" w:rsidRPr="00712AF6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2767" w:rsidRPr="00712AF6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F6">
        <w:rPr>
          <w:rFonts w:ascii="Times New Roman" w:hAnsi="Times New Roman"/>
          <w:sz w:val="28"/>
          <w:szCs w:val="28"/>
        </w:rPr>
        <w:t xml:space="preserve">                                                                  __________________</w:t>
      </w:r>
      <w:r w:rsidR="009026BE">
        <w:rPr>
          <w:rFonts w:ascii="Times New Roman" w:hAnsi="Times New Roman"/>
          <w:sz w:val="28"/>
          <w:szCs w:val="28"/>
        </w:rPr>
        <w:t xml:space="preserve"> </w:t>
      </w:r>
      <w:r w:rsidR="00583E8C" w:rsidRPr="00712AF6">
        <w:rPr>
          <w:rFonts w:ascii="Times New Roman" w:hAnsi="Times New Roman"/>
          <w:sz w:val="28"/>
          <w:szCs w:val="28"/>
        </w:rPr>
        <w:t>Ю.В.</w:t>
      </w:r>
      <w:r w:rsidR="009026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3E8C" w:rsidRPr="00712AF6">
        <w:rPr>
          <w:rFonts w:ascii="Times New Roman" w:hAnsi="Times New Roman"/>
          <w:sz w:val="28"/>
          <w:szCs w:val="28"/>
        </w:rPr>
        <w:t>Домрачева</w:t>
      </w:r>
      <w:proofErr w:type="spellEnd"/>
    </w:p>
    <w:p w:rsidR="00940BD3" w:rsidRPr="00712AF6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2AF6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CA67B9" w:rsidRPr="00712AF6" w:rsidRDefault="00CA67B9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CA67B9" w:rsidRPr="00712AF6" w:rsidSect="00BD1DF8">
      <w:headerReference w:type="even" r:id="rId13"/>
      <w:headerReference w:type="default" r:id="rId14"/>
      <w:pgSz w:w="11906" w:h="16838"/>
      <w:pgMar w:top="568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C9C" w:rsidRDefault="00EB1C9C">
      <w:pPr>
        <w:spacing w:after="0" w:line="240" w:lineRule="auto"/>
      </w:pPr>
      <w:r>
        <w:separator/>
      </w:r>
    </w:p>
  </w:endnote>
  <w:endnote w:type="continuationSeparator" w:id="0">
    <w:p w:rsidR="00EB1C9C" w:rsidRDefault="00EB1C9C">
      <w:pPr>
        <w:spacing w:after="0" w:line="240" w:lineRule="auto"/>
      </w:pPr>
      <w:r>
        <w:continuationSeparator/>
      </w:r>
    </w:p>
  </w:endnote>
  <w:endnote w:type="continuationNotice" w:id="1">
    <w:p w:rsidR="00EB1C9C" w:rsidRDefault="00EB1C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C9C" w:rsidRDefault="00EB1C9C">
      <w:pPr>
        <w:spacing w:after="0" w:line="240" w:lineRule="auto"/>
      </w:pPr>
      <w:r>
        <w:separator/>
      </w:r>
    </w:p>
  </w:footnote>
  <w:footnote w:type="continuationSeparator" w:id="0">
    <w:p w:rsidR="00EB1C9C" w:rsidRDefault="00EB1C9C">
      <w:pPr>
        <w:spacing w:after="0" w:line="240" w:lineRule="auto"/>
      </w:pPr>
      <w:r>
        <w:continuationSeparator/>
      </w:r>
    </w:p>
  </w:footnote>
  <w:footnote w:type="continuationNotice" w:id="1">
    <w:p w:rsidR="00EB1C9C" w:rsidRDefault="00EB1C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Default="001E34DB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Pr="00730083" w:rsidRDefault="001E34DB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BD1DF8">
      <w:rPr>
        <w:rStyle w:val="ae"/>
        <w:rFonts w:ascii="Times New Roman" w:hAnsi="Times New Roman"/>
        <w:noProof/>
      </w:rPr>
      <w:t>4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E64"/>
    <w:multiLevelType w:val="multilevel"/>
    <w:tmpl w:val="E6E0BA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717A0F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EE57D4"/>
    <w:multiLevelType w:val="hybridMultilevel"/>
    <w:tmpl w:val="2982C5E6"/>
    <w:lvl w:ilvl="0" w:tplc="A1ACD7D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2948BB"/>
    <w:multiLevelType w:val="hybridMultilevel"/>
    <w:tmpl w:val="15829698"/>
    <w:lvl w:ilvl="0" w:tplc="B734B6F4">
      <w:start w:val="1"/>
      <w:numFmt w:val="bullet"/>
      <w:lvlText w:val=""/>
      <w:lvlJc w:val="left"/>
      <w:pPr>
        <w:ind w:left="136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5">
    <w:nsid w:val="21917F36"/>
    <w:multiLevelType w:val="hybridMultilevel"/>
    <w:tmpl w:val="7C122254"/>
    <w:lvl w:ilvl="0" w:tplc="4692A384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4AA244E"/>
    <w:multiLevelType w:val="multilevel"/>
    <w:tmpl w:val="E3943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">
    <w:nsid w:val="37B4319E"/>
    <w:multiLevelType w:val="hybridMultilevel"/>
    <w:tmpl w:val="08F27A24"/>
    <w:lvl w:ilvl="0" w:tplc="504E33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9069A4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3C182F2D"/>
    <w:multiLevelType w:val="hybridMultilevel"/>
    <w:tmpl w:val="8C60EA5A"/>
    <w:lvl w:ilvl="0" w:tplc="E472A6B2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C9143C"/>
    <w:multiLevelType w:val="multilevel"/>
    <w:tmpl w:val="D062F4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5AF0677A"/>
    <w:multiLevelType w:val="multilevel"/>
    <w:tmpl w:val="166EE39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EA36C3C"/>
    <w:multiLevelType w:val="hybridMultilevel"/>
    <w:tmpl w:val="D206EDB0"/>
    <w:lvl w:ilvl="0" w:tplc="1D209808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6040F7"/>
    <w:multiLevelType w:val="multilevel"/>
    <w:tmpl w:val="AF62C8D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5">
    <w:nsid w:val="77C220F6"/>
    <w:multiLevelType w:val="hybridMultilevel"/>
    <w:tmpl w:val="BB1A7424"/>
    <w:lvl w:ilvl="0" w:tplc="3566DBD0">
      <w:start w:val="1"/>
      <w:numFmt w:val="bullet"/>
      <w:lvlText w:val="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0"/>
  </w:num>
  <w:num w:numId="5">
    <w:abstractNumId w:val="5"/>
  </w:num>
  <w:num w:numId="6">
    <w:abstractNumId w:val="11"/>
  </w:num>
  <w:num w:numId="7">
    <w:abstractNumId w:val="12"/>
  </w:num>
  <w:num w:numId="8">
    <w:abstractNumId w:val="1"/>
  </w:num>
  <w:num w:numId="9">
    <w:abstractNumId w:val="7"/>
  </w:num>
  <w:num w:numId="10">
    <w:abstractNumId w:val="14"/>
  </w:num>
  <w:num w:numId="11">
    <w:abstractNumId w:val="8"/>
  </w:num>
  <w:num w:numId="12">
    <w:abstractNumId w:val="10"/>
  </w:num>
  <w:num w:numId="13">
    <w:abstractNumId w:val="6"/>
  </w:num>
  <w:num w:numId="14">
    <w:abstractNumId w:val="9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157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01734"/>
    <w:rsid w:val="00000E4C"/>
    <w:rsid w:val="00005ABD"/>
    <w:rsid w:val="000071EF"/>
    <w:rsid w:val="00007C01"/>
    <w:rsid w:val="00011C1B"/>
    <w:rsid w:val="000128EB"/>
    <w:rsid w:val="0001437B"/>
    <w:rsid w:val="0001450F"/>
    <w:rsid w:val="00014AF1"/>
    <w:rsid w:val="000218CD"/>
    <w:rsid w:val="00025EB9"/>
    <w:rsid w:val="00040500"/>
    <w:rsid w:val="00041B6D"/>
    <w:rsid w:val="00041FC0"/>
    <w:rsid w:val="000455DF"/>
    <w:rsid w:val="00050B64"/>
    <w:rsid w:val="00051A4A"/>
    <w:rsid w:val="00053035"/>
    <w:rsid w:val="000531B6"/>
    <w:rsid w:val="0005753B"/>
    <w:rsid w:val="00065941"/>
    <w:rsid w:val="00070600"/>
    <w:rsid w:val="00071868"/>
    <w:rsid w:val="00073DBB"/>
    <w:rsid w:val="00076867"/>
    <w:rsid w:val="00076A7D"/>
    <w:rsid w:val="000849FC"/>
    <w:rsid w:val="000866B2"/>
    <w:rsid w:val="00087128"/>
    <w:rsid w:val="00092EEE"/>
    <w:rsid w:val="00094785"/>
    <w:rsid w:val="000974D1"/>
    <w:rsid w:val="000A6F1C"/>
    <w:rsid w:val="000B094E"/>
    <w:rsid w:val="000B230F"/>
    <w:rsid w:val="000C0937"/>
    <w:rsid w:val="000C1553"/>
    <w:rsid w:val="000C7D7F"/>
    <w:rsid w:val="000E2CAC"/>
    <w:rsid w:val="000E3A21"/>
    <w:rsid w:val="000E4D4B"/>
    <w:rsid w:val="000F00D9"/>
    <w:rsid w:val="000F031A"/>
    <w:rsid w:val="000F6494"/>
    <w:rsid w:val="0010183A"/>
    <w:rsid w:val="0010701C"/>
    <w:rsid w:val="00122271"/>
    <w:rsid w:val="001308E4"/>
    <w:rsid w:val="00132AC1"/>
    <w:rsid w:val="00135287"/>
    <w:rsid w:val="00136181"/>
    <w:rsid w:val="00136228"/>
    <w:rsid w:val="00140088"/>
    <w:rsid w:val="00146504"/>
    <w:rsid w:val="00147811"/>
    <w:rsid w:val="00147CC7"/>
    <w:rsid w:val="00150246"/>
    <w:rsid w:val="001610BA"/>
    <w:rsid w:val="001650B3"/>
    <w:rsid w:val="00166B6F"/>
    <w:rsid w:val="00167343"/>
    <w:rsid w:val="00171424"/>
    <w:rsid w:val="001726AA"/>
    <w:rsid w:val="00180CF2"/>
    <w:rsid w:val="00181F61"/>
    <w:rsid w:val="00182DAA"/>
    <w:rsid w:val="00187450"/>
    <w:rsid w:val="00194175"/>
    <w:rsid w:val="00195343"/>
    <w:rsid w:val="00195374"/>
    <w:rsid w:val="001A0989"/>
    <w:rsid w:val="001A160E"/>
    <w:rsid w:val="001A2D2C"/>
    <w:rsid w:val="001A61D2"/>
    <w:rsid w:val="001A659A"/>
    <w:rsid w:val="001B102D"/>
    <w:rsid w:val="001B1395"/>
    <w:rsid w:val="001B1496"/>
    <w:rsid w:val="001B4B90"/>
    <w:rsid w:val="001B57A4"/>
    <w:rsid w:val="001B66A5"/>
    <w:rsid w:val="001B788B"/>
    <w:rsid w:val="001C1032"/>
    <w:rsid w:val="001C1A85"/>
    <w:rsid w:val="001D01F3"/>
    <w:rsid w:val="001D0561"/>
    <w:rsid w:val="001D4216"/>
    <w:rsid w:val="001E079A"/>
    <w:rsid w:val="001E12E5"/>
    <w:rsid w:val="001E34DB"/>
    <w:rsid w:val="001E3C12"/>
    <w:rsid w:val="001E6BD3"/>
    <w:rsid w:val="001F180A"/>
    <w:rsid w:val="001F5083"/>
    <w:rsid w:val="001F7827"/>
    <w:rsid w:val="0021293D"/>
    <w:rsid w:val="002179CE"/>
    <w:rsid w:val="002247ED"/>
    <w:rsid w:val="00233F26"/>
    <w:rsid w:val="002365BF"/>
    <w:rsid w:val="00241A0A"/>
    <w:rsid w:val="0024498F"/>
    <w:rsid w:val="0025121A"/>
    <w:rsid w:val="0025237F"/>
    <w:rsid w:val="0025295D"/>
    <w:rsid w:val="0025302E"/>
    <w:rsid w:val="002530D1"/>
    <w:rsid w:val="00253468"/>
    <w:rsid w:val="00263077"/>
    <w:rsid w:val="002635D7"/>
    <w:rsid w:val="00273961"/>
    <w:rsid w:val="00273C34"/>
    <w:rsid w:val="00281F5D"/>
    <w:rsid w:val="00282576"/>
    <w:rsid w:val="0028432F"/>
    <w:rsid w:val="00292687"/>
    <w:rsid w:val="0029627D"/>
    <w:rsid w:val="002A01B8"/>
    <w:rsid w:val="002B2201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2A40"/>
    <w:rsid w:val="002D434A"/>
    <w:rsid w:val="002D7230"/>
    <w:rsid w:val="002E0CDE"/>
    <w:rsid w:val="002E65B5"/>
    <w:rsid w:val="003003AC"/>
    <w:rsid w:val="00302A68"/>
    <w:rsid w:val="00304A8D"/>
    <w:rsid w:val="00307672"/>
    <w:rsid w:val="00323F31"/>
    <w:rsid w:val="0032780E"/>
    <w:rsid w:val="003339F4"/>
    <w:rsid w:val="00334118"/>
    <w:rsid w:val="00334A61"/>
    <w:rsid w:val="00344C0A"/>
    <w:rsid w:val="00345161"/>
    <w:rsid w:val="0034543E"/>
    <w:rsid w:val="00345ABB"/>
    <w:rsid w:val="00347013"/>
    <w:rsid w:val="00362875"/>
    <w:rsid w:val="00363F92"/>
    <w:rsid w:val="00367125"/>
    <w:rsid w:val="00372A1C"/>
    <w:rsid w:val="0037731D"/>
    <w:rsid w:val="003840F5"/>
    <w:rsid w:val="00387530"/>
    <w:rsid w:val="003A6367"/>
    <w:rsid w:val="003B4C3A"/>
    <w:rsid w:val="003B6D8C"/>
    <w:rsid w:val="003C10EC"/>
    <w:rsid w:val="003C2CC4"/>
    <w:rsid w:val="003C63D0"/>
    <w:rsid w:val="003C642F"/>
    <w:rsid w:val="003C6847"/>
    <w:rsid w:val="003D04C6"/>
    <w:rsid w:val="003D5ABC"/>
    <w:rsid w:val="003E06BE"/>
    <w:rsid w:val="003E0BEA"/>
    <w:rsid w:val="003F079D"/>
    <w:rsid w:val="003F4DAF"/>
    <w:rsid w:val="003F7A1E"/>
    <w:rsid w:val="003F7D7A"/>
    <w:rsid w:val="004027DA"/>
    <w:rsid w:val="00410832"/>
    <w:rsid w:val="0041323B"/>
    <w:rsid w:val="00416881"/>
    <w:rsid w:val="004232DC"/>
    <w:rsid w:val="00425244"/>
    <w:rsid w:val="00425D59"/>
    <w:rsid w:val="00427399"/>
    <w:rsid w:val="00431C43"/>
    <w:rsid w:val="00434017"/>
    <w:rsid w:val="00434CA3"/>
    <w:rsid w:val="0043727B"/>
    <w:rsid w:val="00442F9F"/>
    <w:rsid w:val="00450DF1"/>
    <w:rsid w:val="00451337"/>
    <w:rsid w:val="00453478"/>
    <w:rsid w:val="00454E2C"/>
    <w:rsid w:val="004565A7"/>
    <w:rsid w:val="00461270"/>
    <w:rsid w:val="00465E33"/>
    <w:rsid w:val="0047212E"/>
    <w:rsid w:val="00475F19"/>
    <w:rsid w:val="00481AFF"/>
    <w:rsid w:val="004910EB"/>
    <w:rsid w:val="00491151"/>
    <w:rsid w:val="0049455D"/>
    <w:rsid w:val="004A1F97"/>
    <w:rsid w:val="004A4988"/>
    <w:rsid w:val="004A788D"/>
    <w:rsid w:val="004B09CA"/>
    <w:rsid w:val="004B1B4D"/>
    <w:rsid w:val="004B6001"/>
    <w:rsid w:val="004C2EE8"/>
    <w:rsid w:val="004C4385"/>
    <w:rsid w:val="004D5766"/>
    <w:rsid w:val="004E2AB9"/>
    <w:rsid w:val="004E5DC4"/>
    <w:rsid w:val="00507581"/>
    <w:rsid w:val="00512FCD"/>
    <w:rsid w:val="00520286"/>
    <w:rsid w:val="00524B2D"/>
    <w:rsid w:val="00537F5B"/>
    <w:rsid w:val="00540FDA"/>
    <w:rsid w:val="00545415"/>
    <w:rsid w:val="0055206E"/>
    <w:rsid w:val="00554953"/>
    <w:rsid w:val="00555956"/>
    <w:rsid w:val="0055642F"/>
    <w:rsid w:val="00556572"/>
    <w:rsid w:val="005606AD"/>
    <w:rsid w:val="00562D76"/>
    <w:rsid w:val="0056473A"/>
    <w:rsid w:val="00564BB7"/>
    <w:rsid w:val="00567914"/>
    <w:rsid w:val="00571A88"/>
    <w:rsid w:val="00571DC3"/>
    <w:rsid w:val="00572398"/>
    <w:rsid w:val="00573AE1"/>
    <w:rsid w:val="00573E72"/>
    <w:rsid w:val="00580A30"/>
    <w:rsid w:val="005839E7"/>
    <w:rsid w:val="00583E8C"/>
    <w:rsid w:val="00585755"/>
    <w:rsid w:val="00586111"/>
    <w:rsid w:val="00590949"/>
    <w:rsid w:val="00594500"/>
    <w:rsid w:val="005A30C6"/>
    <w:rsid w:val="005A3734"/>
    <w:rsid w:val="005A3788"/>
    <w:rsid w:val="005A450B"/>
    <w:rsid w:val="005A5F59"/>
    <w:rsid w:val="005B7367"/>
    <w:rsid w:val="005C132E"/>
    <w:rsid w:val="005C407E"/>
    <w:rsid w:val="005D3D52"/>
    <w:rsid w:val="005E7D95"/>
    <w:rsid w:val="005F32FB"/>
    <w:rsid w:val="005F3CB5"/>
    <w:rsid w:val="005F7148"/>
    <w:rsid w:val="0060182F"/>
    <w:rsid w:val="0060197B"/>
    <w:rsid w:val="00601E8C"/>
    <w:rsid w:val="00602BE4"/>
    <w:rsid w:val="006036DC"/>
    <w:rsid w:val="00604888"/>
    <w:rsid w:val="00606DBC"/>
    <w:rsid w:val="00606E8F"/>
    <w:rsid w:val="0061550F"/>
    <w:rsid w:val="00615B1C"/>
    <w:rsid w:val="00623CB6"/>
    <w:rsid w:val="006303E7"/>
    <w:rsid w:val="0063168C"/>
    <w:rsid w:val="0064510F"/>
    <w:rsid w:val="006510B0"/>
    <w:rsid w:val="006519DE"/>
    <w:rsid w:val="00651DD9"/>
    <w:rsid w:val="00652767"/>
    <w:rsid w:val="00652855"/>
    <w:rsid w:val="00654D08"/>
    <w:rsid w:val="006563EB"/>
    <w:rsid w:val="00657C9A"/>
    <w:rsid w:val="00660200"/>
    <w:rsid w:val="00663595"/>
    <w:rsid w:val="0066374C"/>
    <w:rsid w:val="00664E0F"/>
    <w:rsid w:val="00665EEE"/>
    <w:rsid w:val="006712EC"/>
    <w:rsid w:val="00675DD1"/>
    <w:rsid w:val="0068232B"/>
    <w:rsid w:val="00686267"/>
    <w:rsid w:val="00686625"/>
    <w:rsid w:val="006909B2"/>
    <w:rsid w:val="006A2480"/>
    <w:rsid w:val="006A3E89"/>
    <w:rsid w:val="006A5DEE"/>
    <w:rsid w:val="006B1346"/>
    <w:rsid w:val="006B198D"/>
    <w:rsid w:val="006B6F03"/>
    <w:rsid w:val="006D26D5"/>
    <w:rsid w:val="006D2908"/>
    <w:rsid w:val="006D2CEF"/>
    <w:rsid w:val="006D44D5"/>
    <w:rsid w:val="006D6EDF"/>
    <w:rsid w:val="006E3988"/>
    <w:rsid w:val="006E4FBB"/>
    <w:rsid w:val="006E5ED7"/>
    <w:rsid w:val="006F550D"/>
    <w:rsid w:val="006F70B5"/>
    <w:rsid w:val="007003C3"/>
    <w:rsid w:val="0070502F"/>
    <w:rsid w:val="00712AF6"/>
    <w:rsid w:val="007146B6"/>
    <w:rsid w:val="00715186"/>
    <w:rsid w:val="007161C2"/>
    <w:rsid w:val="00721BC6"/>
    <w:rsid w:val="007234E2"/>
    <w:rsid w:val="00730083"/>
    <w:rsid w:val="00731070"/>
    <w:rsid w:val="00736C15"/>
    <w:rsid w:val="0074275A"/>
    <w:rsid w:val="00744F6E"/>
    <w:rsid w:val="0075084D"/>
    <w:rsid w:val="00752C9E"/>
    <w:rsid w:val="007602C0"/>
    <w:rsid w:val="00762925"/>
    <w:rsid w:val="00766CC2"/>
    <w:rsid w:val="0077328D"/>
    <w:rsid w:val="00777BC9"/>
    <w:rsid w:val="00787362"/>
    <w:rsid w:val="007A02FA"/>
    <w:rsid w:val="007A178F"/>
    <w:rsid w:val="007A3245"/>
    <w:rsid w:val="007A5573"/>
    <w:rsid w:val="007A5873"/>
    <w:rsid w:val="007B1F4A"/>
    <w:rsid w:val="007B4364"/>
    <w:rsid w:val="007B446D"/>
    <w:rsid w:val="007B4D9B"/>
    <w:rsid w:val="007B7FF2"/>
    <w:rsid w:val="007D01C2"/>
    <w:rsid w:val="007D27ED"/>
    <w:rsid w:val="007D448C"/>
    <w:rsid w:val="007D4876"/>
    <w:rsid w:val="007E3ED3"/>
    <w:rsid w:val="007E579F"/>
    <w:rsid w:val="007E736A"/>
    <w:rsid w:val="007F3CAE"/>
    <w:rsid w:val="007F48AF"/>
    <w:rsid w:val="008026EA"/>
    <w:rsid w:val="00806098"/>
    <w:rsid w:val="00815400"/>
    <w:rsid w:val="00820A2D"/>
    <w:rsid w:val="0082251C"/>
    <w:rsid w:val="00834A58"/>
    <w:rsid w:val="00835526"/>
    <w:rsid w:val="0083712E"/>
    <w:rsid w:val="0084572B"/>
    <w:rsid w:val="00851264"/>
    <w:rsid w:val="008555BF"/>
    <w:rsid w:val="00855679"/>
    <w:rsid w:val="00857258"/>
    <w:rsid w:val="00860CE4"/>
    <w:rsid w:val="0086342C"/>
    <w:rsid w:val="0086369E"/>
    <w:rsid w:val="00884748"/>
    <w:rsid w:val="00885E38"/>
    <w:rsid w:val="00886C74"/>
    <w:rsid w:val="008A1418"/>
    <w:rsid w:val="008A14A1"/>
    <w:rsid w:val="008A197E"/>
    <w:rsid w:val="008A58E2"/>
    <w:rsid w:val="008B0BE3"/>
    <w:rsid w:val="008C121D"/>
    <w:rsid w:val="008C29A8"/>
    <w:rsid w:val="008C4940"/>
    <w:rsid w:val="008C529F"/>
    <w:rsid w:val="008D2D0B"/>
    <w:rsid w:val="008D638D"/>
    <w:rsid w:val="008E2C9F"/>
    <w:rsid w:val="008E44A0"/>
    <w:rsid w:val="008E4D00"/>
    <w:rsid w:val="008E7A49"/>
    <w:rsid w:val="008F064C"/>
    <w:rsid w:val="008F5830"/>
    <w:rsid w:val="009026BE"/>
    <w:rsid w:val="00905051"/>
    <w:rsid w:val="00911954"/>
    <w:rsid w:val="00922218"/>
    <w:rsid w:val="009249A2"/>
    <w:rsid w:val="00940BD3"/>
    <w:rsid w:val="00953A4D"/>
    <w:rsid w:val="009571BA"/>
    <w:rsid w:val="0096687E"/>
    <w:rsid w:val="0097073D"/>
    <w:rsid w:val="009714BA"/>
    <w:rsid w:val="00972115"/>
    <w:rsid w:val="00976086"/>
    <w:rsid w:val="00990A48"/>
    <w:rsid w:val="0099784E"/>
    <w:rsid w:val="009B0720"/>
    <w:rsid w:val="009D19FC"/>
    <w:rsid w:val="009D2B2D"/>
    <w:rsid w:val="009D5B38"/>
    <w:rsid w:val="009D77E5"/>
    <w:rsid w:val="009E0BE0"/>
    <w:rsid w:val="009E22F6"/>
    <w:rsid w:val="009E622F"/>
    <w:rsid w:val="009E633F"/>
    <w:rsid w:val="009E6AA2"/>
    <w:rsid w:val="009F4A22"/>
    <w:rsid w:val="009F4E10"/>
    <w:rsid w:val="00A05513"/>
    <w:rsid w:val="00A1429B"/>
    <w:rsid w:val="00A1562E"/>
    <w:rsid w:val="00A20149"/>
    <w:rsid w:val="00A22F5E"/>
    <w:rsid w:val="00A25394"/>
    <w:rsid w:val="00A25D39"/>
    <w:rsid w:val="00A30462"/>
    <w:rsid w:val="00A312C2"/>
    <w:rsid w:val="00A32A79"/>
    <w:rsid w:val="00A40880"/>
    <w:rsid w:val="00A40E75"/>
    <w:rsid w:val="00A418C9"/>
    <w:rsid w:val="00A45890"/>
    <w:rsid w:val="00A45E15"/>
    <w:rsid w:val="00A531F8"/>
    <w:rsid w:val="00A5580C"/>
    <w:rsid w:val="00A67DFC"/>
    <w:rsid w:val="00A70E06"/>
    <w:rsid w:val="00A7347B"/>
    <w:rsid w:val="00A80C47"/>
    <w:rsid w:val="00A9549E"/>
    <w:rsid w:val="00A95F0F"/>
    <w:rsid w:val="00A971D6"/>
    <w:rsid w:val="00A97309"/>
    <w:rsid w:val="00A97647"/>
    <w:rsid w:val="00AA34A1"/>
    <w:rsid w:val="00AA513E"/>
    <w:rsid w:val="00AB0471"/>
    <w:rsid w:val="00AB5643"/>
    <w:rsid w:val="00AB6DE8"/>
    <w:rsid w:val="00AC138C"/>
    <w:rsid w:val="00AC28F6"/>
    <w:rsid w:val="00AC2E74"/>
    <w:rsid w:val="00AC67FC"/>
    <w:rsid w:val="00AD1073"/>
    <w:rsid w:val="00AD5DAC"/>
    <w:rsid w:val="00AE1779"/>
    <w:rsid w:val="00AE7D51"/>
    <w:rsid w:val="00AF4BB2"/>
    <w:rsid w:val="00AF50F8"/>
    <w:rsid w:val="00AF6CB7"/>
    <w:rsid w:val="00B1035A"/>
    <w:rsid w:val="00B12A27"/>
    <w:rsid w:val="00B138EE"/>
    <w:rsid w:val="00B16E0C"/>
    <w:rsid w:val="00B20E34"/>
    <w:rsid w:val="00B21128"/>
    <w:rsid w:val="00B2335D"/>
    <w:rsid w:val="00B2387C"/>
    <w:rsid w:val="00B25307"/>
    <w:rsid w:val="00B27DEF"/>
    <w:rsid w:val="00B358A6"/>
    <w:rsid w:val="00B36574"/>
    <w:rsid w:val="00B42E21"/>
    <w:rsid w:val="00B500CA"/>
    <w:rsid w:val="00B508B5"/>
    <w:rsid w:val="00B51F75"/>
    <w:rsid w:val="00B547B7"/>
    <w:rsid w:val="00B6095A"/>
    <w:rsid w:val="00B620C2"/>
    <w:rsid w:val="00B66F12"/>
    <w:rsid w:val="00B72152"/>
    <w:rsid w:val="00B84923"/>
    <w:rsid w:val="00B969F0"/>
    <w:rsid w:val="00BA3FF3"/>
    <w:rsid w:val="00BA668C"/>
    <w:rsid w:val="00BB1D38"/>
    <w:rsid w:val="00BB1D5D"/>
    <w:rsid w:val="00BB7A2A"/>
    <w:rsid w:val="00BC06F6"/>
    <w:rsid w:val="00BC5332"/>
    <w:rsid w:val="00BC5C1D"/>
    <w:rsid w:val="00BD1DF8"/>
    <w:rsid w:val="00BD38AC"/>
    <w:rsid w:val="00BE0939"/>
    <w:rsid w:val="00BF1412"/>
    <w:rsid w:val="00BF2BCB"/>
    <w:rsid w:val="00BF772E"/>
    <w:rsid w:val="00C046CA"/>
    <w:rsid w:val="00C05517"/>
    <w:rsid w:val="00C1778C"/>
    <w:rsid w:val="00C2112A"/>
    <w:rsid w:val="00C220EC"/>
    <w:rsid w:val="00C2304C"/>
    <w:rsid w:val="00C24B40"/>
    <w:rsid w:val="00C323D6"/>
    <w:rsid w:val="00C34428"/>
    <w:rsid w:val="00C34915"/>
    <w:rsid w:val="00C45418"/>
    <w:rsid w:val="00C46A9B"/>
    <w:rsid w:val="00C521A1"/>
    <w:rsid w:val="00C52D99"/>
    <w:rsid w:val="00C62B9A"/>
    <w:rsid w:val="00C6404F"/>
    <w:rsid w:val="00C650B6"/>
    <w:rsid w:val="00C6798F"/>
    <w:rsid w:val="00C7287D"/>
    <w:rsid w:val="00C7319A"/>
    <w:rsid w:val="00C8166F"/>
    <w:rsid w:val="00C84E74"/>
    <w:rsid w:val="00C8549E"/>
    <w:rsid w:val="00C863A0"/>
    <w:rsid w:val="00C90EF0"/>
    <w:rsid w:val="00C91A8F"/>
    <w:rsid w:val="00CA2BE7"/>
    <w:rsid w:val="00CA67B9"/>
    <w:rsid w:val="00CB4F23"/>
    <w:rsid w:val="00CB7FFB"/>
    <w:rsid w:val="00CC2EDC"/>
    <w:rsid w:val="00CC343C"/>
    <w:rsid w:val="00CC61AA"/>
    <w:rsid w:val="00CD5238"/>
    <w:rsid w:val="00CD53B5"/>
    <w:rsid w:val="00CE0D61"/>
    <w:rsid w:val="00CE0F1B"/>
    <w:rsid w:val="00CE2C2A"/>
    <w:rsid w:val="00CF4E86"/>
    <w:rsid w:val="00CF587A"/>
    <w:rsid w:val="00CF5E02"/>
    <w:rsid w:val="00CF6478"/>
    <w:rsid w:val="00D0188A"/>
    <w:rsid w:val="00D1071A"/>
    <w:rsid w:val="00D15219"/>
    <w:rsid w:val="00D160A6"/>
    <w:rsid w:val="00D170C7"/>
    <w:rsid w:val="00D2351B"/>
    <w:rsid w:val="00D25210"/>
    <w:rsid w:val="00D321F7"/>
    <w:rsid w:val="00D371E0"/>
    <w:rsid w:val="00D41500"/>
    <w:rsid w:val="00D56FBC"/>
    <w:rsid w:val="00D62522"/>
    <w:rsid w:val="00D6527A"/>
    <w:rsid w:val="00D66E87"/>
    <w:rsid w:val="00D76315"/>
    <w:rsid w:val="00D81928"/>
    <w:rsid w:val="00D83A81"/>
    <w:rsid w:val="00D85DC9"/>
    <w:rsid w:val="00D86FAA"/>
    <w:rsid w:val="00D90DE0"/>
    <w:rsid w:val="00D91982"/>
    <w:rsid w:val="00D92613"/>
    <w:rsid w:val="00D94009"/>
    <w:rsid w:val="00DB0C6B"/>
    <w:rsid w:val="00DB25A4"/>
    <w:rsid w:val="00DB3CF9"/>
    <w:rsid w:val="00DB475F"/>
    <w:rsid w:val="00DC23DF"/>
    <w:rsid w:val="00DC25A7"/>
    <w:rsid w:val="00DC2C93"/>
    <w:rsid w:val="00DC3672"/>
    <w:rsid w:val="00DC40F2"/>
    <w:rsid w:val="00DD2157"/>
    <w:rsid w:val="00DD712D"/>
    <w:rsid w:val="00DE56C3"/>
    <w:rsid w:val="00DE6131"/>
    <w:rsid w:val="00DF1DFE"/>
    <w:rsid w:val="00DF30AB"/>
    <w:rsid w:val="00DF34E8"/>
    <w:rsid w:val="00E04D68"/>
    <w:rsid w:val="00E06B24"/>
    <w:rsid w:val="00E151DB"/>
    <w:rsid w:val="00E16420"/>
    <w:rsid w:val="00E265EA"/>
    <w:rsid w:val="00E2678F"/>
    <w:rsid w:val="00E271D3"/>
    <w:rsid w:val="00E34766"/>
    <w:rsid w:val="00E35753"/>
    <w:rsid w:val="00E35D59"/>
    <w:rsid w:val="00E427E6"/>
    <w:rsid w:val="00E43BEE"/>
    <w:rsid w:val="00E465DD"/>
    <w:rsid w:val="00E47B5C"/>
    <w:rsid w:val="00E51A94"/>
    <w:rsid w:val="00E563BF"/>
    <w:rsid w:val="00E6118A"/>
    <w:rsid w:val="00E6260E"/>
    <w:rsid w:val="00E62CC8"/>
    <w:rsid w:val="00E648E4"/>
    <w:rsid w:val="00E66416"/>
    <w:rsid w:val="00E67D86"/>
    <w:rsid w:val="00E67E84"/>
    <w:rsid w:val="00E70EF8"/>
    <w:rsid w:val="00E712CD"/>
    <w:rsid w:val="00E74A8A"/>
    <w:rsid w:val="00E7549D"/>
    <w:rsid w:val="00E83270"/>
    <w:rsid w:val="00E87484"/>
    <w:rsid w:val="00E9035F"/>
    <w:rsid w:val="00E917FB"/>
    <w:rsid w:val="00E9563D"/>
    <w:rsid w:val="00EA7CE4"/>
    <w:rsid w:val="00EB1251"/>
    <w:rsid w:val="00EB1C9C"/>
    <w:rsid w:val="00EB3DE8"/>
    <w:rsid w:val="00EB71C5"/>
    <w:rsid w:val="00EC0311"/>
    <w:rsid w:val="00EC13DA"/>
    <w:rsid w:val="00EC396B"/>
    <w:rsid w:val="00EC47D1"/>
    <w:rsid w:val="00ED438F"/>
    <w:rsid w:val="00ED4A44"/>
    <w:rsid w:val="00ED4A86"/>
    <w:rsid w:val="00EE1E26"/>
    <w:rsid w:val="00EE5DB5"/>
    <w:rsid w:val="00EE6A39"/>
    <w:rsid w:val="00EE7BA6"/>
    <w:rsid w:val="00EF39EC"/>
    <w:rsid w:val="00EF7F82"/>
    <w:rsid w:val="00F01734"/>
    <w:rsid w:val="00F02B3C"/>
    <w:rsid w:val="00F042EE"/>
    <w:rsid w:val="00F0547E"/>
    <w:rsid w:val="00F10259"/>
    <w:rsid w:val="00F1240E"/>
    <w:rsid w:val="00F1274B"/>
    <w:rsid w:val="00F2014A"/>
    <w:rsid w:val="00F24F74"/>
    <w:rsid w:val="00F262B6"/>
    <w:rsid w:val="00F27025"/>
    <w:rsid w:val="00F27791"/>
    <w:rsid w:val="00F3491B"/>
    <w:rsid w:val="00F410C6"/>
    <w:rsid w:val="00F42401"/>
    <w:rsid w:val="00F43839"/>
    <w:rsid w:val="00F5277C"/>
    <w:rsid w:val="00F540A5"/>
    <w:rsid w:val="00F54708"/>
    <w:rsid w:val="00F55B1C"/>
    <w:rsid w:val="00F63C41"/>
    <w:rsid w:val="00F67B75"/>
    <w:rsid w:val="00F70B8E"/>
    <w:rsid w:val="00F72F15"/>
    <w:rsid w:val="00F75ED6"/>
    <w:rsid w:val="00F851CB"/>
    <w:rsid w:val="00F878F1"/>
    <w:rsid w:val="00F900B3"/>
    <w:rsid w:val="00FA5640"/>
    <w:rsid w:val="00FA7615"/>
    <w:rsid w:val="00FB17D9"/>
    <w:rsid w:val="00FB3443"/>
    <w:rsid w:val="00FC0D1E"/>
    <w:rsid w:val="00FC6A14"/>
    <w:rsid w:val="00FC7BE4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TableParagraph">
    <w:name w:val="Table Paragraph"/>
    <w:basedOn w:val="a"/>
    <w:uiPriority w:val="1"/>
    <w:qFormat/>
    <w:rsid w:val="00CD523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7434&amp;dst=10001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login.consultant.ru/link/?req=doc&amp;base=LAW&amp;n=467434&amp;dst=10001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E5DA4-349E-4C64-8278-9D97D44C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4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Ольга Николавна Латухина</cp:lastModifiedBy>
  <cp:revision>180</cp:revision>
  <cp:lastPrinted>2025-05-28T11:07:00Z</cp:lastPrinted>
  <dcterms:created xsi:type="dcterms:W3CDTF">2024-05-13T10:50:00Z</dcterms:created>
  <dcterms:modified xsi:type="dcterms:W3CDTF">2025-05-28T11:10:00Z</dcterms:modified>
</cp:coreProperties>
</file>