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59" w:rsidRDefault="00D62259" w:rsidP="00FF058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62259" w:rsidRPr="00D62259" w:rsidRDefault="00D62259" w:rsidP="00D62259">
      <w:pPr>
        <w:spacing w:before="100" w:beforeAutospacing="1" w:after="100" w:afterAutospacing="1" w:line="240" w:lineRule="auto"/>
        <w:ind w:firstLine="284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6225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Доклад </w:t>
      </w:r>
      <w:r w:rsidRPr="00D62259">
        <w:rPr>
          <w:rFonts w:ascii="Times New Roman" w:hAnsi="Times New Roman"/>
          <w:b/>
          <w:sz w:val="26"/>
          <w:szCs w:val="26"/>
        </w:rPr>
        <w:t xml:space="preserve">заведующего отделом </w:t>
      </w:r>
      <w:r>
        <w:rPr>
          <w:rFonts w:ascii="Times New Roman" w:hAnsi="Times New Roman"/>
          <w:b/>
          <w:sz w:val="26"/>
          <w:szCs w:val="26"/>
        </w:rPr>
        <w:t>по культуре и туризму Управления по социальной политике администрации Михайловой Т.А.</w:t>
      </w:r>
    </w:p>
    <w:p w:rsidR="00D62259" w:rsidRDefault="00D62259" w:rsidP="00FF058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62259" w:rsidRDefault="00D62259" w:rsidP="00FF058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План</w:t>
      </w:r>
      <w:r w:rsidR="00FF058C" w:rsidRPr="00D622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основных мероприятий по подготовке и проведению празднования </w:t>
      </w:r>
    </w:p>
    <w:p w:rsidR="00FF058C" w:rsidRPr="00D62259" w:rsidRDefault="00FF058C" w:rsidP="00FF058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22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80-й годовщины Победы </w:t>
      </w:r>
    </w:p>
    <w:p w:rsidR="00FF058C" w:rsidRPr="00D62259" w:rsidRDefault="00FF058C" w:rsidP="00FF058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2259">
        <w:rPr>
          <w:rFonts w:ascii="Times New Roman" w:eastAsia="Times New Roman" w:hAnsi="Times New Roman"/>
          <w:b/>
          <w:sz w:val="24"/>
          <w:szCs w:val="24"/>
          <w:lang w:eastAsia="ru-RU"/>
        </w:rPr>
        <w:t>в Великой Отечественной войне 1941</w:t>
      </w:r>
      <w:r w:rsidR="00D62259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 w:rsidRPr="00D62259">
        <w:rPr>
          <w:rFonts w:ascii="Times New Roman" w:eastAsia="Times New Roman" w:hAnsi="Times New Roman"/>
          <w:b/>
          <w:sz w:val="24"/>
          <w:szCs w:val="24"/>
          <w:lang w:eastAsia="ru-RU"/>
        </w:rPr>
        <w:t>1945 годов в Архангельской области</w:t>
      </w:r>
    </w:p>
    <w:p w:rsidR="00FF058C" w:rsidRPr="00144209" w:rsidRDefault="00FF058C" w:rsidP="00FF058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893"/>
        <w:gridCol w:w="1559"/>
        <w:gridCol w:w="2126"/>
        <w:gridCol w:w="2836"/>
      </w:tblGrid>
      <w:tr w:rsidR="00FF058C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8C" w:rsidRPr="00373CC9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3C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FF058C" w:rsidRPr="00373CC9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8C" w:rsidRPr="00A5700B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8C" w:rsidRPr="00A5700B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Сроки исполнения</w:t>
            </w:r>
          </w:p>
          <w:p w:rsidR="00FF058C" w:rsidRPr="00373CC9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373CC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(</w:t>
            </w:r>
            <w:r w:rsidRPr="00373CC9">
              <w:rPr>
                <w:rFonts w:ascii="Times New Roman" w:eastAsia="Times New Roman" w:hAnsi="Times New Roman"/>
                <w:b/>
                <w:i/>
                <w:lang w:eastAsia="ru-RU"/>
              </w:rPr>
              <w:t>день/месяц/период)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8C" w:rsidRPr="00A5700B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 проведения</w:t>
            </w:r>
          </w:p>
          <w:p w:rsidR="00FF058C" w:rsidRPr="00373CC9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373CC9">
              <w:rPr>
                <w:rFonts w:ascii="Times New Roman" w:eastAsia="Times New Roman" w:hAnsi="Times New Roman"/>
                <w:b/>
                <w:i/>
                <w:lang w:eastAsia="ru-RU"/>
              </w:rPr>
              <w:t>(населенный пункт, организация или площадка)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8C" w:rsidRPr="00A5700B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Ответственные исполнители</w:t>
            </w:r>
          </w:p>
          <w:p w:rsidR="00FF058C" w:rsidRPr="00373CC9" w:rsidRDefault="00FF058C" w:rsidP="0037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373CC9">
              <w:rPr>
                <w:rFonts w:ascii="Times New Roman" w:eastAsia="Times New Roman" w:hAnsi="Times New Roman"/>
                <w:b/>
                <w:i/>
                <w:lang w:eastAsia="ru-RU"/>
              </w:rPr>
              <w:t>(организация)</w:t>
            </w:r>
          </w:p>
        </w:tc>
      </w:tr>
      <w:tr w:rsidR="00FF058C" w:rsidRPr="00144209" w:rsidTr="00144209">
        <w:trPr>
          <w:trHeight w:val="351"/>
        </w:trPr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8C" w:rsidRPr="00373CC9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3C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</w:tr>
      <w:tr w:rsidR="00FF058C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8C" w:rsidRPr="00373CC9" w:rsidRDefault="000916E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C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8C" w:rsidRPr="00A5700B" w:rsidRDefault="00FF058C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персональных поздравлений участникам, ветеранам, вдовам, участников Великой Отечественной войны, труженикам тыла в связи с 80-й годовщиной Победы от имени главы Котласского муниципального округа</w:t>
            </w:r>
            <w:r w:rsidR="008C3DC4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(совместно со школами, детскими садами)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9 мая </w:t>
            </w:r>
          </w:p>
          <w:p w:rsidR="00FF058C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8C" w:rsidRPr="00A5700B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8C" w:rsidRPr="00A5700B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организационно-кадровой работы администрации Котласского муниципального округа, Совет ветеранов</w:t>
            </w:r>
          </w:p>
        </w:tc>
      </w:tr>
      <w:tr w:rsidR="00FF058C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8C" w:rsidRPr="00373CC9" w:rsidRDefault="000916E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C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8C" w:rsidRPr="00A5700B" w:rsidRDefault="001C2EC8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п</w:t>
            </w:r>
            <w:r w:rsidR="00FF058C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раздничное оформление </w:t>
            </w: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 официальных мероприятий, административных зданий, торговых объектов, учреждений культуры, учреждений образования, объектов торговли и др. У</w:t>
            </w:r>
            <w:r w:rsidR="00FF058C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частие во Всероссийской акции «Окна Победы»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F3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5 мая </w:t>
            </w:r>
          </w:p>
          <w:p w:rsidR="00FF058C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8C" w:rsidRPr="00A5700B" w:rsidRDefault="00FF058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1C2EC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Территориальные отделы администрации Котласского муниципального округа</w:t>
            </w:r>
            <w:r w:rsidR="00522689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C2EC8" w:rsidRPr="00A5700B" w:rsidRDefault="001C2EC8" w:rsidP="001C2EC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служба благоустройства</w:t>
            </w:r>
            <w:r w:rsidR="00A633AB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FF058C" w:rsidRPr="00A5700B" w:rsidRDefault="001C2EC8" w:rsidP="001C2EC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  <w:r w:rsidR="00A633AB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муниципальные учреждения образования Котласского муниципального округа</w:t>
            </w:r>
          </w:p>
        </w:tc>
      </w:tr>
      <w:tr w:rsidR="001C2EC8" w:rsidRPr="00144209" w:rsidTr="00144209">
        <w:trPr>
          <w:trHeight w:val="448"/>
        </w:trPr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Мероприятия по улучшению социально-экономического положения ветеранов Великой Отечественной войны 1941-1945 годов, тружеников тыла, детей войны</w:t>
            </w:r>
          </w:p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 других категорий граждан</w:t>
            </w:r>
          </w:p>
        </w:tc>
      </w:tr>
      <w:tr w:rsidR="001C2EC8" w:rsidRPr="00144209" w:rsidTr="00BF48AF">
        <w:trPr>
          <w:trHeight w:val="86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0916E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1C2EC8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адресной социально-бытовой помощи ветеранам (косметический ремонт, покупка продуктов, уборка квартир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Координатор юнармейского отряда Всероссийского детско-юношеского военно-патриотического общественного движения «ЮНАРМИЯ»</w:t>
            </w:r>
          </w:p>
        </w:tc>
      </w:tr>
      <w:tr w:rsidR="001C2EC8" w:rsidRPr="00144209" w:rsidTr="00144209">
        <w:trPr>
          <w:trHeight w:val="415"/>
        </w:trPr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Мероприятия по </w:t>
            </w:r>
            <w:proofErr w:type="spellStart"/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мемориализации</w:t>
            </w:r>
            <w:proofErr w:type="spellEnd"/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памятных мест и увековечению памяти погибших при защите Отечества</w:t>
            </w:r>
          </w:p>
        </w:tc>
      </w:tr>
      <w:tr w:rsidR="001C2EC8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0916E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52268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по увековечению памяти погибших при защите Отечества (публикации в средствах массовой информации материалов о погибших при защите Отечества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Территориальные отделы администрации Котласского муниципального округа,</w:t>
            </w:r>
          </w:p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культуры,</w:t>
            </w:r>
          </w:p>
          <w:p w:rsidR="001C2EC8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муниципальные учреждения образования </w:t>
            </w: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Котласского муниципального округа</w:t>
            </w:r>
          </w:p>
        </w:tc>
      </w:tr>
      <w:tr w:rsidR="001C2EC8" w:rsidRPr="00144209" w:rsidTr="00144209"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Торжественные и памятно-мемориальные мероприятия (1 - 9 мая 2025 года)</w:t>
            </w:r>
          </w:p>
        </w:tc>
      </w:tr>
      <w:tr w:rsidR="001C2EC8" w:rsidRPr="00144209" w:rsidTr="00BF48AF">
        <w:trPr>
          <w:trHeight w:val="5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0916E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1C2EC8" w:rsidP="0013690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Проведение памятно-мемориальных мероприятий, посвященных дням воинской славы, важнейшим юбилейным датам периода Великой Отечественной войны 1914</w:t>
            </w:r>
            <w:r w:rsidR="00136907">
              <w:rPr>
                <w:rFonts w:ascii="Times New Roman" w:hAnsi="Times New Roman"/>
                <w:sz w:val="24"/>
                <w:szCs w:val="24"/>
              </w:rPr>
              <w:t>–</w:t>
            </w:r>
            <w:r w:rsidRPr="00A5700B">
              <w:rPr>
                <w:rFonts w:ascii="Times New Roman" w:hAnsi="Times New Roman"/>
                <w:sz w:val="24"/>
                <w:szCs w:val="24"/>
              </w:rPr>
              <w:t>1945 годов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7A02D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2024–</w:t>
            </w:r>
            <w:r w:rsidR="001C2EC8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5A5ABA" w:rsidP="008C3D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1C2EC8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ерриториальные отделы администрации Котласского муниципального округа</w:t>
            </w:r>
            <w:r w:rsidR="00522689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C2EC8" w:rsidRPr="00A5700B" w:rsidRDefault="001C2EC8" w:rsidP="008C3D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  <w:r w:rsidR="00522689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C2EC8" w:rsidRPr="00A5700B" w:rsidRDefault="001C2EC8" w:rsidP="008C3D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образования Котласского муниципального округа</w:t>
            </w:r>
          </w:p>
        </w:tc>
      </w:tr>
      <w:tr w:rsidR="001C2EC8" w:rsidRPr="00144209" w:rsidTr="00BF48AF">
        <w:trPr>
          <w:trHeight w:val="5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0916E8" w:rsidP="006143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1C2EC8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торжественных, праздничных, культурно-просветительских мероприятий, посвященных 80-й годовщине Победы в Великой Отечественной войне 1941 – 1945 годов (по отдельному плану)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CF007F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апрель-</w:t>
            </w:r>
            <w:r w:rsidR="001C2EC8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="001C2EC8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1C2EC8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культуре и туризму</w:t>
            </w:r>
          </w:p>
        </w:tc>
      </w:tr>
      <w:tr w:rsidR="001C2EC8" w:rsidRPr="00144209" w:rsidTr="00BF48AF">
        <w:trPr>
          <w:trHeight w:val="5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0916E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1C2EC8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образовательными организациями Котласского муниципального округа торжественных, праздничных мероприятий, посвященных 80-й годовщине Победы в Великой Отечественной войне </w:t>
            </w: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1941 – 1945 годов (по отдельному плану)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86495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1C2EC8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прель – май 2025 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C8" w:rsidRPr="00A5700B" w:rsidRDefault="001C2EC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образования </w:t>
            </w:r>
          </w:p>
        </w:tc>
      </w:tr>
      <w:tr w:rsidR="00522689" w:rsidRPr="00144209" w:rsidTr="00BF48AF">
        <w:trPr>
          <w:trHeight w:val="5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E16628" w:rsidP="008D10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8D10D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Вахты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522689" w:rsidP="008D10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6-9 мая </w:t>
            </w:r>
          </w:p>
          <w:p w:rsidR="00522689" w:rsidRPr="00A5700B" w:rsidRDefault="00522689" w:rsidP="008D10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8D10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8D10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культуре и туризму,</w:t>
            </w:r>
          </w:p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отдел образования,</w:t>
            </w:r>
          </w:p>
          <w:p w:rsidR="00522689" w:rsidRPr="00A5700B" w:rsidRDefault="00522689" w:rsidP="008D10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территориальные отделы</w:t>
            </w:r>
          </w:p>
        </w:tc>
      </w:tr>
      <w:tr w:rsidR="00522689" w:rsidRPr="00144209" w:rsidTr="00BF48AF">
        <w:trPr>
          <w:trHeight w:val="5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Церемонии возложения цветов к памятникам, обелискам, местам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6-9 мая</w:t>
            </w:r>
          </w:p>
          <w:p w:rsidR="00522689" w:rsidRPr="00A5700B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Котласский муниципальный округ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Территориальные отделы администрации Котласского муниципального округа,</w:t>
            </w:r>
          </w:p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  <w:r w:rsidR="00A633AB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образования Котласского муниципального округа</w:t>
            </w:r>
          </w:p>
        </w:tc>
      </w:tr>
      <w:tr w:rsidR="00522689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89" w:rsidRPr="00A5700B" w:rsidRDefault="00522689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Торжественные митинги в честь Победы в Великой Отечественной войне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F3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6-9 мая </w:t>
            </w:r>
          </w:p>
          <w:p w:rsidR="00522689" w:rsidRPr="00A5700B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89" w:rsidRPr="00A5700B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Котласский муниципальный округ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Территориальные отделы администрации Котласского муниципального округа,</w:t>
            </w:r>
          </w:p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  <w:r w:rsidR="00A633AB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образования Котласского муниципального округа</w:t>
            </w:r>
          </w:p>
        </w:tc>
      </w:tr>
      <w:tr w:rsidR="00522689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89" w:rsidRPr="00A5700B" w:rsidRDefault="00522689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шествия «Бессмертный полк»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F3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 мая </w:t>
            </w:r>
          </w:p>
          <w:p w:rsidR="00522689" w:rsidRPr="00A5700B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89" w:rsidRPr="00A5700B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Территориальные отделы администрации Котласского муниципального округа,</w:t>
            </w:r>
          </w:p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муниципальные учреждения культуры</w:t>
            </w:r>
            <w:r w:rsidR="00A633AB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22689" w:rsidRPr="00A5700B" w:rsidRDefault="00522689" w:rsidP="005226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образования Котласского муниципального округа</w:t>
            </w:r>
          </w:p>
        </w:tc>
      </w:tr>
      <w:tr w:rsidR="00522689" w:rsidRPr="00144209" w:rsidTr="00144209"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Научные и методические мероприятия и проекты</w:t>
            </w:r>
          </w:p>
        </w:tc>
      </w:tr>
      <w:tr w:rsidR="00522689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41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Защита проектов «Проект Победы»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86495C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22689" w:rsidRPr="00A5700B">
              <w:rPr>
                <w:rFonts w:ascii="Times New Roman" w:hAnsi="Times New Roman"/>
                <w:sz w:val="24"/>
                <w:szCs w:val="24"/>
              </w:rPr>
              <w:t xml:space="preserve">прель </w:t>
            </w:r>
          </w:p>
          <w:p w:rsidR="00522689" w:rsidRPr="00A5700B" w:rsidRDefault="00522689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41578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Образовательные организации Котласского муниципального округа</w:t>
            </w:r>
          </w:p>
        </w:tc>
      </w:tr>
      <w:tr w:rsidR="00522689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41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Межрегиональный семинар по патриотическому воспитанию молодежи, посвященный 80-летию победы в ВОВ 1941-1945 </w:t>
            </w:r>
            <w:proofErr w:type="spellStart"/>
            <w:r w:rsidRPr="00A5700B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 w:rsidRPr="00A5700B">
              <w:rPr>
                <w:rFonts w:ascii="Times New Roman" w:hAnsi="Times New Roman"/>
                <w:sz w:val="24"/>
                <w:szCs w:val="24"/>
              </w:rPr>
              <w:t>. «Библиотеки – ресурс патриотического воспитания населения»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86495C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522689" w:rsidRPr="00A5700B">
              <w:rPr>
                <w:rFonts w:ascii="Times New Roman" w:hAnsi="Times New Roman"/>
                <w:sz w:val="24"/>
                <w:szCs w:val="24"/>
              </w:rPr>
              <w:t xml:space="preserve">арт </w:t>
            </w:r>
          </w:p>
          <w:p w:rsidR="00522689" w:rsidRPr="00A5700B" w:rsidRDefault="00522689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0A25F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AF" w:rsidRDefault="00522689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Центральная районная библиотека </w:t>
            </w:r>
          </w:p>
          <w:p w:rsidR="00522689" w:rsidRPr="00A5700B" w:rsidRDefault="00522689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МУК «МБС»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41578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МУК «Муниципальная библиотечная система Котласского муниципального округа»</w:t>
            </w:r>
          </w:p>
        </w:tc>
      </w:tr>
      <w:tr w:rsidR="00522689" w:rsidRPr="00144209" w:rsidTr="00144209"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Социально значимые и культурно-просветительские мероприятия и акции, спектакли, постановки, выставочные проекты</w:t>
            </w:r>
          </w:p>
        </w:tc>
      </w:tr>
      <w:tr w:rsidR="00522689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E16628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B2C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Межрегиональный конкурс чтецов «Россия - Родина моя»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86495C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522689" w:rsidRPr="00A5700B">
              <w:rPr>
                <w:rFonts w:ascii="Times New Roman" w:hAnsi="Times New Roman"/>
                <w:sz w:val="24"/>
                <w:szCs w:val="24"/>
              </w:rPr>
              <w:t>евраль 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AF" w:rsidRDefault="0052268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Центральная районная библиотека </w:t>
            </w:r>
          </w:p>
          <w:p w:rsidR="00522689" w:rsidRPr="00A5700B" w:rsidRDefault="0052268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МУК «МБС»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89" w:rsidRPr="00A5700B" w:rsidRDefault="00522689" w:rsidP="003B2CF4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МУК «Муниципальная библиотечная система Котласского муниципального округа»</w:t>
            </w:r>
          </w:p>
        </w:tc>
      </w:tr>
      <w:tr w:rsidR="002C1DF9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Спектакли: «Я хочу домой», «Позовите, пожалуйста, Нину!»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86495C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>евраль-май 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 и туризму</w:t>
            </w:r>
          </w:p>
        </w:tc>
      </w:tr>
      <w:tr w:rsidR="002C1DF9" w:rsidRPr="00144209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16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700B">
              <w:rPr>
                <w:rFonts w:ascii="Times New Roman" w:hAnsi="Times New Roman"/>
                <w:sz w:val="24"/>
                <w:szCs w:val="24"/>
              </w:rPr>
              <w:t>Муниципальный этап учебно-исследовательской конференции «Юность Поморья» (секция « Вклад земляков в великую Победу»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86495C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>евраль 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AF" w:rsidRDefault="002C1DF9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СП «</w:t>
            </w:r>
            <w:proofErr w:type="spellStart"/>
            <w:r w:rsidRPr="00A5700B">
              <w:rPr>
                <w:rFonts w:ascii="Times New Roman" w:hAnsi="Times New Roman"/>
                <w:sz w:val="24"/>
                <w:szCs w:val="24"/>
              </w:rPr>
              <w:t>Забелинская</w:t>
            </w:r>
            <w:proofErr w:type="spellEnd"/>
            <w:r w:rsidRPr="00A5700B">
              <w:rPr>
                <w:rFonts w:ascii="Times New Roman" w:hAnsi="Times New Roman"/>
                <w:sz w:val="24"/>
                <w:szCs w:val="24"/>
              </w:rPr>
              <w:t xml:space="preserve"> ООШ» </w:t>
            </w:r>
          </w:p>
          <w:p w:rsidR="002C1DF9" w:rsidRPr="00A5700B" w:rsidRDefault="002C1DF9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A5700B">
              <w:rPr>
                <w:rFonts w:ascii="Times New Roman" w:hAnsi="Times New Roman"/>
                <w:sz w:val="24"/>
                <w:szCs w:val="24"/>
              </w:rPr>
              <w:t>Шипицынская</w:t>
            </w:r>
            <w:proofErr w:type="spellEnd"/>
            <w:r w:rsidRPr="00A5700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16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700B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proofErr w:type="gramEnd"/>
            <w:r w:rsidRPr="00A5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700B">
              <w:rPr>
                <w:rFonts w:ascii="Times New Roman" w:hAnsi="Times New Roman"/>
                <w:sz w:val="24"/>
                <w:szCs w:val="24"/>
              </w:rPr>
              <w:t>Брейн</w:t>
            </w:r>
            <w:proofErr w:type="spellEnd"/>
            <w:r w:rsidRPr="00A5700B">
              <w:rPr>
                <w:rFonts w:ascii="Times New Roman" w:hAnsi="Times New Roman"/>
                <w:sz w:val="24"/>
                <w:szCs w:val="24"/>
              </w:rPr>
              <w:t>-ринг «Великой Победе посвящается..»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86495C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 xml:space="preserve">арт </w:t>
            </w:r>
          </w:p>
          <w:p w:rsidR="002C1DF9" w:rsidRPr="00A5700B" w:rsidRDefault="002C1DF9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A5700B">
              <w:rPr>
                <w:rFonts w:ascii="Times New Roman" w:hAnsi="Times New Roman"/>
                <w:sz w:val="24"/>
                <w:szCs w:val="24"/>
              </w:rPr>
              <w:t>Удимская</w:t>
            </w:r>
            <w:proofErr w:type="spellEnd"/>
            <w:r w:rsidRPr="00A5700B"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="00BF48AF">
              <w:rPr>
                <w:rFonts w:ascii="Times New Roman" w:hAnsi="Times New Roman"/>
                <w:sz w:val="24"/>
                <w:szCs w:val="24"/>
              </w:rPr>
              <w:t>» СОШ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МОУ «Удимская №2 СОШ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16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Муниципальный конкурс «Ученик года» «И помнит сердце, не забудет никогда»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86495C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 xml:space="preserve">прель </w:t>
            </w:r>
          </w:p>
          <w:p w:rsidR="002C1DF9" w:rsidRPr="00A5700B" w:rsidRDefault="002C1DF9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МОУ «Приводинская СОШ»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16628">
            <w:pPr>
              <w:pStyle w:val="a3"/>
              <w:rPr>
                <w:rStyle w:val="a5"/>
                <w:rFonts w:ascii="Times New Roman" w:eastAsia="Rubik_Regular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5700B">
              <w:rPr>
                <w:rStyle w:val="a5"/>
                <w:rFonts w:ascii="Times New Roman" w:eastAsia="Rubik_Regular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Выставка «Страницы книг расскажут о войне»</w:t>
            </w:r>
          </w:p>
          <w:p w:rsidR="002C1DF9" w:rsidRPr="00A5700B" w:rsidRDefault="002C1DF9" w:rsidP="00E166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86495C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>прель-май 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Центральная районная детская библиотека </w:t>
            </w:r>
          </w:p>
          <w:p w:rsidR="002C1DF9" w:rsidRPr="00A5700B" w:rsidRDefault="002C1DF9" w:rsidP="009617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п</w:t>
            </w:r>
            <w:r w:rsidR="00136907">
              <w:rPr>
                <w:rFonts w:ascii="Times New Roman" w:hAnsi="Times New Roman"/>
                <w:sz w:val="24"/>
                <w:szCs w:val="24"/>
              </w:rPr>
              <w:t>ос</w:t>
            </w:r>
            <w:r w:rsidR="009617D8">
              <w:rPr>
                <w:rFonts w:ascii="Times New Roman" w:hAnsi="Times New Roman"/>
                <w:sz w:val="24"/>
                <w:szCs w:val="24"/>
              </w:rPr>
              <w:t>елка</w:t>
            </w:r>
            <w:r w:rsidRPr="00A5700B">
              <w:rPr>
                <w:rFonts w:ascii="Times New Roman" w:hAnsi="Times New Roman"/>
                <w:sz w:val="24"/>
                <w:szCs w:val="24"/>
              </w:rPr>
              <w:t xml:space="preserve"> Шипицыно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МУК «Муниципальная библиотечная система Котласского муниципального округа»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166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Историко-документальная выставка «Великая Отечественная война: документы и артефакты»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86495C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>прель -</w:t>
            </w:r>
          </w:p>
          <w:p w:rsidR="000A25F3" w:rsidRDefault="002C1DF9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</w:p>
          <w:p w:rsidR="002C1DF9" w:rsidRPr="00A5700B" w:rsidRDefault="002C1DF9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C1DF9" w:rsidRPr="00A5700B" w:rsidRDefault="002C1DF9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 и туризму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166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5700B">
              <w:rPr>
                <w:rFonts w:ascii="Times New Roman" w:hAnsi="Times New Roman"/>
                <w:sz w:val="24"/>
                <w:szCs w:val="24"/>
              </w:rPr>
              <w:t>I межрегиональный конкурс рисунков, посвященный Победе в Великой Отечественной войне «Там, где была война…»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15-30 апреля 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BF48AF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>. Приводино</w:t>
            </w:r>
          </w:p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МБОУ ДО «Приводинская ДШИ №32»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700B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A5700B">
              <w:rPr>
                <w:rFonts w:ascii="Times New Roman" w:hAnsi="Times New Roman"/>
                <w:sz w:val="24"/>
                <w:szCs w:val="24"/>
              </w:rPr>
              <w:t>. Приводино</w:t>
            </w:r>
          </w:p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МБОУ ДО «Приводинская ДШИ №32»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166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Онлайн выставка работ по итогам </w:t>
            </w:r>
            <w:r w:rsidRPr="00A5700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5700B">
              <w:rPr>
                <w:rFonts w:ascii="Times New Roman" w:hAnsi="Times New Roman"/>
                <w:sz w:val="24"/>
                <w:szCs w:val="24"/>
              </w:rPr>
              <w:t>I межрегионального конкурса рисунков, посвященного Победе в Великой Отечественной войне «Там, где была война…»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1-10 мая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AE7876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>. Приводино</w:t>
            </w:r>
          </w:p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МБОУ ДО «Приводинская ДШИ №32»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700B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A5700B">
              <w:rPr>
                <w:rFonts w:ascii="Times New Roman" w:hAnsi="Times New Roman"/>
                <w:sz w:val="24"/>
                <w:szCs w:val="24"/>
              </w:rPr>
              <w:t>. Приводино</w:t>
            </w:r>
          </w:p>
          <w:p w:rsidR="002C1DF9" w:rsidRPr="00A5700B" w:rsidRDefault="002C1DF9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МБОУ ДО «Приводинская ДШИ №32»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E45BA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16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Муниципальный конкурс </w:t>
            </w:r>
            <w:r w:rsidRPr="00A5700B">
              <w:rPr>
                <w:rFonts w:ascii="Times New Roman" w:hAnsi="Times New Roman"/>
                <w:sz w:val="24"/>
                <w:szCs w:val="24"/>
              </w:rPr>
              <w:lastRenderedPageBreak/>
              <w:t>инсценированной военной песни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86495C" w:rsidP="000A25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>ай 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МУК КДО ДЦ </w:t>
            </w:r>
            <w:r w:rsidRPr="00A5700B">
              <w:rPr>
                <w:rFonts w:ascii="Times New Roman" w:hAnsi="Times New Roman"/>
                <w:sz w:val="24"/>
                <w:szCs w:val="24"/>
              </w:rPr>
              <w:lastRenderedPageBreak/>
              <w:t>«Таусень»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lastRenderedPageBreak/>
              <w:t>Отдел образования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16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Муниципальный конкурс стихов «Золотая россыпь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86495C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C1DF9" w:rsidRPr="00A5700B">
              <w:rPr>
                <w:rFonts w:ascii="Times New Roman" w:hAnsi="Times New Roman"/>
                <w:sz w:val="24"/>
                <w:szCs w:val="24"/>
              </w:rPr>
              <w:t>юнь 2025</w:t>
            </w:r>
            <w:r w:rsidR="000A25F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МДОУ №1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E45BA9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МДОУ №1.</w:t>
            </w:r>
          </w:p>
        </w:tc>
      </w:tr>
      <w:tr w:rsidR="002C1DF9" w:rsidRPr="00A5700B" w:rsidTr="00144209"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Спортивные мероприятия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1C2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и спортивных мероприятий, приуроченных к празднованию 80-й годовщины Победы в Великой Отечественной войне 1941 - 1945 годов с официальной эмблемой празднования (по отдельному плану)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2C1DF9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1-8 мая </w:t>
            </w:r>
          </w:p>
          <w:p w:rsidR="002C1DF9" w:rsidRPr="00A5700B" w:rsidRDefault="002C1DF9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0A25F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Отдел по физкультуре, спорту и молодежи,</w:t>
            </w:r>
          </w:p>
          <w:p w:rsidR="002C1DF9" w:rsidRPr="00A5700B" w:rsidRDefault="002C1DF9" w:rsidP="00341578">
            <w:pPr>
              <w:pStyle w:val="a3"/>
              <w:jc w:val="center"/>
              <w:rPr>
                <w:rStyle w:val="pre"/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культуре и туризму, отдел образования</w:t>
            </w:r>
          </w:p>
        </w:tc>
      </w:tr>
      <w:tr w:rsidR="002C1DF9" w:rsidRPr="00A5700B" w:rsidTr="00144209"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Информационные и издательские проекты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A633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Организация  и проведение культурно-просветительских мероприятий, посвященных 80-й годовщине со дня Победы в Великой Отечественной войне 1941-1945 с использованием официального брендбука торжественной даты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культуре и туризму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1C2E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Включение тематики 80-й годовщины со дня Победы в Великой Отечественной войне 1941 - 1945 годов в мероприятия Всероссийской акции в поддержку чтения «Библионочь-2025»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86495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2C1DF9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прель-май 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культуре и туризму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1C2E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Включение тематики 80-й годовщины со дня Победы в Великой Отечественной войне 1941 - 1945 годов в мероприятия Всероссийской акции в поддержку чтения «Ночь кино -2025»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86495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2C1DF9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вгуст </w:t>
            </w:r>
          </w:p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культуре и туризму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1C2E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700B">
              <w:rPr>
                <w:rFonts w:ascii="Times New Roman" w:hAnsi="Times New Roman"/>
                <w:sz w:val="24"/>
                <w:szCs w:val="24"/>
              </w:rPr>
              <w:t>Организация и проведение уроков мужества, цикла информационно-просветительских занятий «Разговоры о важном» приуроченных к празднованию 80-й годовщины со дня Победы в Великой Отечественной войне 1941 - 1945 годов с официальной эмблемой празднования в образовательных учреждениях (по отдельному плану)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образования 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1C2E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Книга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0A25F3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2C1DF9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ай </w:t>
            </w:r>
          </w:p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61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Style w:val="pre"/>
                <w:rFonts w:ascii="Times New Roman" w:hAnsi="Times New Roman"/>
                <w:sz w:val="24"/>
                <w:szCs w:val="24"/>
              </w:rPr>
              <w:t>МУК «Муниципальная библиотечная система Котласского муниципального округа»</w:t>
            </w:r>
          </w:p>
        </w:tc>
      </w:tr>
      <w:tr w:rsidR="002C1DF9" w:rsidRPr="00A5700B" w:rsidTr="00144209"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Информационное сопровождение деятельности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F9" w:rsidRPr="00A5700B" w:rsidRDefault="002C1DF9" w:rsidP="00A633A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Информационное сопровождение мероприятий, посвященных 80-й годовщине Победы в Великой Отечественной войне 1941 – 1945 годов (размещение материалов на официальном сайте администрации </w:t>
            </w: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Котласского муниципального округа Архангельской области, официальных сайтах муниципальных учреждений, страничках в сети Интернет)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F9" w:rsidRPr="00A5700B" w:rsidRDefault="0086495C" w:rsidP="000A25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</w:t>
            </w:r>
            <w:r w:rsidR="002C1DF9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прель – май 2025 г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 администрации Котласского муниципального округа</w:t>
            </w:r>
          </w:p>
        </w:tc>
      </w:tr>
      <w:tr w:rsidR="002C1DF9" w:rsidRPr="00A5700B" w:rsidTr="00144209"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Обеспечение безопасности граждан при проведении мероприятий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Обеспечить охрану общественного порядка в местах проведения массовых мероприятий.</w:t>
            </w:r>
          </w:p>
          <w:p w:rsidR="002C1DF9" w:rsidRPr="00A5700B" w:rsidRDefault="002C1DF9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Организовать круглосуточную непрерывную охрану памятников и обелисков, расположенных на территории Котласского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1-10 мая 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Территориальные отделы, отдел ГО и ЧС администрации Котласского муниципального округа Архангельской области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Усилить контроль над продажей алкогольных напитков в соответствии с постановлением Правительства Архангельской области от 05.06.2012 № 222-пп «Об установлении дополнительных ограничений времени, мест и условий розничной продажи алкогольной продукции на территории Архангельской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6-9 мая </w:t>
            </w:r>
          </w:p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Территориальные отделы,</w:t>
            </w:r>
          </w:p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экономики, торговли и муниципальных программ администрации Котласского муниципального округа Архангельской области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Организаторам проведения массовых мероприятий, в целях ограничения передвижения граждан при проведении мероприятий и обеспечения надлежащего </w:t>
            </w:r>
            <w:proofErr w:type="spellStart"/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периметрального</w:t>
            </w:r>
            <w:proofErr w:type="spellEnd"/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контроля предусмотреть перекрытие мест проведения мероприятий.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F3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 мая </w:t>
            </w:r>
          </w:p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 Котласского муниципального округа</w:t>
            </w:r>
          </w:p>
        </w:tc>
      </w:tr>
      <w:tr w:rsidR="002C1DF9" w:rsidRPr="00A5700B" w:rsidTr="00144209"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Другие мероприятия</w:t>
            </w:r>
          </w:p>
        </w:tc>
      </w:tr>
      <w:tr w:rsidR="002C1DF9" w:rsidRPr="00A5700B" w:rsidTr="00BF48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E16628" w:rsidP="003415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1C2EC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акций «Георгиевская лента», «Письма Победы», «Парад у дома ветерана», «Концерты во дворах», «Сад памяти», «Синий платочек», «Поем двором», «Диктант Победы», «Солдатская каша» и др.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86495C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2C1DF9"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прель-май 2025</w:t>
            </w:r>
            <w:r w:rsidR="000A25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hAnsi="Times New Roman"/>
                <w:sz w:val="24"/>
                <w:szCs w:val="24"/>
              </w:rPr>
              <w:t>Котласский муниципальный округ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F9" w:rsidRPr="00A5700B" w:rsidRDefault="002C1DF9" w:rsidP="003415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0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 культуры и дополнительного образования в сфере культуры, муниципальные учреждения образования Котласского муниципального округа</w:t>
            </w:r>
          </w:p>
        </w:tc>
      </w:tr>
    </w:tbl>
    <w:p w:rsidR="003411DB" w:rsidRPr="00A5700B" w:rsidRDefault="003411DB">
      <w:pPr>
        <w:rPr>
          <w:sz w:val="24"/>
          <w:szCs w:val="24"/>
        </w:rPr>
      </w:pPr>
    </w:p>
    <w:sectPr w:rsidR="003411DB" w:rsidRPr="00A5700B" w:rsidSect="00144209">
      <w:pgSz w:w="11906" w:h="16838"/>
      <w:pgMar w:top="426" w:right="709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ubik_Regular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D8C"/>
    <w:rsid w:val="000916E8"/>
    <w:rsid w:val="000A25F3"/>
    <w:rsid w:val="00136907"/>
    <w:rsid w:val="00144209"/>
    <w:rsid w:val="001C2EC8"/>
    <w:rsid w:val="002C1DF9"/>
    <w:rsid w:val="003411DB"/>
    <w:rsid w:val="0035086C"/>
    <w:rsid w:val="00373CC9"/>
    <w:rsid w:val="003B2CF4"/>
    <w:rsid w:val="00413972"/>
    <w:rsid w:val="004153A8"/>
    <w:rsid w:val="00522689"/>
    <w:rsid w:val="005A5ABA"/>
    <w:rsid w:val="00710D8C"/>
    <w:rsid w:val="007270C0"/>
    <w:rsid w:val="007A02D9"/>
    <w:rsid w:val="0086495C"/>
    <w:rsid w:val="008C3DC4"/>
    <w:rsid w:val="008D79B9"/>
    <w:rsid w:val="009617D8"/>
    <w:rsid w:val="00A5700B"/>
    <w:rsid w:val="00A633AB"/>
    <w:rsid w:val="00AE7876"/>
    <w:rsid w:val="00BF48AF"/>
    <w:rsid w:val="00CF007F"/>
    <w:rsid w:val="00D45EB4"/>
    <w:rsid w:val="00D62259"/>
    <w:rsid w:val="00DF605B"/>
    <w:rsid w:val="00E16628"/>
    <w:rsid w:val="00FF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e">
    <w:name w:val="pre"/>
    <w:rsid w:val="00FF058C"/>
  </w:style>
  <w:style w:type="paragraph" w:styleId="a3">
    <w:name w:val="No Spacing"/>
    <w:link w:val="a4"/>
    <w:uiPriority w:val="1"/>
    <w:qFormat/>
    <w:rsid w:val="00FF05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FF058C"/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B2CF4"/>
    <w:rPr>
      <w:b/>
      <w:bCs/>
    </w:rPr>
  </w:style>
  <w:style w:type="paragraph" w:styleId="a6">
    <w:name w:val="Normal (Web)"/>
    <w:basedOn w:val="a"/>
    <w:uiPriority w:val="99"/>
    <w:unhideWhenUsed/>
    <w:rsid w:val="003B2C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e">
    <w:name w:val="pre"/>
    <w:rsid w:val="00FF058C"/>
  </w:style>
  <w:style w:type="paragraph" w:styleId="a3">
    <w:name w:val="No Spacing"/>
    <w:link w:val="a4"/>
    <w:uiPriority w:val="1"/>
    <w:qFormat/>
    <w:rsid w:val="00FF05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FF058C"/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B2CF4"/>
    <w:rPr>
      <w:b/>
      <w:bCs/>
    </w:rPr>
  </w:style>
  <w:style w:type="paragraph" w:styleId="a6">
    <w:name w:val="Normal (Web)"/>
    <w:basedOn w:val="a"/>
    <w:uiPriority w:val="99"/>
    <w:unhideWhenUsed/>
    <w:rsid w:val="003B2C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Андреевна Михалева</dc:creator>
  <cp:lastModifiedBy>Светлана Савватиевна Даутова</cp:lastModifiedBy>
  <cp:revision>2</cp:revision>
  <cp:lastPrinted>2024-09-18T08:05:00Z</cp:lastPrinted>
  <dcterms:created xsi:type="dcterms:W3CDTF">2025-02-20T16:02:00Z</dcterms:created>
  <dcterms:modified xsi:type="dcterms:W3CDTF">2025-02-20T16:02:00Z</dcterms:modified>
</cp:coreProperties>
</file>