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8A" w:rsidRDefault="00A61F8A" w:rsidP="00A61F8A">
      <w:pPr>
        <w:ind w:right="-366"/>
        <w:rPr>
          <w:b/>
          <w:bCs/>
          <w:sz w:val="22"/>
          <w:szCs w:val="22"/>
        </w:rPr>
      </w:pPr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662305" cy="802005"/>
            <wp:effectExtent l="0" t="0" r="444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8A" w:rsidRDefault="00A61F8A" w:rsidP="00A61F8A">
      <w:pPr>
        <w:jc w:val="center"/>
        <w:rPr>
          <w:b/>
          <w:bCs/>
        </w:rPr>
      </w:pPr>
      <w:r>
        <w:rPr>
          <w:b/>
          <w:bCs/>
        </w:rPr>
        <w:t>КОТЛАССКИЙ МУНИЦИПАЛЬНЫЙ РАЙОН АРХАНГЕЛЬСКОЙ ОБЛАСТИ</w:t>
      </w:r>
    </w:p>
    <w:p w:rsidR="00A61F8A" w:rsidRDefault="00A61F8A" w:rsidP="00F65D99">
      <w:pPr>
        <w:rPr>
          <w:b/>
          <w:sz w:val="26"/>
          <w:szCs w:val="26"/>
        </w:rPr>
      </w:pPr>
    </w:p>
    <w:p w:rsidR="00A61F8A" w:rsidRDefault="00A61F8A" w:rsidP="00A61F8A">
      <w:pPr>
        <w:jc w:val="center"/>
        <w:rPr>
          <w:b/>
        </w:rPr>
      </w:pPr>
      <w:r>
        <w:rPr>
          <w:b/>
        </w:rPr>
        <w:t>СОБРАНИЕ ДЕПУТАТОВ</w:t>
      </w:r>
    </w:p>
    <w:p w:rsidR="00A61F8A" w:rsidRDefault="00A61F8A" w:rsidP="00A61F8A">
      <w:pPr>
        <w:jc w:val="center"/>
      </w:pPr>
      <w:r>
        <w:t>(двенадцатая  сессия седьмого  созыва)</w:t>
      </w:r>
    </w:p>
    <w:p w:rsidR="00A61F8A" w:rsidRDefault="00A61F8A" w:rsidP="00A61F8A">
      <w:pPr>
        <w:jc w:val="center"/>
      </w:pPr>
    </w:p>
    <w:p w:rsidR="00A61F8A" w:rsidRDefault="00A61F8A" w:rsidP="00A61F8A">
      <w:pPr>
        <w:spacing w:line="360" w:lineRule="auto"/>
        <w:jc w:val="center"/>
        <w:rPr>
          <w:b/>
        </w:rPr>
      </w:pPr>
      <w:r>
        <w:rPr>
          <w:b/>
        </w:rPr>
        <w:t>РЕШЕНИЕ</w:t>
      </w:r>
    </w:p>
    <w:p w:rsidR="00A61F8A" w:rsidRDefault="00A61F8A" w:rsidP="00AC3479">
      <w:pPr>
        <w:spacing w:line="360" w:lineRule="auto"/>
        <w:rPr>
          <w:b/>
        </w:rPr>
      </w:pPr>
    </w:p>
    <w:p w:rsidR="00A61F8A" w:rsidRDefault="00F65D99" w:rsidP="00A61F8A">
      <w:pPr>
        <w:spacing w:line="360" w:lineRule="auto"/>
      </w:pPr>
      <w:r>
        <w:t>от 25</w:t>
      </w:r>
      <w:r w:rsidR="00A61F8A">
        <w:t xml:space="preserve"> марта 2022 года                                                                                                         № </w:t>
      </w:r>
      <w:r w:rsidR="008211A8">
        <w:t>102</w:t>
      </w:r>
    </w:p>
    <w:p w:rsidR="00A61F8A" w:rsidRDefault="00A61F8A" w:rsidP="00A61F8A">
      <w:pPr>
        <w:spacing w:line="360" w:lineRule="auto"/>
      </w:pPr>
    </w:p>
    <w:p w:rsidR="00203E47" w:rsidRDefault="00203E47" w:rsidP="00A61F8A">
      <w:pPr>
        <w:ind w:right="5042"/>
        <w:jc w:val="both"/>
      </w:pPr>
      <w:r w:rsidRPr="00203E47">
        <w:t>Об информации о предоставлении земельных участков в разрезе МО поселений на территории Котласского муниципального района  многодетным семьям, а также единовременн</w:t>
      </w:r>
      <w:r>
        <w:t>ой денежной выплаты взамен земельного участка</w:t>
      </w:r>
    </w:p>
    <w:p w:rsidR="00203E47" w:rsidRPr="00203E47" w:rsidRDefault="00203E47" w:rsidP="00A61F8A">
      <w:pPr>
        <w:ind w:right="5042"/>
        <w:jc w:val="both"/>
      </w:pPr>
    </w:p>
    <w:p w:rsidR="00203E47" w:rsidRDefault="00A61F8A" w:rsidP="00A61F8A">
      <w:pPr>
        <w:ind w:firstLine="708"/>
        <w:jc w:val="both"/>
      </w:pPr>
      <w:r>
        <w:t>Заслушав информацию, представленную</w:t>
      </w:r>
      <w:r w:rsidR="00203E47">
        <w:t xml:space="preserve"> </w:t>
      </w:r>
      <w:r w:rsidR="008211A8">
        <w:t>заведующим отделом</w:t>
      </w:r>
      <w:r w:rsidR="00203E47">
        <w:t xml:space="preserve"> </w:t>
      </w:r>
      <w:r w:rsidR="00203E47" w:rsidRPr="00203E47">
        <w:t>по земельным</w:t>
      </w:r>
      <w:r w:rsidR="00203E47">
        <w:t xml:space="preserve"> ресурсам и землеустр</w:t>
      </w:r>
      <w:r w:rsidR="00AC3479">
        <w:t xml:space="preserve">ойству </w:t>
      </w:r>
      <w:r w:rsidR="00203E47">
        <w:t>администрации</w:t>
      </w:r>
      <w:r>
        <w:t xml:space="preserve"> Котласского муни</w:t>
      </w:r>
      <w:r w:rsidR="00893221">
        <w:t>ципального района Кручининой Е.А.</w:t>
      </w:r>
      <w:r>
        <w:t xml:space="preserve">, </w:t>
      </w:r>
    </w:p>
    <w:p w:rsidR="00A61F8A" w:rsidRDefault="00A61F8A" w:rsidP="00A61F8A">
      <w:pPr>
        <w:ind w:firstLine="708"/>
        <w:jc w:val="both"/>
      </w:pPr>
      <w:r>
        <w:t>Собрание депутатов Котласского муниципального района Архангельской области РЕШИЛО:</w:t>
      </w:r>
    </w:p>
    <w:p w:rsidR="00A61F8A" w:rsidRDefault="00A61F8A" w:rsidP="00A61F8A">
      <w:pPr>
        <w:ind w:firstLine="546"/>
        <w:jc w:val="both"/>
      </w:pPr>
    </w:p>
    <w:p w:rsidR="00A61F8A" w:rsidRDefault="00203E47" w:rsidP="00A61F8A">
      <w:pPr>
        <w:ind w:firstLine="708"/>
        <w:jc w:val="both"/>
      </w:pPr>
      <w:r>
        <w:t>информацию принять к сведению.</w:t>
      </w:r>
    </w:p>
    <w:p w:rsidR="00203E47" w:rsidRDefault="00203E47" w:rsidP="00A61F8A">
      <w:pPr>
        <w:ind w:firstLine="708"/>
        <w:jc w:val="both"/>
      </w:pPr>
    </w:p>
    <w:p w:rsidR="00A61F8A" w:rsidRDefault="00A61F8A" w:rsidP="00A61F8A">
      <w:pPr>
        <w:ind w:firstLine="720"/>
        <w:jc w:val="both"/>
        <w:rPr>
          <w:highlight w:val="yellow"/>
        </w:rPr>
      </w:pPr>
      <w:bookmarkStart w:id="0" w:name="_GoBack"/>
      <w:bookmarkEnd w:id="0"/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jc w:val="both"/>
        <w:rPr>
          <w:b/>
          <w:bCs/>
        </w:rPr>
      </w:pPr>
      <w:r>
        <w:t xml:space="preserve">Председатель Собрания депутатов                                                          Н.Г. Панфилова </w:t>
      </w:r>
    </w:p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D425D2" w:rsidRDefault="00D425D2"/>
    <w:p w:rsidR="00D425D2" w:rsidRDefault="00D425D2"/>
    <w:p w:rsidR="00AC3479" w:rsidRPr="00CF70FA" w:rsidRDefault="00AC3479" w:rsidP="00AC3479">
      <w:pPr>
        <w:pStyle w:val="1"/>
        <w:spacing w:line="276" w:lineRule="auto"/>
        <w:jc w:val="center"/>
        <w:rPr>
          <w:b/>
          <w:sz w:val="28"/>
          <w:szCs w:val="28"/>
        </w:rPr>
      </w:pPr>
      <w:r w:rsidRPr="00CF70FA">
        <w:rPr>
          <w:b/>
          <w:sz w:val="28"/>
          <w:szCs w:val="28"/>
        </w:rPr>
        <w:lastRenderedPageBreak/>
        <w:t>Информация</w:t>
      </w:r>
    </w:p>
    <w:p w:rsidR="00AC3479" w:rsidRDefault="00AC3479" w:rsidP="00AC347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земельных участков в разрезе МО поселений на территории Котласского муниципального района многодетным семьям, а также единовременной денежной выплаты взамен земельного участка</w:t>
      </w:r>
    </w:p>
    <w:p w:rsidR="00AC3479" w:rsidRDefault="00AC3479" w:rsidP="00AC3479">
      <w:pPr>
        <w:spacing w:line="360" w:lineRule="auto"/>
        <w:ind w:firstLine="709"/>
        <w:jc w:val="both"/>
        <w:rPr>
          <w:sz w:val="28"/>
          <w:szCs w:val="28"/>
        </w:rPr>
      </w:pP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На 01.01.2022 количество </w:t>
      </w:r>
      <w:proofErr w:type="gramStart"/>
      <w:r>
        <w:rPr>
          <w:sz w:val="28"/>
          <w:szCs w:val="28"/>
        </w:rPr>
        <w:t xml:space="preserve">многодетных семей,  включенных в </w:t>
      </w:r>
      <w:r w:rsidRPr="003F3D8B">
        <w:rPr>
          <w:sz w:val="28"/>
        </w:rPr>
        <w:t xml:space="preserve">реестр </w:t>
      </w:r>
      <w:r>
        <w:rPr>
          <w:sz w:val="28"/>
        </w:rPr>
        <w:t>и</w:t>
      </w:r>
      <w:r w:rsidRPr="003F3D8B">
        <w:rPr>
          <w:sz w:val="28"/>
        </w:rPr>
        <w:t xml:space="preserve"> желающих бесплатно приобрести </w:t>
      </w:r>
      <w:r>
        <w:rPr>
          <w:sz w:val="28"/>
        </w:rPr>
        <w:t xml:space="preserve">земельные участки на территории </w:t>
      </w:r>
      <w:r w:rsidRPr="003F3D8B">
        <w:rPr>
          <w:sz w:val="28"/>
        </w:rPr>
        <w:t>Котласск</w:t>
      </w:r>
      <w:r>
        <w:rPr>
          <w:sz w:val="28"/>
        </w:rPr>
        <w:t xml:space="preserve">ого </w:t>
      </w:r>
      <w:r w:rsidRPr="003F3D8B">
        <w:rPr>
          <w:sz w:val="28"/>
        </w:rPr>
        <w:t>муниципальн</w:t>
      </w:r>
      <w:r>
        <w:rPr>
          <w:sz w:val="28"/>
        </w:rPr>
        <w:t>ого района Архангельской области составляет</w:t>
      </w:r>
      <w:proofErr w:type="gramEnd"/>
      <w:r>
        <w:rPr>
          <w:sz w:val="28"/>
        </w:rPr>
        <w:t xml:space="preserve"> 170 семей.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 xml:space="preserve">Из них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: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«Черемушское» - 17 семей;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«Шипицынское» - 56 семей;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«Приводинское» - 59 семьи;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«Сольвычегодское – 38 семьи.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 xml:space="preserve">Количество </w:t>
      </w:r>
      <w:proofErr w:type="gramStart"/>
      <w:r>
        <w:rPr>
          <w:sz w:val="28"/>
        </w:rPr>
        <w:t>многодетных семей, включенных в реестр в 2021 году составляет</w:t>
      </w:r>
      <w:proofErr w:type="gramEnd"/>
      <w:r>
        <w:rPr>
          <w:sz w:val="28"/>
        </w:rPr>
        <w:t xml:space="preserve"> 25 семей.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 xml:space="preserve">Из них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: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«Черемушское» - 1 семья;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«Шипицынское» - 11 семей;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«Приводинское» - 9 семей;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«Сольвычегодское – 4 семьи.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В 2021 году было предоставлено 2 земельных участка в дер. Соколья Горка МО «Шипицынское.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В 2022 году спланировано к предоставлению 37 земельных участков.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 xml:space="preserve">Из них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: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«Черемушское» - (п. Черемушский/ д. Борки) 23 участка (20/3 соответственно);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«Шипицынское» - (дер. Соколья Горка, п. Шипицыно) 4 участка (3/1 соответственно);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«Приводинское» - (п. Удимский, дер. Куимиха) 9 участков (3/6 соответственно);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«Сольвычегодское – (дер. Окуловка) 1 участок.</w:t>
      </w:r>
    </w:p>
    <w:p w:rsidR="00AC3479" w:rsidRDefault="00AC3479" w:rsidP="00AC3479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Свое право на получение денежной выплаты взамен земельного участка в 2021 году реализовало 20 многодетные семей.</w:t>
      </w:r>
      <w:proofErr w:type="gramEnd"/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Из них: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«Черемушское» - 2 семьи;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«Шипицынское» - 8 семей;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«Приводинское» - 6 семей;</w:t>
      </w:r>
    </w:p>
    <w:p w:rsidR="00AC3479" w:rsidRDefault="00AC3479" w:rsidP="00AC3479">
      <w:pPr>
        <w:ind w:firstLine="709"/>
        <w:jc w:val="both"/>
        <w:rPr>
          <w:sz w:val="28"/>
        </w:rPr>
      </w:pPr>
      <w:r>
        <w:rPr>
          <w:sz w:val="28"/>
        </w:rPr>
        <w:t>МО «Сольвычегодское – 4 семьи.</w:t>
      </w:r>
    </w:p>
    <w:p w:rsidR="00AC3479" w:rsidRPr="008246B6" w:rsidRDefault="00AC3479" w:rsidP="00AC3479">
      <w:pPr>
        <w:pStyle w:val="a9"/>
        <w:spacing w:before="0" w:beforeAutospacing="0" w:after="0" w:afterAutospacing="0"/>
        <w:ind w:firstLine="709"/>
        <w:jc w:val="both"/>
        <w:rPr>
          <w:sz w:val="28"/>
          <w:szCs w:val="20"/>
        </w:rPr>
      </w:pPr>
      <w:proofErr w:type="gramStart"/>
      <w:r w:rsidRPr="008246B6">
        <w:rPr>
          <w:sz w:val="28"/>
          <w:szCs w:val="20"/>
        </w:rPr>
        <w:t xml:space="preserve">с 1 июля 2019 года семьи, включенные в реестр многодетных семей на предоставление земельного участка в собственность бесплатно, могут получить денежную выплату в размере 210 000 рублей на улучшение жилищных условий взамен предоставления им земельного участка в соответствии со статьей 22.1 областного закона от 05.12.2016 № 496-30-ОЗ </w:t>
      </w:r>
      <w:r w:rsidRPr="008246B6">
        <w:rPr>
          <w:sz w:val="28"/>
          <w:szCs w:val="20"/>
        </w:rPr>
        <w:lastRenderedPageBreak/>
        <w:t>«О социальной поддержке семей, имеющих детей, в Архангельской области».</w:t>
      </w:r>
      <w:proofErr w:type="gramEnd"/>
    </w:p>
    <w:p w:rsidR="00AC3479" w:rsidRPr="008246B6" w:rsidRDefault="00AC3479" w:rsidP="00AC3479">
      <w:pPr>
        <w:pStyle w:val="a9"/>
        <w:spacing w:before="0" w:beforeAutospacing="0" w:after="0" w:afterAutospacing="0"/>
        <w:ind w:firstLine="709"/>
        <w:jc w:val="both"/>
        <w:rPr>
          <w:sz w:val="28"/>
          <w:szCs w:val="20"/>
        </w:rPr>
      </w:pPr>
      <w:r w:rsidRPr="008246B6">
        <w:rPr>
          <w:sz w:val="28"/>
          <w:szCs w:val="20"/>
        </w:rPr>
        <w:t>Выплата предоставляется поэтапно. Согласно внесенным изменениям в 2021 году право на получение денежной выплаты однократно теперь имеют семьи, включенные в реестр многодетных семей на предоставление земельных участков до 31 декабря 2020 года, не получившие земельный участок. Многодетные семьи, включенные в реестр многодетных семей до 30 июня 2021 года, смогут обратиться за данной выплатой  в 2022 году.</w:t>
      </w:r>
    </w:p>
    <w:p w:rsidR="00AC3479" w:rsidRPr="008246B6" w:rsidRDefault="00AC3479" w:rsidP="00AC3479">
      <w:pPr>
        <w:pStyle w:val="a9"/>
        <w:spacing w:before="0" w:beforeAutospacing="0" w:after="0" w:afterAutospacing="0"/>
        <w:ind w:firstLine="709"/>
        <w:jc w:val="both"/>
        <w:rPr>
          <w:sz w:val="28"/>
          <w:szCs w:val="20"/>
        </w:rPr>
      </w:pPr>
      <w:r w:rsidRPr="008246B6">
        <w:rPr>
          <w:sz w:val="28"/>
          <w:szCs w:val="20"/>
        </w:rPr>
        <w:t>Многодетные семьи, утратившие статус многодетной семьи при достижении детьми возраста 18 лет, не утрачивают право на получение денежной выплаты.</w:t>
      </w:r>
    </w:p>
    <w:p w:rsidR="00AC3479" w:rsidRPr="008246B6" w:rsidRDefault="00AC3479" w:rsidP="00AC3479">
      <w:pPr>
        <w:pStyle w:val="a9"/>
        <w:spacing w:before="0" w:beforeAutospacing="0" w:after="0" w:afterAutospacing="0"/>
        <w:ind w:firstLine="709"/>
        <w:jc w:val="both"/>
        <w:rPr>
          <w:sz w:val="28"/>
          <w:szCs w:val="20"/>
        </w:rPr>
      </w:pPr>
      <w:r w:rsidRPr="008246B6">
        <w:rPr>
          <w:sz w:val="28"/>
          <w:szCs w:val="20"/>
        </w:rPr>
        <w:t>Более подробно с информацией по денежной выплате взамен земельного участка можно ознакомиться на сайте Архангельского областного центра социальной защиты населения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D425D2" w:rsidRDefault="00D425D2"/>
    <w:sectPr w:rsidR="00D425D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79" w:rsidRDefault="00AC3479" w:rsidP="00AC3479">
      <w:r>
        <w:separator/>
      </w:r>
    </w:p>
  </w:endnote>
  <w:endnote w:type="continuationSeparator" w:id="0">
    <w:p w:rsidR="00AC3479" w:rsidRDefault="00AC3479" w:rsidP="00AC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79" w:rsidRDefault="00AC3479" w:rsidP="00AC3479">
      <w:r>
        <w:separator/>
      </w:r>
    </w:p>
  </w:footnote>
  <w:footnote w:type="continuationSeparator" w:id="0">
    <w:p w:rsidR="00AC3479" w:rsidRDefault="00AC3479" w:rsidP="00AC3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479" w:rsidRDefault="00AC3479" w:rsidP="00AC347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81067"/>
    <w:multiLevelType w:val="multilevel"/>
    <w:tmpl w:val="C212B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44"/>
    <w:rsid w:val="00203E47"/>
    <w:rsid w:val="00240ACF"/>
    <w:rsid w:val="004A7144"/>
    <w:rsid w:val="007F4984"/>
    <w:rsid w:val="008211A8"/>
    <w:rsid w:val="00893221"/>
    <w:rsid w:val="00A61F8A"/>
    <w:rsid w:val="00AC3479"/>
    <w:rsid w:val="00D425D2"/>
    <w:rsid w:val="00DF3BD3"/>
    <w:rsid w:val="00F6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47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425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5D2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C3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AC34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479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425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5D2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34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3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C3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AC34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Тинякова</dc:creator>
  <cp:keywords/>
  <dc:description/>
  <cp:lastModifiedBy>Валентина Васильевна Тинякова</cp:lastModifiedBy>
  <cp:revision>9</cp:revision>
  <dcterms:created xsi:type="dcterms:W3CDTF">2022-03-14T13:44:00Z</dcterms:created>
  <dcterms:modified xsi:type="dcterms:W3CDTF">2022-03-28T07:17:00Z</dcterms:modified>
</cp:coreProperties>
</file>