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0D" w:rsidRDefault="0000340D" w:rsidP="0000340D">
      <w:pPr>
        <w:ind w:firstLine="72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00340D" w:rsidRDefault="00DE2ABA" w:rsidP="0000340D">
      <w:pPr>
        <w:ind w:firstLine="720"/>
        <w:jc w:val="center"/>
        <w:rPr>
          <w:b/>
          <w:bCs/>
        </w:rPr>
      </w:pPr>
      <w:r>
        <w:rPr>
          <w:b/>
          <w:bCs/>
        </w:rPr>
        <w:t>решению</w:t>
      </w:r>
      <w:r w:rsidR="0000340D">
        <w:rPr>
          <w:b/>
          <w:bCs/>
        </w:rPr>
        <w:t xml:space="preserve"> Собрания депутатов</w:t>
      </w:r>
    </w:p>
    <w:p w:rsidR="0000340D" w:rsidRDefault="0000340D" w:rsidP="0000340D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одобрении внесения изменений в муниципальную программу «Развитие дорожного хозяйства и транспортной инфраструктуры Котласского муниципального района Архангельской области»</w:t>
      </w:r>
    </w:p>
    <w:p w:rsidR="0000340D" w:rsidRDefault="0000340D" w:rsidP="0000340D">
      <w:pPr>
        <w:ind w:firstLine="720"/>
        <w:jc w:val="both"/>
        <w:rPr>
          <w:sz w:val="28"/>
          <w:szCs w:val="28"/>
        </w:rPr>
      </w:pPr>
    </w:p>
    <w:p w:rsidR="0000340D" w:rsidRDefault="0000340D" w:rsidP="000034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подготовлен в соответствии с порядком рассмотрения Собранием депутатов Котласского муниципального района Архангельской области проектов муниципальных программ и предложений о внесении изменений в муниципальные программы, утвержденным решением Собрания депутатов муниципального образования «Котласский муниципальный район» от 23.12.2016 № 43. </w:t>
      </w:r>
    </w:p>
    <w:p w:rsidR="0000340D" w:rsidRDefault="0000340D" w:rsidP="0000340D">
      <w:pPr>
        <w:jc w:val="both"/>
        <w:rPr>
          <w:sz w:val="20"/>
          <w:szCs w:val="20"/>
        </w:rPr>
      </w:pPr>
      <w:r>
        <w:fldChar w:fldCharType="begin"/>
      </w:r>
      <w:r>
        <w:instrText xml:space="preserve"> LINK Excel.Sheet.12 "C:\\Users\\A_kumi1\\Desktop\\Петрушкина Т.В\\Изменения в бюджет\\2020\\Июнь 2020\\Внесение изменений в программу дороги\\МП_дороги_28.02.2020.xlsx" "сент..2018 !R5C1:R226C14" \a \f 4 \h </w:instrText>
      </w:r>
      <w:r>
        <w:fldChar w:fldCharType="separate"/>
      </w:r>
    </w:p>
    <w:p w:rsidR="0000340D" w:rsidRDefault="0000340D" w:rsidP="0000340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6"/>
          <w:szCs w:val="26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Управление имущественно-хозяйственного комплекса  администрации    Котласского муниципального  района  Архангельской области предлагает внести </w:t>
      </w:r>
      <w:r w:rsidR="00AB3B81">
        <w:rPr>
          <w:rFonts w:eastAsia="Calibri"/>
          <w:sz w:val="28"/>
          <w:szCs w:val="28"/>
          <w:lang w:eastAsia="en-US"/>
        </w:rPr>
        <w:t xml:space="preserve">следующие </w:t>
      </w:r>
      <w:r>
        <w:rPr>
          <w:rFonts w:eastAsia="Calibri"/>
          <w:sz w:val="28"/>
          <w:szCs w:val="28"/>
          <w:lang w:eastAsia="en-US"/>
        </w:rPr>
        <w:t>изменения в муниципальную программу «Развитие дорожного хозяйства и транспортной инфраструктуры Котласского муниципального района Архангельской области», утвержденную постановлением администрации Котласского муниципального района Архангельской области  от 25.12.2020 № 983</w:t>
      </w:r>
      <w:r w:rsidR="00A40A4A">
        <w:rPr>
          <w:rFonts w:eastAsia="Calibri"/>
          <w:sz w:val="28"/>
          <w:szCs w:val="28"/>
          <w:lang w:eastAsia="en-US"/>
        </w:rPr>
        <w:t>:</w:t>
      </w:r>
    </w:p>
    <w:p w:rsidR="00BD5F22" w:rsidRDefault="00BD5F22" w:rsidP="00BD5F22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Уменьшить бюджетные ассигнования, запланированные по мероприятию программы «2.4. Устройство, содержание, реконструкция, текущий и капитальный ремонт, сетей уличного освещения в населенных пунктах МО "Черемушское" и автодорожных подъездов на территории Котласского муниципального района Архангельской области», на 249969,07   рублей по КБК 162 0409 13000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812Д  244 (в том числе за счет средств областного бюджета в сумме 237470,61 рублей) в связи с возникшей экономией бюджетных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езультате проведения электронных аукционов.</w:t>
      </w:r>
      <w:r>
        <w:t xml:space="preserve"> </w:t>
      </w:r>
      <w:r>
        <w:rPr>
          <w:sz w:val="28"/>
          <w:szCs w:val="28"/>
        </w:rPr>
        <w:t>Протокола подведения итогов определения поставщиков прилагаются.</w:t>
      </w:r>
    </w:p>
    <w:p w:rsidR="00BD5F22" w:rsidRDefault="00BD5F22" w:rsidP="00BD5F22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Уменьшить бюджетные ассигнования по мероприятию программы «1.2 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области» на сумму 71131,19 рублей. Экономия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езультате проведения 2-х электронных аукционов по КБК 162 0409 1300083215 244.</w:t>
      </w:r>
    </w:p>
    <w:p w:rsidR="00BD5F22" w:rsidRDefault="00BD5F22" w:rsidP="00BD5F22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бюджетные ассигнования, запланированные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программы для участия в областном конкурсе, а именно: по мероприятию программы «2.1.8 Ремонт автомобильной дороги "пос. </w:t>
      </w:r>
      <w:proofErr w:type="spellStart"/>
      <w:r>
        <w:rPr>
          <w:sz w:val="28"/>
          <w:szCs w:val="28"/>
        </w:rPr>
        <w:t>Савватия</w:t>
      </w:r>
      <w:proofErr w:type="spellEnd"/>
      <w:r>
        <w:rPr>
          <w:sz w:val="28"/>
          <w:szCs w:val="28"/>
        </w:rPr>
        <w:t xml:space="preserve">, ул. Молодежная" на 199838,56 рублей, по мероприятию программы «2.1.13 Ремонт автомобильной дороги "Подъезд к р. </w:t>
      </w:r>
      <w:proofErr w:type="spellStart"/>
      <w:r>
        <w:rPr>
          <w:sz w:val="28"/>
          <w:szCs w:val="28"/>
        </w:rPr>
        <w:t>Вычегда</w:t>
      </w:r>
      <w:proofErr w:type="spellEnd"/>
      <w:r>
        <w:rPr>
          <w:sz w:val="28"/>
          <w:szCs w:val="28"/>
        </w:rPr>
        <w:t xml:space="preserve">"» на 796240,95 рублей по КБК 16204091300083212244. </w:t>
      </w:r>
    </w:p>
    <w:p w:rsidR="00BD5F22" w:rsidRDefault="00BD5F22" w:rsidP="00BD5F22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Изменить наименование мероприятия муниципальной  программы «2.1.14 Капитальный ремонт автомобильной дороги "Бутова Кулига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 xml:space="preserve">етровские" МО "Шипицынское" на мероприятие «2.1.14 Капитальный ремонт автомобильной дороги "дер. </w:t>
      </w:r>
      <w:proofErr w:type="spellStart"/>
      <w:r>
        <w:rPr>
          <w:sz w:val="28"/>
          <w:szCs w:val="28"/>
        </w:rPr>
        <w:t>Бурмасово</w:t>
      </w:r>
      <w:proofErr w:type="spellEnd"/>
      <w:r>
        <w:rPr>
          <w:sz w:val="28"/>
          <w:szCs w:val="28"/>
        </w:rPr>
        <w:t xml:space="preserve"> - дер. </w:t>
      </w:r>
      <w:proofErr w:type="spellStart"/>
      <w:r>
        <w:rPr>
          <w:sz w:val="28"/>
          <w:szCs w:val="28"/>
        </w:rPr>
        <w:t>Заухтомье</w:t>
      </w:r>
      <w:proofErr w:type="spellEnd"/>
      <w:r>
        <w:rPr>
          <w:sz w:val="28"/>
          <w:szCs w:val="28"/>
        </w:rPr>
        <w:t xml:space="preserve">" МО "Черемушское"» с бюджетными ассигнованиями  3985341,20 рублей, в том числе по КБК 162 0409 13000S812Д  243 - 1059917,33 рублей (из них областные – 1006921,46 рублей) и 16204091300083212243- 2925423,87 рублей (Локальный сметный расчет прилагается). </w:t>
      </w:r>
    </w:p>
    <w:p w:rsidR="00BD5F22" w:rsidRDefault="00BD5F22" w:rsidP="00BD5F22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муниципальную программу мероприятием «2.1.17 Устройство </w:t>
      </w:r>
      <w:proofErr w:type="spellStart"/>
      <w:r>
        <w:rPr>
          <w:sz w:val="28"/>
          <w:szCs w:val="28"/>
        </w:rPr>
        <w:t>водопропуска</w:t>
      </w:r>
      <w:proofErr w:type="spellEnd"/>
      <w:r>
        <w:rPr>
          <w:sz w:val="28"/>
          <w:szCs w:val="28"/>
        </w:rPr>
        <w:t xml:space="preserve"> на автомобильной дороге "</w:t>
      </w:r>
      <w:proofErr w:type="spellStart"/>
      <w:r>
        <w:rPr>
          <w:sz w:val="28"/>
          <w:szCs w:val="28"/>
        </w:rPr>
        <w:t>Вондокурье</w:t>
      </w:r>
      <w:proofErr w:type="spellEnd"/>
      <w:r>
        <w:rPr>
          <w:sz w:val="28"/>
          <w:szCs w:val="28"/>
        </w:rPr>
        <w:t>-Межник (полой) МО "Приводинское"» с бюджетными ассигнованиями по КБК 16204091300083212243 187467,47 рублей (Локальный сметный расчет прилагается).</w:t>
      </w:r>
    </w:p>
    <w:p w:rsidR="00A40A4A" w:rsidRDefault="0000340D" w:rsidP="00F65E2E">
      <w:pPr>
        <w:jc w:val="both"/>
        <w:rPr>
          <w:sz w:val="28"/>
          <w:szCs w:val="28"/>
        </w:rPr>
      </w:pPr>
      <w:r w:rsidRPr="0000340D">
        <w:rPr>
          <w:sz w:val="28"/>
          <w:szCs w:val="28"/>
        </w:rPr>
        <w:t xml:space="preserve"> </w:t>
      </w:r>
      <w:r w:rsidR="009C64B8">
        <w:rPr>
          <w:sz w:val="28"/>
          <w:szCs w:val="28"/>
        </w:rPr>
        <w:tab/>
      </w:r>
    </w:p>
    <w:p w:rsidR="00C63EE1" w:rsidRDefault="00A841FA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102DE7">
        <w:rPr>
          <w:sz w:val="28"/>
          <w:szCs w:val="28"/>
        </w:rPr>
        <w:t xml:space="preserve">ифры </w:t>
      </w:r>
      <w:r w:rsidR="003D38AC">
        <w:rPr>
          <w:sz w:val="28"/>
          <w:szCs w:val="28"/>
        </w:rPr>
        <w:t>по</w:t>
      </w:r>
      <w:r w:rsidR="00102DE7">
        <w:rPr>
          <w:sz w:val="28"/>
          <w:szCs w:val="28"/>
        </w:rPr>
        <w:t xml:space="preserve"> мероприятия</w:t>
      </w:r>
      <w:r w:rsidR="003D38AC">
        <w:rPr>
          <w:sz w:val="28"/>
          <w:szCs w:val="28"/>
        </w:rPr>
        <w:t>м</w:t>
      </w:r>
      <w:r w:rsidR="00102DE7">
        <w:rPr>
          <w:sz w:val="28"/>
          <w:szCs w:val="28"/>
        </w:rPr>
        <w:t xml:space="preserve"> муниципальной программы:</w:t>
      </w:r>
    </w:p>
    <w:p w:rsidR="00A8222A" w:rsidRDefault="00A8222A" w:rsidP="00102DE7">
      <w:pPr>
        <w:jc w:val="both"/>
        <w:rPr>
          <w:sz w:val="28"/>
          <w:szCs w:val="28"/>
        </w:rPr>
      </w:pP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680"/>
        <w:gridCol w:w="1180"/>
        <w:gridCol w:w="1180"/>
        <w:gridCol w:w="1204"/>
        <w:gridCol w:w="1480"/>
        <w:gridCol w:w="930"/>
      </w:tblGrid>
      <w:tr w:rsidR="00BD5F22" w:rsidRPr="00BD5F22" w:rsidTr="00BD5F22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BD5F22" w:rsidRPr="00BD5F22" w:rsidTr="00BD5F22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8</w:t>
            </w:r>
          </w:p>
        </w:tc>
      </w:tr>
      <w:tr w:rsidR="00BD5F22" w:rsidRPr="00BD5F22" w:rsidTr="00BD5F22">
        <w:trPr>
          <w:trHeight w:val="43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90 774,4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23 865,5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 xml:space="preserve">                  22 343,3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21 850,4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22 715,2</w:t>
            </w:r>
          </w:p>
        </w:tc>
      </w:tr>
      <w:tr w:rsidR="00BD5F22" w:rsidRPr="00BD5F22" w:rsidTr="00BD5F22">
        <w:trPr>
          <w:trHeight w:val="4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20 585,9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4 856,5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5 717,2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4 950,8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5 061,5</w:t>
            </w:r>
          </w:p>
        </w:tc>
      </w:tr>
      <w:tr w:rsidR="00BD5F22" w:rsidRPr="00BD5F22" w:rsidTr="00BD5F22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70 188,5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19 009,0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16 626,1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16 899,6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17 653,7</w:t>
            </w:r>
          </w:p>
        </w:tc>
      </w:tr>
      <w:tr w:rsidR="00BD5F22" w:rsidRPr="00BD5F22" w:rsidTr="00BD5F22">
        <w:trPr>
          <w:trHeight w:val="4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бюджет поселений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8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5F22">
              <w:rPr>
                <w:b/>
                <w:bCs/>
                <w:color w:val="000000"/>
                <w:sz w:val="20"/>
                <w:szCs w:val="20"/>
              </w:rPr>
              <w:t>1.Обеспечение безопасности дорожного движения</w:t>
            </w:r>
          </w:p>
        </w:tc>
      </w:tr>
      <w:tr w:rsidR="00BD5F22" w:rsidRPr="00BD5F22" w:rsidTr="00BD5F22">
        <w:trPr>
          <w:trHeight w:val="49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1.2 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1 010,2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6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1 010,2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BD5F22" w:rsidRPr="00BD5F22" w:rsidTr="00BD5F22">
        <w:trPr>
          <w:trHeight w:val="4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5F22">
              <w:rPr>
                <w:b/>
                <w:bCs/>
                <w:color w:val="000000"/>
                <w:sz w:val="20"/>
                <w:szCs w:val="20"/>
              </w:rPr>
              <w:t xml:space="preserve">2.Обеспечение сохранности и улучшение технического состояния автомобильных дорог 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2.1.Капитальный ремонт, ремонт автомобильных дорог, автодорожных подъездов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26 201,8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10 345,3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3 059,2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3 339,9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9 457,4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sz w:val="18"/>
                <w:szCs w:val="18"/>
              </w:rPr>
            </w:pPr>
            <w:r w:rsidRPr="00BD5F22">
              <w:rPr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11 177,6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4 856,5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769,5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490,1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5 061,5</w:t>
            </w:r>
          </w:p>
        </w:tc>
      </w:tr>
      <w:tr w:rsidR="00BD5F22" w:rsidRPr="00BD5F22" w:rsidTr="00BD5F22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15 024,2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5 488,8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2 289,7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2 849,8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4 395,9</w:t>
            </w:r>
          </w:p>
        </w:tc>
      </w:tr>
      <w:tr w:rsidR="00BD5F22" w:rsidRPr="00BD5F22" w:rsidTr="00BD5F22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бюджет поселений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6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</w:tr>
      <w:tr w:rsidR="00BD5F22" w:rsidRPr="00BD5F22" w:rsidTr="00BD5F22">
        <w:trPr>
          <w:trHeight w:val="49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 xml:space="preserve">2.1.8 Ремонт автомобильной дороги "пос. </w:t>
            </w:r>
            <w:proofErr w:type="spellStart"/>
            <w:r w:rsidRPr="00BD5F22">
              <w:rPr>
                <w:color w:val="000000"/>
                <w:sz w:val="18"/>
                <w:szCs w:val="18"/>
              </w:rPr>
              <w:t>Савватия</w:t>
            </w:r>
            <w:proofErr w:type="spellEnd"/>
            <w:r w:rsidRPr="00BD5F22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D5F22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BD5F22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BD5F22">
              <w:rPr>
                <w:color w:val="000000"/>
                <w:sz w:val="18"/>
                <w:szCs w:val="18"/>
              </w:rPr>
              <w:t>олодежная</w:t>
            </w:r>
            <w:proofErr w:type="spellEnd"/>
            <w:r w:rsidRPr="00BD5F2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199,8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199,8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199,8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199,8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 xml:space="preserve">2.1.13 Ремонт автомобильной дороги "Подъезд к р. </w:t>
            </w:r>
            <w:proofErr w:type="spellStart"/>
            <w:r w:rsidRPr="00BD5F22">
              <w:rPr>
                <w:color w:val="000000"/>
                <w:sz w:val="18"/>
                <w:szCs w:val="18"/>
              </w:rPr>
              <w:t>Вычегда</w:t>
            </w:r>
            <w:proofErr w:type="spellEnd"/>
            <w:r w:rsidRPr="00BD5F2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796,2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796,2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 xml:space="preserve">2.1.14 Капитальный ремонт автомобильной дороги "Бутова Кулига </w:t>
            </w:r>
            <w:proofErr w:type="gramStart"/>
            <w:r w:rsidRPr="00BD5F22">
              <w:rPr>
                <w:color w:val="000000"/>
                <w:sz w:val="18"/>
                <w:szCs w:val="18"/>
              </w:rPr>
              <w:t>-П</w:t>
            </w:r>
            <w:proofErr w:type="gramEnd"/>
            <w:r w:rsidRPr="00BD5F22">
              <w:rPr>
                <w:color w:val="000000"/>
                <w:sz w:val="18"/>
                <w:szCs w:val="18"/>
              </w:rPr>
              <w:t>етровские" МО "Шипицынское"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2 063,1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2 063,1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D5F22" w:rsidRPr="00BD5F22" w:rsidTr="00BD5F22">
        <w:trPr>
          <w:trHeight w:val="3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3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1 293,7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1 293,7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27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sz w:val="18"/>
                <w:szCs w:val="18"/>
              </w:rPr>
            </w:pPr>
            <w:r w:rsidRPr="00BD5F22">
              <w:rPr>
                <w:b/>
                <w:bCs/>
                <w:sz w:val="18"/>
                <w:szCs w:val="18"/>
              </w:rPr>
              <w:t>769,5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769,5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2.4. Устройство, содержание, реконструкция, текущий и капитальный ремонт, сетей уличного освещения в населенных пунктах МО "Черемушское" и автодорожных подъездов на территории Котласского муниципального района Архангельской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15 233,2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3 195,0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4 903,0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5 372,4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1 762,9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9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8 533,4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4 072,8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4 460,6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6 699,8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3 195,0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830,2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911,8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D5F22">
              <w:rPr>
                <w:b/>
                <w:bCs/>
                <w:color w:val="000000"/>
                <w:sz w:val="18"/>
                <w:szCs w:val="18"/>
              </w:rPr>
              <w:t>1 762,9</w:t>
            </w:r>
          </w:p>
        </w:tc>
      </w:tr>
      <w:tr w:rsidR="00BD5F22" w:rsidRPr="00BD5F22" w:rsidTr="00BD5F22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F22" w:rsidRPr="00BD5F22" w:rsidRDefault="00BD5F22" w:rsidP="00BD5F2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F22" w:rsidRPr="00BD5F22" w:rsidRDefault="00BD5F22" w:rsidP="00BD5F22">
            <w:pPr>
              <w:jc w:val="center"/>
              <w:rPr>
                <w:color w:val="000000"/>
                <w:sz w:val="18"/>
                <w:szCs w:val="18"/>
              </w:rPr>
            </w:pPr>
            <w:r w:rsidRPr="00BD5F22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473B50" w:rsidRDefault="00473B50" w:rsidP="00102DE7">
      <w:pPr>
        <w:jc w:val="both"/>
        <w:rPr>
          <w:sz w:val="28"/>
          <w:szCs w:val="28"/>
        </w:rPr>
      </w:pPr>
    </w:p>
    <w:p w:rsidR="00B503ED" w:rsidRDefault="00B503ED" w:rsidP="00102DE7">
      <w:pPr>
        <w:jc w:val="both"/>
        <w:rPr>
          <w:sz w:val="28"/>
          <w:szCs w:val="28"/>
        </w:rPr>
      </w:pPr>
    </w:p>
    <w:p w:rsidR="00B503ED" w:rsidRDefault="00B503ED" w:rsidP="00A8222A">
      <w:pPr>
        <w:ind w:left="-1276"/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цифрами:</w:t>
      </w:r>
    </w:p>
    <w:p w:rsidR="00817B61" w:rsidRDefault="00817B61" w:rsidP="00102DE7">
      <w:pPr>
        <w:jc w:val="both"/>
        <w:rPr>
          <w:sz w:val="28"/>
          <w:szCs w:val="28"/>
        </w:rPr>
      </w:pP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701"/>
        <w:gridCol w:w="1134"/>
        <w:gridCol w:w="1275"/>
        <w:gridCol w:w="1134"/>
        <w:gridCol w:w="1560"/>
        <w:gridCol w:w="850"/>
      </w:tblGrid>
      <w:tr w:rsidR="003C7200" w:rsidRPr="003C7200" w:rsidTr="003C7200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3C7200" w:rsidRPr="003C7200" w:rsidTr="003C7200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8</w:t>
            </w:r>
          </w:p>
        </w:tc>
      </w:tr>
      <w:tr w:rsidR="003C7200" w:rsidRPr="003C7200" w:rsidTr="003C7200">
        <w:trPr>
          <w:trHeight w:val="43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91 566,9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23 865,5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 xml:space="preserve">                  23 135,8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21 850,4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22 715,2</w:t>
            </w:r>
          </w:p>
        </w:tc>
      </w:tr>
      <w:tr w:rsidR="003C7200" w:rsidRPr="003C7200" w:rsidTr="003C7200">
        <w:trPr>
          <w:trHeight w:val="4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20 585,9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4 856,5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5 717,2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4 950,8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5 061,5</w:t>
            </w:r>
          </w:p>
        </w:tc>
      </w:tr>
      <w:tr w:rsidR="003C7200" w:rsidRPr="003C7200" w:rsidTr="003C7200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70 981,0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19 009,0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17 418,7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16 899,6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17 653,7</w:t>
            </w:r>
          </w:p>
        </w:tc>
      </w:tr>
      <w:tr w:rsidR="003C7200" w:rsidRPr="003C7200" w:rsidTr="003C7200">
        <w:trPr>
          <w:trHeight w:val="4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бюджет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8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200">
              <w:rPr>
                <w:b/>
                <w:bCs/>
                <w:color w:val="000000"/>
                <w:sz w:val="20"/>
                <w:szCs w:val="20"/>
              </w:rPr>
              <w:lastRenderedPageBreak/>
              <w:t>1.Обеспечение безопасности дорожного движения</w:t>
            </w:r>
          </w:p>
        </w:tc>
      </w:tr>
      <w:tr w:rsidR="003C7200" w:rsidRPr="003C7200" w:rsidTr="003C7200">
        <w:trPr>
          <w:trHeight w:val="49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1.2 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939,1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359,8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6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939,1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359,8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C7200" w:rsidRPr="003C7200" w:rsidTr="003C7200">
        <w:trPr>
          <w:trHeight w:val="4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200">
              <w:rPr>
                <w:b/>
                <w:bCs/>
                <w:color w:val="000000"/>
                <w:sz w:val="20"/>
                <w:szCs w:val="20"/>
              </w:rPr>
              <w:t xml:space="preserve">2.Обеспечение сохранности и улучшение технического состояния автомобильных дорог 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2.1.Капитальный ремонт, ремонт автомобильных дорог, автодорожных подъездов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27 315,4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10 345,3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4 172,8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3 339,9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9 457,4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sz w:val="18"/>
                <w:szCs w:val="18"/>
              </w:rPr>
            </w:pPr>
            <w:r w:rsidRPr="003C7200">
              <w:rPr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5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11 415,1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4 856,5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1 006,9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490,1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5 061,5</w:t>
            </w:r>
          </w:p>
        </w:tc>
      </w:tr>
      <w:tr w:rsidR="003C7200" w:rsidRPr="003C7200" w:rsidTr="003C7200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15 900,4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5 488,8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3 165,9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2 849,8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4 395,9</w:t>
            </w:r>
          </w:p>
        </w:tc>
      </w:tr>
      <w:tr w:rsidR="003C7200" w:rsidRPr="003C7200" w:rsidTr="003C7200">
        <w:trPr>
          <w:trHeight w:val="39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бюджет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6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</w:tr>
      <w:tr w:rsidR="003C7200" w:rsidRPr="003C7200" w:rsidTr="003C7200">
        <w:trPr>
          <w:trHeight w:val="49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 xml:space="preserve">2.1.8 Ремонт автомобильной дороги "пос.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Савватия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3C7200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3C7200">
              <w:rPr>
                <w:color w:val="000000"/>
                <w:sz w:val="18"/>
                <w:szCs w:val="18"/>
              </w:rPr>
              <w:t>олодежная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 xml:space="preserve">2.1.13 Ремонт автомобильной дороги "Подъезд к р.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Вычегда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4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 xml:space="preserve">2.1.14 Капитальный ремонт автомобильной дороги "дер.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Бурмасово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 xml:space="preserve">-дер.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Заухтомье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>" МО "Черемушское"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3 985,3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3 985,3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C7200" w:rsidRPr="003C7200" w:rsidTr="003C7200">
        <w:trPr>
          <w:trHeight w:val="3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3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2 978,4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2 978,4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27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1 006,9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1 006,9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6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 xml:space="preserve">2.1.17 устройство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водопропуска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 xml:space="preserve"> на автомобильной дороге </w:t>
            </w:r>
            <w:proofErr w:type="spellStart"/>
            <w:r w:rsidRPr="003C7200">
              <w:rPr>
                <w:color w:val="000000"/>
                <w:sz w:val="18"/>
                <w:szCs w:val="18"/>
              </w:rPr>
              <w:t>Вондокурье</w:t>
            </w:r>
            <w:proofErr w:type="spellEnd"/>
            <w:r w:rsidRPr="003C7200">
              <w:rPr>
                <w:color w:val="000000"/>
                <w:sz w:val="18"/>
                <w:szCs w:val="18"/>
              </w:rPr>
              <w:t>-Межник (полой) МО "Приводинское"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C7200" w:rsidRPr="003C7200" w:rsidTr="003C7200">
        <w:trPr>
          <w:trHeight w:val="6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6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C7200" w:rsidRPr="003C7200" w:rsidTr="003C7200">
        <w:trPr>
          <w:trHeight w:val="61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sz w:val="18"/>
                <w:szCs w:val="18"/>
              </w:rPr>
            </w:pPr>
            <w:r w:rsidRPr="003C720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 xml:space="preserve">2.4. Устройство, содержание, реконструкция, текущий и капитальный ремонт, </w:t>
            </w:r>
            <w:r w:rsidRPr="003C7200">
              <w:rPr>
                <w:color w:val="000000"/>
                <w:sz w:val="18"/>
                <w:szCs w:val="18"/>
              </w:rPr>
              <w:lastRenderedPageBreak/>
              <w:t>сетей уличного освещения в населенных пунктах МО "Черемушское" и автодорожных подъездов на территории Котласского муниципального района Архангельской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lastRenderedPageBreak/>
              <w:t>УИХК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14 983,3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3 195,0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4 653,0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5 372,4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1 762,9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9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8 295,9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3 835,3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4 460,6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6 687,3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3 195,0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911,8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7200">
              <w:rPr>
                <w:b/>
                <w:bCs/>
                <w:color w:val="000000"/>
                <w:sz w:val="18"/>
                <w:szCs w:val="18"/>
              </w:rPr>
              <w:t>1 762,9</w:t>
            </w:r>
          </w:p>
        </w:tc>
      </w:tr>
      <w:tr w:rsidR="003C7200" w:rsidRPr="003C7200" w:rsidTr="003C7200">
        <w:trPr>
          <w:trHeight w:val="45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00" w:rsidRPr="003C7200" w:rsidRDefault="003C7200" w:rsidP="003C7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7200" w:rsidRPr="003C7200" w:rsidRDefault="003C7200" w:rsidP="003C7200">
            <w:pPr>
              <w:jc w:val="center"/>
              <w:rPr>
                <w:color w:val="000000"/>
                <w:sz w:val="18"/>
                <w:szCs w:val="18"/>
              </w:rPr>
            </w:pPr>
            <w:r w:rsidRPr="003C7200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817B61" w:rsidRDefault="00817B61" w:rsidP="00102DE7">
      <w:pPr>
        <w:jc w:val="both"/>
        <w:rPr>
          <w:sz w:val="28"/>
          <w:szCs w:val="28"/>
        </w:rPr>
      </w:pPr>
    </w:p>
    <w:p w:rsidR="00B503ED" w:rsidRDefault="00B503ED" w:rsidP="00102DE7">
      <w:pPr>
        <w:jc w:val="both"/>
        <w:rPr>
          <w:sz w:val="28"/>
          <w:szCs w:val="28"/>
        </w:rPr>
      </w:pPr>
    </w:p>
    <w:p w:rsidR="00B503ED" w:rsidRDefault="00B503ED" w:rsidP="00102DE7">
      <w:pPr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инфраструктуре, </w:t>
      </w:r>
    </w:p>
    <w:p w:rsidR="00DE2ABA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</w:t>
      </w: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В.П. Проскуряков</w:t>
      </w:r>
    </w:p>
    <w:p w:rsidR="00473B50" w:rsidRDefault="00473B50" w:rsidP="00102DE7">
      <w:pPr>
        <w:jc w:val="both"/>
        <w:rPr>
          <w:sz w:val="28"/>
          <w:szCs w:val="28"/>
        </w:rPr>
      </w:pPr>
    </w:p>
    <w:p w:rsidR="00473B50" w:rsidRPr="00473B50" w:rsidRDefault="00473B50" w:rsidP="00102DE7">
      <w:pPr>
        <w:jc w:val="both"/>
        <w:rPr>
          <w:sz w:val="18"/>
          <w:szCs w:val="18"/>
        </w:rPr>
      </w:pPr>
      <w:bookmarkStart w:id="0" w:name="_GoBack"/>
      <w:bookmarkEnd w:id="0"/>
    </w:p>
    <w:sectPr w:rsidR="00473B50" w:rsidRPr="00473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0660"/>
    <w:multiLevelType w:val="multilevel"/>
    <w:tmpl w:val="DEF6320E"/>
    <w:lvl w:ilvl="0">
      <w:start w:val="1"/>
      <w:numFmt w:val="decimal"/>
      <w:lvlText w:val="%1."/>
      <w:lvlJc w:val="left"/>
      <w:pPr>
        <w:ind w:left="1833" w:hanging="1125"/>
      </w:pPr>
      <w:rPr>
        <w:rFonts w:eastAsia="Times New Roman" w:hint="default"/>
        <w:sz w:val="26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">
    <w:nsid w:val="319849DA"/>
    <w:multiLevelType w:val="hybridMultilevel"/>
    <w:tmpl w:val="D68A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0D"/>
    <w:rsid w:val="0000340D"/>
    <w:rsid w:val="00102DE7"/>
    <w:rsid w:val="001F3A68"/>
    <w:rsid w:val="00215B43"/>
    <w:rsid w:val="00285F59"/>
    <w:rsid w:val="003C7200"/>
    <w:rsid w:val="003D38AC"/>
    <w:rsid w:val="00473B50"/>
    <w:rsid w:val="004C0F8C"/>
    <w:rsid w:val="00621326"/>
    <w:rsid w:val="006D6B58"/>
    <w:rsid w:val="00755E33"/>
    <w:rsid w:val="007C5641"/>
    <w:rsid w:val="00817B61"/>
    <w:rsid w:val="008533CA"/>
    <w:rsid w:val="008978EF"/>
    <w:rsid w:val="009C64B8"/>
    <w:rsid w:val="009F5EAD"/>
    <w:rsid w:val="00A40A4A"/>
    <w:rsid w:val="00A63E10"/>
    <w:rsid w:val="00A65F14"/>
    <w:rsid w:val="00A8222A"/>
    <w:rsid w:val="00A841FA"/>
    <w:rsid w:val="00AA75E0"/>
    <w:rsid w:val="00AB3B81"/>
    <w:rsid w:val="00B503ED"/>
    <w:rsid w:val="00BC6031"/>
    <w:rsid w:val="00BD5F22"/>
    <w:rsid w:val="00C55A79"/>
    <w:rsid w:val="00C63EE1"/>
    <w:rsid w:val="00CA0162"/>
    <w:rsid w:val="00DE2ABA"/>
    <w:rsid w:val="00E47BAB"/>
    <w:rsid w:val="00F02E60"/>
    <w:rsid w:val="00F11B50"/>
    <w:rsid w:val="00F65E2E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F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65E2E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F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65E2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начальника УИХК</dc:creator>
  <cp:lastModifiedBy>Валентина Васильевна Тинякова</cp:lastModifiedBy>
  <cp:revision>11</cp:revision>
  <cp:lastPrinted>2022-04-13T11:27:00Z</cp:lastPrinted>
  <dcterms:created xsi:type="dcterms:W3CDTF">2021-03-11T04:38:00Z</dcterms:created>
  <dcterms:modified xsi:type="dcterms:W3CDTF">2022-04-29T11:00:00Z</dcterms:modified>
</cp:coreProperties>
</file>