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земельного учас</w:t>
      </w:r>
      <w:r w:rsidR="0060300C">
        <w:rPr>
          <w:rFonts w:ascii="Times New Roman" w:hAnsi="Times New Roman"/>
          <w:sz w:val="26"/>
          <w:szCs w:val="26"/>
        </w:rPr>
        <w:t xml:space="preserve">тка </w:t>
      </w:r>
      <w:r w:rsidR="00D70C38">
        <w:rPr>
          <w:rFonts w:ascii="Times New Roman" w:hAnsi="Times New Roman"/>
          <w:sz w:val="26"/>
          <w:szCs w:val="26"/>
        </w:rPr>
        <w:t xml:space="preserve">ориентировочной площадью </w:t>
      </w:r>
      <w:r w:rsidR="001D3082">
        <w:rPr>
          <w:rFonts w:ascii="Times New Roman" w:hAnsi="Times New Roman"/>
          <w:sz w:val="26"/>
          <w:szCs w:val="26"/>
        </w:rPr>
        <w:t>1260</w:t>
      </w:r>
      <w:r>
        <w:rPr>
          <w:rFonts w:ascii="Times New Roman" w:hAnsi="Times New Roman"/>
          <w:sz w:val="26"/>
          <w:szCs w:val="26"/>
        </w:rPr>
        <w:t xml:space="preserve"> кв. м., с местоположением: </w:t>
      </w:r>
      <w:r w:rsidR="00391E24" w:rsidRPr="00391E24">
        <w:rPr>
          <w:rFonts w:ascii="Times New Roman" w:hAnsi="Times New Roman"/>
          <w:sz w:val="26"/>
          <w:szCs w:val="26"/>
        </w:rPr>
        <w:t xml:space="preserve">Российская Федерация, Архангельская область, </w:t>
      </w:r>
      <w:proofErr w:type="spellStart"/>
      <w:r w:rsidR="00391E24" w:rsidRPr="00391E24">
        <w:rPr>
          <w:rFonts w:ascii="Times New Roman" w:hAnsi="Times New Roman"/>
          <w:sz w:val="26"/>
          <w:szCs w:val="26"/>
        </w:rPr>
        <w:t>Котласский</w:t>
      </w:r>
      <w:proofErr w:type="spellEnd"/>
      <w:r w:rsidR="00391E24" w:rsidRPr="00391E24">
        <w:rPr>
          <w:rFonts w:ascii="Times New Roman" w:hAnsi="Times New Roman"/>
          <w:sz w:val="26"/>
          <w:szCs w:val="26"/>
        </w:rPr>
        <w:t xml:space="preserve"> муниципальный округ, </w:t>
      </w:r>
      <w:bookmarkStart w:id="0" w:name="_GoBack"/>
      <w:bookmarkEnd w:id="0"/>
      <w:r w:rsidR="00391E24" w:rsidRPr="00391E24">
        <w:rPr>
          <w:rFonts w:ascii="Times New Roman" w:hAnsi="Times New Roman"/>
          <w:sz w:val="26"/>
          <w:szCs w:val="26"/>
        </w:rPr>
        <w:t>дер. Прилук, приблизительно в 18 метрах по направлению на восток от земельного участка с кадастровым номером 29:07:143801:10</w:t>
      </w:r>
      <w:r>
        <w:rPr>
          <w:rFonts w:ascii="Times New Roman" w:hAnsi="Times New Roman"/>
          <w:sz w:val="26"/>
          <w:szCs w:val="26"/>
        </w:rPr>
        <w:t>, вид разре</w:t>
      </w:r>
      <w:r w:rsidR="00D70C38">
        <w:rPr>
          <w:rFonts w:ascii="Times New Roman" w:hAnsi="Times New Roman"/>
          <w:sz w:val="26"/>
          <w:szCs w:val="26"/>
        </w:rPr>
        <w:t xml:space="preserve">шенного использования – для </w:t>
      </w:r>
      <w:r w:rsidR="001D3082">
        <w:rPr>
          <w:rFonts w:ascii="Times New Roman" w:hAnsi="Times New Roman"/>
          <w:sz w:val="26"/>
          <w:szCs w:val="26"/>
        </w:rPr>
        <w:t>индивидуального жилищного строительства</w:t>
      </w:r>
      <w:r>
        <w:rPr>
          <w:rFonts w:ascii="Times New Roman" w:hAnsi="Times New Roman"/>
          <w:sz w:val="26"/>
          <w:szCs w:val="26"/>
        </w:rPr>
        <w:t>; категория земель – земли населенных пунктов;</w:t>
      </w:r>
    </w:p>
    <w:p w:rsidR="000836D3" w:rsidRDefault="000836D3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Сведения об ограничениях прав на земельный участок:</w:t>
      </w:r>
    </w:p>
    <w:p w:rsidR="000836D3" w:rsidRPr="000836D3" w:rsidRDefault="000836D3" w:rsidP="000836D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836D3">
        <w:rPr>
          <w:rFonts w:ascii="Times New Roman" w:hAnsi="Times New Roman"/>
          <w:sz w:val="26"/>
          <w:szCs w:val="26"/>
        </w:rPr>
        <w:t xml:space="preserve">Земельный участок частично расположен в зонах с </w:t>
      </w:r>
      <w:proofErr w:type="gramStart"/>
      <w:r w:rsidRPr="000836D3">
        <w:rPr>
          <w:rFonts w:ascii="Times New Roman" w:hAnsi="Times New Roman"/>
          <w:sz w:val="26"/>
          <w:szCs w:val="26"/>
        </w:rPr>
        <w:t>особыми</w:t>
      </w:r>
      <w:proofErr w:type="gramEnd"/>
      <w:r w:rsidRPr="000836D3">
        <w:rPr>
          <w:rFonts w:ascii="Times New Roman" w:hAnsi="Times New Roman"/>
          <w:sz w:val="26"/>
          <w:szCs w:val="26"/>
        </w:rPr>
        <w:t xml:space="preserve"> условия использования территории:</w:t>
      </w:r>
    </w:p>
    <w:p w:rsidR="001D3082" w:rsidRPr="001D3082" w:rsidRDefault="001D3082" w:rsidP="001D308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D3082">
        <w:rPr>
          <w:rFonts w:ascii="Times New Roman" w:hAnsi="Times New Roman"/>
          <w:sz w:val="26"/>
          <w:szCs w:val="26"/>
        </w:rPr>
        <w:t xml:space="preserve">- Охранная зона объекта: «ВЛ-0.4кВ </w:t>
      </w:r>
      <w:proofErr w:type="spellStart"/>
      <w:r w:rsidRPr="001D3082">
        <w:rPr>
          <w:rFonts w:ascii="Times New Roman" w:hAnsi="Times New Roman"/>
          <w:sz w:val="26"/>
          <w:szCs w:val="26"/>
        </w:rPr>
        <w:t>Деминская</w:t>
      </w:r>
      <w:proofErr w:type="spellEnd"/>
      <w:r w:rsidRPr="001D3082">
        <w:rPr>
          <w:rFonts w:ascii="Times New Roman" w:hAnsi="Times New Roman"/>
          <w:sz w:val="26"/>
          <w:szCs w:val="26"/>
        </w:rPr>
        <w:t>-Кряж», реестровый номер границы: 29:07-6.1394;</w:t>
      </w:r>
    </w:p>
    <w:p w:rsidR="001D3082" w:rsidRDefault="001D3082" w:rsidP="001D308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D3082">
        <w:rPr>
          <w:rFonts w:ascii="Times New Roman" w:hAnsi="Times New Roman"/>
          <w:sz w:val="26"/>
          <w:szCs w:val="26"/>
        </w:rPr>
        <w:t xml:space="preserve">- Прибрежная защитная полоса реки Виледь в границах деревень Борки, Прилук, </w:t>
      </w:r>
      <w:proofErr w:type="spellStart"/>
      <w:r w:rsidRPr="001D3082">
        <w:rPr>
          <w:rFonts w:ascii="Times New Roman" w:hAnsi="Times New Roman"/>
          <w:sz w:val="26"/>
          <w:szCs w:val="26"/>
        </w:rPr>
        <w:t>Деминская</w:t>
      </w:r>
      <w:proofErr w:type="spellEnd"/>
      <w:r w:rsidRPr="001D3082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1D3082">
        <w:rPr>
          <w:rFonts w:ascii="Times New Roman" w:hAnsi="Times New Roman"/>
          <w:sz w:val="26"/>
          <w:szCs w:val="26"/>
        </w:rPr>
        <w:t>Замелкишна</w:t>
      </w:r>
      <w:proofErr w:type="spellEnd"/>
      <w:r w:rsidRPr="001D3082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1D3082">
        <w:rPr>
          <w:rFonts w:ascii="Times New Roman" w:hAnsi="Times New Roman"/>
          <w:sz w:val="26"/>
          <w:szCs w:val="26"/>
        </w:rPr>
        <w:t>Заосечная</w:t>
      </w:r>
      <w:proofErr w:type="spellEnd"/>
      <w:r w:rsidRPr="001D3082">
        <w:rPr>
          <w:rFonts w:ascii="Times New Roman" w:hAnsi="Times New Roman"/>
          <w:sz w:val="26"/>
          <w:szCs w:val="26"/>
        </w:rPr>
        <w:t xml:space="preserve">, Заостровье, Каменка, </w:t>
      </w:r>
      <w:proofErr w:type="spellStart"/>
      <w:r w:rsidRPr="001D3082">
        <w:rPr>
          <w:rFonts w:ascii="Times New Roman" w:hAnsi="Times New Roman"/>
          <w:sz w:val="26"/>
          <w:szCs w:val="26"/>
        </w:rPr>
        <w:t>Нырма</w:t>
      </w:r>
      <w:proofErr w:type="spellEnd"/>
      <w:r w:rsidRPr="001D3082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1D3082">
        <w:rPr>
          <w:rFonts w:ascii="Times New Roman" w:hAnsi="Times New Roman"/>
          <w:sz w:val="26"/>
          <w:szCs w:val="26"/>
        </w:rPr>
        <w:t>Сведомково</w:t>
      </w:r>
      <w:proofErr w:type="spellEnd"/>
      <w:r w:rsidRPr="001D3082">
        <w:rPr>
          <w:rFonts w:ascii="Times New Roman" w:hAnsi="Times New Roman"/>
          <w:sz w:val="26"/>
          <w:szCs w:val="26"/>
        </w:rPr>
        <w:t xml:space="preserve">, Мокрая Горка, </w:t>
      </w:r>
      <w:proofErr w:type="spellStart"/>
      <w:r w:rsidRPr="001D3082">
        <w:rPr>
          <w:rFonts w:ascii="Times New Roman" w:hAnsi="Times New Roman"/>
          <w:sz w:val="26"/>
          <w:szCs w:val="26"/>
        </w:rPr>
        <w:t>Туйково</w:t>
      </w:r>
      <w:proofErr w:type="spellEnd"/>
      <w:r w:rsidRPr="001D308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D3082">
        <w:rPr>
          <w:rFonts w:ascii="Times New Roman" w:hAnsi="Times New Roman"/>
          <w:sz w:val="26"/>
          <w:szCs w:val="26"/>
        </w:rPr>
        <w:t>Котласского</w:t>
      </w:r>
      <w:proofErr w:type="spellEnd"/>
      <w:r w:rsidRPr="001D3082">
        <w:rPr>
          <w:rFonts w:ascii="Times New Roman" w:hAnsi="Times New Roman"/>
          <w:sz w:val="26"/>
          <w:szCs w:val="26"/>
        </w:rPr>
        <w:t xml:space="preserve"> муниципального района Архангельской области, реестровый номер границы: 29:07-6.348</w:t>
      </w:r>
      <w:r>
        <w:rPr>
          <w:rFonts w:ascii="Times New Roman" w:hAnsi="Times New Roman"/>
          <w:sz w:val="26"/>
          <w:szCs w:val="26"/>
        </w:rPr>
        <w:t>.</w:t>
      </w:r>
    </w:p>
    <w:p w:rsidR="007C78E1" w:rsidRDefault="007C78E1" w:rsidP="001D308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>
        <w:rPr>
          <w:rFonts w:ascii="Times New Roman" w:hAnsi="Times New Roman"/>
          <w:b/>
          <w:sz w:val="26"/>
          <w:szCs w:val="26"/>
        </w:rPr>
        <w:t>в течение 30 (Тридцати) дней</w:t>
      </w:r>
      <w:r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каб.17, 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36D3"/>
    <w:rsid w:val="00087019"/>
    <w:rsid w:val="00092230"/>
    <w:rsid w:val="00093138"/>
    <w:rsid w:val="000934EA"/>
    <w:rsid w:val="00094A57"/>
    <w:rsid w:val="000959EF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606E2"/>
    <w:rsid w:val="001620D6"/>
    <w:rsid w:val="00164473"/>
    <w:rsid w:val="001668DE"/>
    <w:rsid w:val="00173396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D3082"/>
    <w:rsid w:val="001E02B6"/>
    <w:rsid w:val="001E114E"/>
    <w:rsid w:val="001E1604"/>
    <w:rsid w:val="001F42EB"/>
    <w:rsid w:val="001F6D38"/>
    <w:rsid w:val="002062F0"/>
    <w:rsid w:val="00214775"/>
    <w:rsid w:val="002217EF"/>
    <w:rsid w:val="00221CF0"/>
    <w:rsid w:val="00222DE4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802D4"/>
    <w:rsid w:val="00290299"/>
    <w:rsid w:val="00295C95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547B"/>
    <w:rsid w:val="003020E8"/>
    <w:rsid w:val="00310F10"/>
    <w:rsid w:val="00312BDE"/>
    <w:rsid w:val="00315C84"/>
    <w:rsid w:val="003163F5"/>
    <w:rsid w:val="00320082"/>
    <w:rsid w:val="0032697D"/>
    <w:rsid w:val="00335561"/>
    <w:rsid w:val="003369C4"/>
    <w:rsid w:val="00336C8A"/>
    <w:rsid w:val="0034007D"/>
    <w:rsid w:val="00344E9D"/>
    <w:rsid w:val="00344FC1"/>
    <w:rsid w:val="00357C19"/>
    <w:rsid w:val="003727FD"/>
    <w:rsid w:val="0038122F"/>
    <w:rsid w:val="003814A7"/>
    <w:rsid w:val="00383C39"/>
    <w:rsid w:val="00391E24"/>
    <w:rsid w:val="00397FC6"/>
    <w:rsid w:val="003A3013"/>
    <w:rsid w:val="003B0C0E"/>
    <w:rsid w:val="003B3B1D"/>
    <w:rsid w:val="003B3C26"/>
    <w:rsid w:val="003B4411"/>
    <w:rsid w:val="003B53B3"/>
    <w:rsid w:val="003C5E65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124C"/>
    <w:rsid w:val="00596CA5"/>
    <w:rsid w:val="005A1235"/>
    <w:rsid w:val="005A32EE"/>
    <w:rsid w:val="005A501D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7E7"/>
    <w:rsid w:val="0064427B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365E1"/>
    <w:rsid w:val="00745361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744C"/>
    <w:rsid w:val="008036A3"/>
    <w:rsid w:val="00806E20"/>
    <w:rsid w:val="008074C5"/>
    <w:rsid w:val="00807D32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A6632"/>
    <w:rsid w:val="009B0214"/>
    <w:rsid w:val="009B6F0C"/>
    <w:rsid w:val="009D038C"/>
    <w:rsid w:val="009D07C0"/>
    <w:rsid w:val="009D40DB"/>
    <w:rsid w:val="009D6665"/>
    <w:rsid w:val="009E1866"/>
    <w:rsid w:val="009E300C"/>
    <w:rsid w:val="00A014EB"/>
    <w:rsid w:val="00A032B2"/>
    <w:rsid w:val="00A052CC"/>
    <w:rsid w:val="00A1111E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79B"/>
    <w:rsid w:val="00B70454"/>
    <w:rsid w:val="00BA006E"/>
    <w:rsid w:val="00BA343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01A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6821"/>
    <w:rsid w:val="00CF6E0E"/>
    <w:rsid w:val="00D0394C"/>
    <w:rsid w:val="00D041E2"/>
    <w:rsid w:val="00D043E4"/>
    <w:rsid w:val="00D12BAB"/>
    <w:rsid w:val="00D12C72"/>
    <w:rsid w:val="00D2196E"/>
    <w:rsid w:val="00D24B0A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E01B4E"/>
    <w:rsid w:val="00E1103E"/>
    <w:rsid w:val="00E11295"/>
    <w:rsid w:val="00E3200E"/>
    <w:rsid w:val="00E41BC5"/>
    <w:rsid w:val="00E443C8"/>
    <w:rsid w:val="00E54069"/>
    <w:rsid w:val="00E61310"/>
    <w:rsid w:val="00E64D88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5AA"/>
    <w:rsid w:val="00FB2486"/>
    <w:rsid w:val="00FB4C6C"/>
    <w:rsid w:val="00FB4D11"/>
    <w:rsid w:val="00FC1F75"/>
    <w:rsid w:val="00FC5F90"/>
    <w:rsid w:val="00FC7F38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03F23-1DC7-404A-9B95-01641410C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55</cp:revision>
  <cp:lastPrinted>2024-01-25T12:14:00Z</cp:lastPrinted>
  <dcterms:created xsi:type="dcterms:W3CDTF">2022-09-21T12:56:00Z</dcterms:created>
  <dcterms:modified xsi:type="dcterms:W3CDTF">2024-01-25T12:14:00Z</dcterms:modified>
</cp:coreProperties>
</file>