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30F8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30F8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146D9B">
        <w:rPr>
          <w:rFonts w:ascii="Times New Roman" w:hAnsi="Times New Roman"/>
          <w:color w:val="000000" w:themeColor="text1"/>
          <w:szCs w:val="22"/>
        </w:rPr>
        <w:t>апреля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146D9B">
        <w:rPr>
          <w:rFonts w:ascii="Times New Roman" w:hAnsi="Times New Roman"/>
          <w:color w:val="auto"/>
          <w:szCs w:val="22"/>
        </w:rPr>
        <w:t xml:space="preserve">городского поселения «Сольвычегодское» </w:t>
      </w:r>
      <w:r w:rsidR="00C30F80" w:rsidRPr="009507F7">
        <w:rPr>
          <w:rFonts w:ascii="Times New Roman" w:hAnsi="Times New Roman"/>
          <w:color w:val="auto"/>
          <w:szCs w:val="22"/>
        </w:rPr>
        <w:t xml:space="preserve">Котласского муниципального </w:t>
      </w:r>
      <w:r w:rsidR="00146D9B">
        <w:rPr>
          <w:rFonts w:ascii="Times New Roman" w:hAnsi="Times New Roman"/>
          <w:color w:val="auto"/>
          <w:szCs w:val="22"/>
        </w:rPr>
        <w:t>района</w:t>
      </w:r>
      <w:r w:rsidR="00C30F80" w:rsidRPr="009507F7">
        <w:rPr>
          <w:rFonts w:ascii="Times New Roman" w:hAnsi="Times New Roman"/>
          <w:color w:val="auto"/>
          <w:szCs w:val="22"/>
        </w:rPr>
        <w:t xml:space="preserve">  Архангельской области,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146D9B">
        <w:rPr>
          <w:rFonts w:ascii="Times New Roman" w:hAnsi="Times New Roman"/>
          <w:color w:val="auto"/>
          <w:szCs w:val="22"/>
        </w:rPr>
        <w:t>16 апреля</w:t>
      </w:r>
      <w:r w:rsidR="009D7B7F" w:rsidRPr="009507F7">
        <w:rPr>
          <w:rFonts w:ascii="Times New Roman" w:hAnsi="Times New Roman"/>
          <w:color w:val="auto"/>
          <w:szCs w:val="22"/>
        </w:rPr>
        <w:t xml:space="preserve"> 202</w:t>
      </w:r>
      <w:r w:rsidR="00146D9B">
        <w:rPr>
          <w:rFonts w:ascii="Times New Roman" w:hAnsi="Times New Roman"/>
          <w:color w:val="auto"/>
          <w:szCs w:val="22"/>
        </w:rPr>
        <w:t>1</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146D9B">
        <w:rPr>
          <w:rFonts w:ascii="Times New Roman" w:hAnsi="Times New Roman"/>
          <w:color w:val="auto"/>
          <w:szCs w:val="22"/>
        </w:rPr>
        <w:t>15</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146D9B">
        <w:rPr>
          <w:rFonts w:ascii="Times New Roman" w:hAnsi="Times New Roman"/>
          <w:color w:val="auto"/>
          <w:szCs w:val="22"/>
        </w:rPr>
        <w:t>26.03</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146D9B">
        <w:rPr>
          <w:rFonts w:ascii="Times New Roman" w:hAnsi="Times New Roman"/>
          <w:color w:val="auto"/>
          <w:szCs w:val="22"/>
        </w:rPr>
        <w:t>152</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146D9B">
        <w:rPr>
          <w:rFonts w:ascii="Times New Roman" w:hAnsi="Times New Roman"/>
          <w:color w:val="auto"/>
          <w:szCs w:val="22"/>
        </w:rPr>
        <w:t>общего пользования водными объектами</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843B2F" w:rsidRPr="009507F7">
        <w:rPr>
          <w:rFonts w:ascii="Times New Roman" w:hAnsi="Times New Roman"/>
          <w:color w:val="auto"/>
          <w:szCs w:val="22"/>
        </w:rPr>
        <w:t xml:space="preserve">Архангельская область, </w:t>
      </w:r>
      <w:r w:rsidR="008C5F0A" w:rsidRPr="009507F7">
        <w:rPr>
          <w:rFonts w:ascii="Times New Roman" w:hAnsi="Times New Roman"/>
          <w:color w:val="auto"/>
          <w:szCs w:val="22"/>
        </w:rPr>
        <w:t>Котласский</w:t>
      </w:r>
      <w:r w:rsidR="001E1D4A">
        <w:rPr>
          <w:rFonts w:ascii="Times New Roman" w:hAnsi="Times New Roman"/>
          <w:color w:val="auto"/>
          <w:szCs w:val="22"/>
        </w:rPr>
        <w:t xml:space="preserve"> район</w:t>
      </w:r>
      <w:r w:rsidR="00843B2F" w:rsidRPr="009507F7">
        <w:rPr>
          <w:rFonts w:ascii="Times New Roman" w:hAnsi="Times New Roman"/>
          <w:color w:val="auto"/>
          <w:szCs w:val="22"/>
        </w:rPr>
        <w:t xml:space="preserve">, </w:t>
      </w:r>
      <w:r w:rsidR="001E1D4A">
        <w:rPr>
          <w:rFonts w:ascii="Times New Roman" w:hAnsi="Times New Roman"/>
          <w:color w:val="auto"/>
          <w:szCs w:val="22"/>
        </w:rPr>
        <w:t xml:space="preserve">МО «Сольвычегодское», на расстоянии 20,3 км от устья р. </w:t>
      </w:r>
      <w:proofErr w:type="spellStart"/>
      <w:r w:rsidR="001E1D4A">
        <w:rPr>
          <w:rFonts w:ascii="Times New Roman" w:hAnsi="Times New Roman"/>
          <w:color w:val="auto"/>
          <w:szCs w:val="22"/>
        </w:rPr>
        <w:t>Вычегда</w:t>
      </w:r>
      <w:proofErr w:type="spellEnd"/>
      <w:r w:rsidR="001E1D4A">
        <w:rPr>
          <w:rFonts w:ascii="Times New Roman" w:hAnsi="Times New Roman"/>
          <w:color w:val="auto"/>
          <w:szCs w:val="22"/>
        </w:rPr>
        <w:t xml:space="preserve"> в г. Сольвычегодск</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1E1D4A">
        <w:rPr>
          <w:rFonts w:ascii="Times New Roman" w:hAnsi="Times New Roman"/>
          <w:color w:val="auto"/>
          <w:spacing w:val="1"/>
          <w:szCs w:val="22"/>
        </w:rPr>
        <w:t>061202</w:t>
      </w:r>
      <w:r w:rsidR="00FC7AA7" w:rsidRPr="009507F7">
        <w:rPr>
          <w:rFonts w:ascii="Times New Roman" w:hAnsi="Times New Roman"/>
          <w:color w:val="auto"/>
          <w:spacing w:val="1"/>
          <w:szCs w:val="22"/>
        </w:rPr>
        <w:t>:</w:t>
      </w:r>
      <w:r w:rsidR="001E1D4A">
        <w:rPr>
          <w:rFonts w:ascii="Times New Roman" w:hAnsi="Times New Roman"/>
          <w:color w:val="auto"/>
          <w:spacing w:val="1"/>
          <w:szCs w:val="22"/>
        </w:rPr>
        <w:t>795</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1E1D4A">
        <w:rPr>
          <w:rFonts w:ascii="Times New Roman" w:hAnsi="Times New Roman"/>
          <w:color w:val="auto"/>
          <w:spacing w:val="1"/>
          <w:szCs w:val="22"/>
        </w:rPr>
        <w:t>5466</w:t>
      </w:r>
      <w:r w:rsidRPr="009507F7">
        <w:rPr>
          <w:rFonts w:ascii="Times New Roman" w:hAnsi="Times New Roman"/>
          <w:color w:val="auto"/>
          <w:spacing w:val="1"/>
          <w:szCs w:val="22"/>
        </w:rPr>
        <w:t xml:space="preserve"> (</w:t>
      </w:r>
      <w:r w:rsidR="001E1D4A">
        <w:rPr>
          <w:rFonts w:ascii="Times New Roman" w:hAnsi="Times New Roman"/>
          <w:color w:val="auto"/>
          <w:spacing w:val="1"/>
          <w:szCs w:val="22"/>
        </w:rPr>
        <w:t>Пять тысяч четыреста шестьдесят шесть</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1E1D4A">
        <w:rPr>
          <w:rFonts w:ascii="Times New Roman" w:hAnsi="Times New Roman"/>
          <w:color w:val="auto"/>
          <w:szCs w:val="22"/>
        </w:rPr>
        <w:t>общее пользование водными объектами</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r w:rsidR="0005462A" w:rsidRPr="009507F7">
        <w:rPr>
          <w:rFonts w:ascii="Times New Roman" w:hAnsi="Times New Roman"/>
          <w:color w:val="auto"/>
          <w:szCs w:val="22"/>
        </w:rPr>
        <w:t>видом разрешенного использования земельного участка строительство капитальных объектов не предусмотрено</w:t>
      </w:r>
      <w:r w:rsidR="00CD0641" w:rsidRPr="009507F7">
        <w:rPr>
          <w:rFonts w:ascii="Times New Roman" w:hAnsi="Times New Roman"/>
          <w:color w:val="auto"/>
          <w:szCs w:val="22"/>
        </w:rPr>
        <w:t>.</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05462A" w:rsidRPr="009507F7" w:rsidRDefault="0005462A" w:rsidP="0005462A">
      <w:pPr>
        <w:spacing w:after="0" w:line="240" w:lineRule="auto"/>
        <w:ind w:firstLine="708"/>
        <w:jc w:val="both"/>
        <w:rPr>
          <w:rFonts w:ascii="Times New Roman" w:hAnsi="Times New Roman"/>
          <w:bCs/>
          <w:color w:val="auto"/>
          <w:sz w:val="20"/>
        </w:rPr>
      </w:pPr>
      <w:r w:rsidRPr="009507F7">
        <w:rPr>
          <w:rFonts w:ascii="Times New Roman" w:hAnsi="Times New Roman"/>
          <w:bCs/>
          <w:color w:val="auto"/>
          <w:sz w:val="20"/>
        </w:rPr>
        <w:t xml:space="preserve">Земельный участок </w:t>
      </w:r>
      <w:r w:rsidR="005A3CFF">
        <w:rPr>
          <w:rFonts w:ascii="Times New Roman" w:hAnsi="Times New Roman"/>
          <w:bCs/>
          <w:color w:val="auto"/>
          <w:sz w:val="20"/>
        </w:rPr>
        <w:t xml:space="preserve">частично </w:t>
      </w:r>
      <w:r w:rsidRPr="009507F7">
        <w:rPr>
          <w:rFonts w:ascii="Times New Roman" w:hAnsi="Times New Roman"/>
          <w:bCs/>
          <w:color w:val="auto"/>
          <w:sz w:val="20"/>
        </w:rPr>
        <w:t>расположен в зон</w:t>
      </w:r>
      <w:r w:rsidR="005A3CFF">
        <w:rPr>
          <w:rFonts w:ascii="Times New Roman" w:hAnsi="Times New Roman"/>
          <w:bCs/>
          <w:color w:val="auto"/>
          <w:sz w:val="20"/>
        </w:rPr>
        <w:t>ах</w:t>
      </w:r>
      <w:r w:rsidRPr="009507F7">
        <w:rPr>
          <w:rFonts w:ascii="Times New Roman" w:hAnsi="Times New Roman"/>
          <w:bCs/>
          <w:color w:val="auto"/>
          <w:sz w:val="20"/>
        </w:rPr>
        <w:t xml:space="preserve"> с особыми условиями использования территории:</w:t>
      </w:r>
    </w:p>
    <w:p w:rsidR="005A3CFF" w:rsidRDefault="0005462A" w:rsidP="005A3CFF">
      <w:pPr>
        <w:spacing w:after="0" w:line="240" w:lineRule="auto"/>
        <w:ind w:firstLine="708"/>
        <w:jc w:val="both"/>
        <w:rPr>
          <w:rFonts w:ascii="Times New Roman" w:hAnsi="Times New Roman"/>
          <w:bCs/>
          <w:color w:val="auto"/>
          <w:sz w:val="20"/>
        </w:rPr>
      </w:pPr>
      <w:r w:rsidRPr="009507F7">
        <w:rPr>
          <w:rFonts w:ascii="Times New Roman" w:hAnsi="Times New Roman"/>
          <w:bCs/>
          <w:color w:val="auto"/>
          <w:sz w:val="20"/>
        </w:rPr>
        <w:t xml:space="preserve">- в охранной зоне </w:t>
      </w:r>
      <w:r w:rsidR="005A3CFF">
        <w:rPr>
          <w:rFonts w:ascii="Times New Roman" w:hAnsi="Times New Roman"/>
          <w:bCs/>
          <w:color w:val="auto"/>
          <w:sz w:val="20"/>
        </w:rPr>
        <w:t xml:space="preserve">«ВЛ-0,4 </w:t>
      </w:r>
      <w:proofErr w:type="spellStart"/>
      <w:r w:rsidR="005A3CFF">
        <w:rPr>
          <w:rFonts w:ascii="Times New Roman" w:hAnsi="Times New Roman"/>
          <w:bCs/>
          <w:color w:val="auto"/>
          <w:sz w:val="20"/>
        </w:rPr>
        <w:t>кВ</w:t>
      </w:r>
      <w:proofErr w:type="spellEnd"/>
      <w:r w:rsidR="005A3CFF">
        <w:rPr>
          <w:rFonts w:ascii="Times New Roman" w:hAnsi="Times New Roman"/>
          <w:bCs/>
          <w:color w:val="auto"/>
          <w:sz w:val="20"/>
        </w:rPr>
        <w:t xml:space="preserve"> от ЗТП «Кафе», реестровый номер границы: 29:07-6.403;</w:t>
      </w:r>
    </w:p>
    <w:p w:rsidR="005A3CFF" w:rsidRDefault="005A3CFF" w:rsidP="005A3CFF">
      <w:pPr>
        <w:spacing w:after="0" w:line="240" w:lineRule="auto"/>
        <w:ind w:firstLine="708"/>
        <w:jc w:val="both"/>
        <w:rPr>
          <w:rFonts w:ascii="Times New Roman" w:hAnsi="Times New Roman"/>
          <w:bCs/>
          <w:color w:val="auto"/>
          <w:sz w:val="20"/>
        </w:rPr>
      </w:pPr>
      <w:r>
        <w:rPr>
          <w:rFonts w:ascii="Times New Roman" w:hAnsi="Times New Roman"/>
          <w:bCs/>
          <w:color w:val="auto"/>
          <w:sz w:val="20"/>
        </w:rPr>
        <w:t>-</w:t>
      </w:r>
      <w:r w:rsidR="00A700E3">
        <w:rPr>
          <w:rFonts w:ascii="Times New Roman" w:hAnsi="Times New Roman"/>
          <w:bCs/>
          <w:color w:val="auto"/>
          <w:sz w:val="20"/>
        </w:rPr>
        <w:t xml:space="preserve"> в единой зоне охраняемого природного ландшафта. Берег реки </w:t>
      </w:r>
      <w:proofErr w:type="spellStart"/>
      <w:r w:rsidR="00A700E3">
        <w:rPr>
          <w:rFonts w:ascii="Times New Roman" w:hAnsi="Times New Roman"/>
          <w:bCs/>
          <w:color w:val="auto"/>
          <w:sz w:val="20"/>
        </w:rPr>
        <w:t>Вычегды</w:t>
      </w:r>
      <w:proofErr w:type="spellEnd"/>
      <w:r w:rsidR="00A700E3">
        <w:rPr>
          <w:rFonts w:ascii="Times New Roman" w:hAnsi="Times New Roman"/>
          <w:bCs/>
          <w:color w:val="auto"/>
          <w:sz w:val="20"/>
        </w:rPr>
        <w:t>, реестровый номер границы: 29:07-6.750;</w:t>
      </w:r>
    </w:p>
    <w:p w:rsidR="00A700E3" w:rsidRDefault="00A700E3" w:rsidP="005A3CFF">
      <w:pPr>
        <w:spacing w:after="0" w:line="240" w:lineRule="auto"/>
        <w:ind w:firstLine="708"/>
        <w:jc w:val="both"/>
        <w:rPr>
          <w:rFonts w:ascii="Times New Roman" w:hAnsi="Times New Roman"/>
          <w:bCs/>
          <w:color w:val="auto"/>
          <w:sz w:val="20"/>
        </w:rPr>
      </w:pPr>
      <w:r>
        <w:rPr>
          <w:rFonts w:ascii="Times New Roman" w:hAnsi="Times New Roman"/>
          <w:bCs/>
          <w:color w:val="auto"/>
          <w:sz w:val="20"/>
        </w:rPr>
        <w:t>- в единой охранной зоне объектов культурного наследия, реестровый номер границы: 29:07-6.752;</w:t>
      </w:r>
    </w:p>
    <w:p w:rsidR="00A700E3" w:rsidRDefault="00A700E3" w:rsidP="005A3CFF">
      <w:pPr>
        <w:spacing w:after="0" w:line="240" w:lineRule="auto"/>
        <w:ind w:firstLine="708"/>
        <w:jc w:val="both"/>
        <w:rPr>
          <w:rFonts w:ascii="Times New Roman" w:hAnsi="Times New Roman"/>
          <w:bCs/>
          <w:color w:val="auto"/>
          <w:sz w:val="20"/>
        </w:rPr>
      </w:pPr>
      <w:r>
        <w:rPr>
          <w:rFonts w:ascii="Times New Roman" w:hAnsi="Times New Roman"/>
          <w:bCs/>
          <w:color w:val="auto"/>
          <w:sz w:val="20"/>
        </w:rPr>
        <w:t xml:space="preserve">- в прибрежной защитной полосе участка р. </w:t>
      </w:r>
      <w:proofErr w:type="spellStart"/>
      <w:r>
        <w:rPr>
          <w:rFonts w:ascii="Times New Roman" w:hAnsi="Times New Roman"/>
          <w:bCs/>
          <w:color w:val="auto"/>
          <w:sz w:val="20"/>
        </w:rPr>
        <w:t>Вычегда</w:t>
      </w:r>
      <w:proofErr w:type="spellEnd"/>
      <w:r>
        <w:rPr>
          <w:rFonts w:ascii="Times New Roman" w:hAnsi="Times New Roman"/>
          <w:bCs/>
          <w:color w:val="auto"/>
          <w:sz w:val="20"/>
        </w:rPr>
        <w:t xml:space="preserve"> в границах поселения г. Сольвычегодск, правый берег, реестровый номер границы: 29:07-6.955;</w:t>
      </w:r>
    </w:p>
    <w:p w:rsidR="00A700E3" w:rsidRDefault="00A700E3" w:rsidP="005A3CFF">
      <w:pPr>
        <w:spacing w:after="0" w:line="240" w:lineRule="auto"/>
        <w:ind w:firstLine="708"/>
        <w:jc w:val="both"/>
        <w:rPr>
          <w:rFonts w:ascii="Times New Roman" w:hAnsi="Times New Roman"/>
          <w:color w:val="auto"/>
          <w:szCs w:val="22"/>
        </w:rPr>
      </w:pPr>
      <w:r>
        <w:rPr>
          <w:rFonts w:ascii="Times New Roman" w:hAnsi="Times New Roman"/>
          <w:color w:val="auto"/>
          <w:szCs w:val="22"/>
        </w:rPr>
        <w:t xml:space="preserve">- в зоне публичного сервитута объекта электросетевого хозяйства «ВЛ-0,4 </w:t>
      </w:r>
      <w:proofErr w:type="spellStart"/>
      <w:r>
        <w:rPr>
          <w:rFonts w:ascii="Times New Roman" w:hAnsi="Times New Roman"/>
          <w:color w:val="auto"/>
          <w:szCs w:val="22"/>
        </w:rPr>
        <w:t>кВ</w:t>
      </w:r>
      <w:proofErr w:type="spellEnd"/>
      <w:r>
        <w:rPr>
          <w:rFonts w:ascii="Times New Roman" w:hAnsi="Times New Roman"/>
          <w:color w:val="auto"/>
          <w:szCs w:val="22"/>
        </w:rPr>
        <w:t xml:space="preserve"> от ЗТП «Кафе»</w:t>
      </w:r>
      <w:r w:rsidR="00157924">
        <w:rPr>
          <w:rFonts w:ascii="Times New Roman" w:hAnsi="Times New Roman"/>
          <w:color w:val="auto"/>
          <w:szCs w:val="22"/>
        </w:rPr>
        <w:t>, реестровый номер границы: 29:07-6.1089;</w:t>
      </w:r>
    </w:p>
    <w:p w:rsidR="00157924" w:rsidRDefault="00157924" w:rsidP="005A3CFF">
      <w:pPr>
        <w:spacing w:after="0" w:line="240" w:lineRule="auto"/>
        <w:ind w:firstLine="708"/>
        <w:jc w:val="both"/>
        <w:rPr>
          <w:rFonts w:ascii="Times New Roman" w:hAnsi="Times New Roman"/>
          <w:color w:val="auto"/>
          <w:szCs w:val="22"/>
        </w:rPr>
      </w:pPr>
      <w:r>
        <w:rPr>
          <w:rFonts w:ascii="Times New Roman" w:hAnsi="Times New Roman"/>
          <w:color w:val="auto"/>
          <w:szCs w:val="22"/>
        </w:rPr>
        <w:t>Земельный участок полностью расположен в зоне с особыми условиями использования территории:</w:t>
      </w:r>
    </w:p>
    <w:p w:rsidR="00157924" w:rsidRDefault="00157924" w:rsidP="005A3CFF">
      <w:pPr>
        <w:spacing w:after="0" w:line="240" w:lineRule="auto"/>
        <w:ind w:firstLine="708"/>
        <w:jc w:val="both"/>
        <w:rPr>
          <w:rFonts w:ascii="Times New Roman" w:hAnsi="Times New Roman"/>
          <w:color w:val="auto"/>
          <w:szCs w:val="22"/>
        </w:rPr>
      </w:pPr>
      <w:r>
        <w:rPr>
          <w:rFonts w:ascii="Times New Roman" w:hAnsi="Times New Roman"/>
          <w:color w:val="auto"/>
          <w:szCs w:val="22"/>
        </w:rPr>
        <w:t xml:space="preserve">- в охранной зоне гидрологического поста 2 разряда Сольвычегодск – река </w:t>
      </w:r>
      <w:proofErr w:type="spellStart"/>
      <w:r>
        <w:rPr>
          <w:rFonts w:ascii="Times New Roman" w:hAnsi="Times New Roman"/>
          <w:color w:val="auto"/>
          <w:szCs w:val="22"/>
        </w:rPr>
        <w:t>Вычегда</w:t>
      </w:r>
      <w:proofErr w:type="spellEnd"/>
      <w:r>
        <w:rPr>
          <w:rFonts w:ascii="Times New Roman" w:hAnsi="Times New Roman"/>
          <w:color w:val="auto"/>
          <w:szCs w:val="22"/>
        </w:rPr>
        <w:t>, реестровый номер границы: 29:07-6.807.</w:t>
      </w:r>
    </w:p>
    <w:p w:rsidR="00F512F9" w:rsidRPr="009507F7" w:rsidRDefault="00157924" w:rsidP="0005462A">
      <w:pPr>
        <w:pStyle w:val="af3"/>
        <w:spacing w:after="0" w:line="240" w:lineRule="auto"/>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Default="00674DE7"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157924" w:rsidRDefault="00157924" w:rsidP="00924A1F">
      <w:pPr>
        <w:spacing w:after="0" w:line="240" w:lineRule="auto"/>
        <w:ind w:firstLine="567"/>
        <w:jc w:val="both"/>
        <w:rPr>
          <w:rFonts w:ascii="Times New Roman" w:hAnsi="Times New Roman"/>
          <w:color w:val="auto"/>
          <w:szCs w:val="22"/>
        </w:rPr>
      </w:pPr>
      <w:r>
        <w:rPr>
          <w:rFonts w:ascii="Times New Roman" w:hAnsi="Times New Roman"/>
          <w:color w:val="auto"/>
          <w:szCs w:val="22"/>
        </w:rPr>
        <w:t xml:space="preserve">Использование части береговой полосы для причаливания судов разрешается при ежегодном согласовании эксплуатации паромной переправы через реку </w:t>
      </w:r>
      <w:proofErr w:type="spellStart"/>
      <w:r>
        <w:rPr>
          <w:rFonts w:ascii="Times New Roman" w:hAnsi="Times New Roman"/>
          <w:color w:val="auto"/>
          <w:szCs w:val="22"/>
        </w:rPr>
        <w:t>Вычегда</w:t>
      </w:r>
      <w:proofErr w:type="spellEnd"/>
      <w:r>
        <w:rPr>
          <w:rFonts w:ascii="Times New Roman" w:hAnsi="Times New Roman"/>
          <w:color w:val="auto"/>
          <w:szCs w:val="22"/>
        </w:rPr>
        <w:t xml:space="preserve"> в районе г. Сольвычегодск с ФБУ «Администрация Северо-Двинского бассейна внутренних водных путей» (ФБУ «Администрация </w:t>
      </w:r>
      <w:proofErr w:type="spellStart"/>
      <w:r>
        <w:rPr>
          <w:rFonts w:ascii="Times New Roman" w:hAnsi="Times New Roman"/>
          <w:color w:val="auto"/>
          <w:szCs w:val="22"/>
        </w:rPr>
        <w:t>Севводпуть</w:t>
      </w:r>
      <w:proofErr w:type="spellEnd"/>
      <w:r>
        <w:rPr>
          <w:rFonts w:ascii="Times New Roman" w:hAnsi="Times New Roman"/>
          <w:color w:val="auto"/>
          <w:szCs w:val="22"/>
        </w:rPr>
        <w:t xml:space="preserve">») мест причаливания </w:t>
      </w:r>
      <w:proofErr w:type="gramStart"/>
      <w:r>
        <w:rPr>
          <w:rFonts w:ascii="Times New Roman" w:hAnsi="Times New Roman"/>
          <w:color w:val="auto"/>
          <w:szCs w:val="22"/>
        </w:rPr>
        <w:t>согласно</w:t>
      </w:r>
      <w:proofErr w:type="gramEnd"/>
      <w:r>
        <w:rPr>
          <w:rFonts w:ascii="Times New Roman" w:hAnsi="Times New Roman"/>
          <w:color w:val="auto"/>
          <w:szCs w:val="22"/>
        </w:rPr>
        <w:t xml:space="preserve"> заявленных географических координат в определенных местах в период навигации.</w:t>
      </w:r>
    </w:p>
    <w:p w:rsidR="00157924" w:rsidRPr="009507F7" w:rsidRDefault="001675B7" w:rsidP="00924A1F">
      <w:pPr>
        <w:spacing w:after="0" w:line="240" w:lineRule="auto"/>
        <w:ind w:firstLine="567"/>
        <w:jc w:val="both"/>
        <w:rPr>
          <w:rFonts w:ascii="Times New Roman" w:hAnsi="Times New Roman"/>
          <w:b/>
          <w:color w:val="auto"/>
          <w:szCs w:val="22"/>
          <w:u w:val="single"/>
        </w:rPr>
      </w:pPr>
      <w:r>
        <w:rPr>
          <w:rFonts w:ascii="Times New Roman" w:hAnsi="Times New Roman"/>
          <w:color w:val="auto"/>
          <w:szCs w:val="22"/>
        </w:rPr>
        <w:t>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w:t>
      </w:r>
    </w:p>
    <w:p w:rsidR="00F512F9" w:rsidRPr="009507F7" w:rsidRDefault="009C01F5"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1675B7">
        <w:rPr>
          <w:rFonts w:ascii="Times New Roman" w:hAnsi="Times New Roman"/>
          <w:color w:val="auto"/>
          <w:szCs w:val="22"/>
        </w:rPr>
        <w:t>26</w:t>
      </w:r>
      <w:r w:rsidR="00CD0641" w:rsidRPr="009507F7">
        <w:rPr>
          <w:rFonts w:ascii="Times New Roman" w:hAnsi="Times New Roman"/>
          <w:color w:val="auto"/>
          <w:szCs w:val="22"/>
        </w:rPr>
        <w:t>/01/202</w:t>
      </w:r>
      <w:r w:rsidR="00E07943" w:rsidRPr="009507F7">
        <w:rPr>
          <w:rFonts w:ascii="Times New Roman" w:hAnsi="Times New Roman"/>
          <w:color w:val="auto"/>
          <w:szCs w:val="22"/>
        </w:rPr>
        <w:t>4</w:t>
      </w:r>
      <w:r w:rsidRPr="009507F7">
        <w:rPr>
          <w:rFonts w:ascii="Times New Roman" w:hAnsi="Times New Roman"/>
          <w:color w:val="auto"/>
          <w:szCs w:val="22"/>
        </w:rPr>
        <w:t xml:space="preserve"> от </w:t>
      </w:r>
      <w:r w:rsidR="001675B7">
        <w:rPr>
          <w:rFonts w:ascii="Times New Roman" w:hAnsi="Times New Roman"/>
          <w:color w:val="auto"/>
          <w:szCs w:val="22"/>
        </w:rPr>
        <w:t>22.03</w:t>
      </w:r>
      <w:r w:rsidR="00E07943" w:rsidRPr="009507F7">
        <w:rPr>
          <w:rFonts w:ascii="Times New Roman" w:hAnsi="Times New Roman"/>
          <w:color w:val="auto"/>
          <w:szCs w:val="22"/>
        </w:rPr>
        <w:t>.2024</w:t>
      </w:r>
      <w:r w:rsidRPr="009507F7">
        <w:rPr>
          <w:rFonts w:ascii="Times New Roman" w:hAnsi="Times New Roman"/>
          <w:color w:val="auto"/>
          <w:szCs w:val="22"/>
        </w:rPr>
        <w:t xml:space="preserve"> г.  и составляет: </w:t>
      </w:r>
      <w:r w:rsidR="001675B7">
        <w:rPr>
          <w:rFonts w:ascii="Times New Roman" w:hAnsi="Times New Roman"/>
          <w:b/>
          <w:color w:val="auto"/>
          <w:szCs w:val="22"/>
        </w:rPr>
        <w:t>55400</w:t>
      </w:r>
      <w:r w:rsidRPr="009507F7">
        <w:rPr>
          <w:rFonts w:ascii="Times New Roman" w:hAnsi="Times New Roman"/>
          <w:b/>
          <w:color w:val="auto"/>
          <w:szCs w:val="22"/>
        </w:rPr>
        <w:t xml:space="preserve"> (</w:t>
      </w:r>
      <w:r w:rsidR="001675B7">
        <w:rPr>
          <w:rFonts w:ascii="Times New Roman" w:hAnsi="Times New Roman"/>
          <w:b/>
          <w:color w:val="auto"/>
          <w:szCs w:val="22"/>
        </w:rPr>
        <w:t>Пятьдесят пять тысяч четыреста</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lastRenderedPageBreak/>
        <w:t>2.10</w:t>
      </w:r>
      <w:r w:rsidR="00674DE7" w:rsidRPr="009507F7">
        <w:rPr>
          <w:rFonts w:ascii="Times New Roman" w:hAnsi="Times New Roman"/>
          <w:color w:val="auto"/>
          <w:szCs w:val="22"/>
        </w:rPr>
        <w:t xml:space="preserve">. Срок аренды земельного участка: </w:t>
      </w:r>
      <w:r w:rsidR="00674DE7" w:rsidRPr="009507F7">
        <w:rPr>
          <w:rFonts w:ascii="Times New Roman" w:hAnsi="Times New Roman"/>
          <w:b/>
          <w:color w:val="auto"/>
          <w:szCs w:val="22"/>
        </w:rPr>
        <w:t xml:space="preserve"> </w:t>
      </w:r>
      <w:r w:rsidR="00BD055F">
        <w:rPr>
          <w:rFonts w:ascii="Times New Roman" w:hAnsi="Times New Roman"/>
          <w:b/>
          <w:color w:val="auto"/>
          <w:szCs w:val="22"/>
        </w:rPr>
        <w:t xml:space="preserve">10 </w:t>
      </w:r>
      <w:r w:rsidR="00674DE7" w:rsidRPr="009507F7">
        <w:rPr>
          <w:rFonts w:ascii="Times New Roman" w:hAnsi="Times New Roman"/>
          <w:b/>
          <w:color w:val="auto"/>
          <w:szCs w:val="22"/>
        </w:rPr>
        <w:t>(</w:t>
      </w:r>
      <w:r w:rsidR="00E07943" w:rsidRPr="009507F7">
        <w:rPr>
          <w:rFonts w:ascii="Times New Roman" w:hAnsi="Times New Roman"/>
          <w:b/>
          <w:color w:val="auto"/>
          <w:szCs w:val="22"/>
        </w:rPr>
        <w:t>Десять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10-00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E523CB" w:rsidRPr="00E523CB">
        <w:rPr>
          <w:rFonts w:ascii="Times New Roman" w:hAnsi="Times New Roman"/>
          <w:b/>
          <w:color w:val="000000" w:themeColor="text1"/>
          <w:szCs w:val="22"/>
        </w:rPr>
        <w:t>24</w:t>
      </w:r>
      <w:r w:rsidR="00B53CBF" w:rsidRPr="00C32E25">
        <w:rPr>
          <w:rFonts w:ascii="Times New Roman" w:hAnsi="Times New Roman"/>
          <w:b/>
          <w:color w:val="000000" w:themeColor="text1"/>
          <w:szCs w:val="22"/>
        </w:rPr>
        <w:t>.</w:t>
      </w:r>
      <w:r w:rsidR="00D97D25">
        <w:rPr>
          <w:rFonts w:ascii="Times New Roman" w:hAnsi="Times New Roman"/>
          <w:b/>
          <w:color w:val="000000" w:themeColor="text1"/>
          <w:szCs w:val="22"/>
        </w:rPr>
        <w:t>05</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887457">
        <w:rPr>
          <w:rFonts w:ascii="Times New Roman" w:hAnsi="Times New Roman"/>
          <w:b/>
          <w:color w:val="auto"/>
          <w:szCs w:val="22"/>
        </w:rPr>
        <w:t>11080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887457">
        <w:rPr>
          <w:rFonts w:ascii="Times New Roman" w:hAnsi="Times New Roman"/>
          <w:b/>
          <w:color w:val="auto"/>
          <w:szCs w:val="22"/>
        </w:rPr>
        <w:t>Одиннадцать тысяч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87457" w:rsidRPr="00E523CB">
        <w:rPr>
          <w:rFonts w:ascii="Times New Roman" w:hAnsi="Times New Roman"/>
          <w:b/>
          <w:color w:val="000000" w:themeColor="text1"/>
          <w:szCs w:val="22"/>
        </w:rPr>
        <w:t xml:space="preserve"> </w:t>
      </w:r>
      <w:r w:rsidR="00E523CB" w:rsidRPr="00E523CB">
        <w:rPr>
          <w:rFonts w:ascii="Times New Roman" w:hAnsi="Times New Roman"/>
          <w:b/>
          <w:color w:val="000000" w:themeColor="text1"/>
          <w:szCs w:val="22"/>
        </w:rPr>
        <w:t>27</w:t>
      </w:r>
      <w:bookmarkStart w:id="0" w:name="_GoBack"/>
      <w:bookmarkEnd w:id="0"/>
      <w:r w:rsidR="00887457" w:rsidRPr="00887457">
        <w:rPr>
          <w:rFonts w:ascii="Times New Roman" w:hAnsi="Times New Roman"/>
          <w:b/>
          <w:color w:val="000000" w:themeColor="text1"/>
          <w:szCs w:val="22"/>
        </w:rPr>
        <w:t>.05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E523CB">
        <w:rPr>
          <w:rFonts w:ascii="Times New Roman" w:hAnsi="Times New Roman"/>
          <w:b/>
          <w:color w:val="000000" w:themeColor="text1"/>
          <w:szCs w:val="22"/>
        </w:rPr>
        <w:t>28</w:t>
      </w:r>
      <w:r w:rsidR="00887457">
        <w:rPr>
          <w:rFonts w:ascii="Times New Roman" w:hAnsi="Times New Roman"/>
          <w:b/>
          <w:color w:val="000000" w:themeColor="text1"/>
          <w:szCs w:val="22"/>
        </w:rPr>
        <w:t>.05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1</w:t>
      </w:r>
      <w:r w:rsidR="00206C0B">
        <w:rPr>
          <w:rFonts w:ascii="Times New Roman" w:hAnsi="Times New Roman"/>
          <w:b/>
          <w:color w:val="000000" w:themeColor="text1"/>
          <w:szCs w:val="22"/>
        </w:rPr>
        <w:t>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887457">
        <w:rPr>
          <w:rFonts w:ascii="Times New Roman" w:hAnsi="Times New Roman"/>
          <w:b/>
          <w:color w:val="000000" w:themeColor="text1"/>
          <w:szCs w:val="22"/>
        </w:rPr>
        <w:t>1662</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887457">
        <w:rPr>
          <w:rFonts w:ascii="Times New Roman" w:hAnsi="Times New Roman"/>
          <w:b/>
          <w:color w:val="000000" w:themeColor="text1"/>
          <w:szCs w:val="22"/>
        </w:rPr>
        <w:t>Одна тысяча шестьсот шестьдесят два</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w:t>
      </w:r>
      <w:r w:rsidRPr="00D15DDA">
        <w:rPr>
          <w:rFonts w:ascii="Times New Roman" w:hAnsi="Times New Roman"/>
          <w:color w:val="000000" w:themeColor="text1"/>
          <w:szCs w:val="22"/>
        </w:rPr>
        <w:lastRenderedPageBreak/>
        <w:t>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887457" w:rsidRDefault="00887457" w:rsidP="00924A1F">
      <w:pPr>
        <w:spacing w:after="0" w:line="240" w:lineRule="auto"/>
        <w:ind w:firstLine="709"/>
        <w:jc w:val="both"/>
        <w:rPr>
          <w:rFonts w:ascii="Times New Roman" w:hAnsi="Times New Roman"/>
          <w:color w:val="000000" w:themeColor="text1"/>
          <w:szCs w:val="22"/>
        </w:rPr>
      </w:pPr>
    </w:p>
    <w:p w:rsidR="00887457" w:rsidRDefault="00887457" w:rsidP="00924A1F">
      <w:pPr>
        <w:spacing w:after="0" w:line="240" w:lineRule="auto"/>
        <w:ind w:firstLine="709"/>
        <w:jc w:val="both"/>
        <w:rPr>
          <w:rFonts w:ascii="Times New Roman" w:hAnsi="Times New Roman"/>
          <w:color w:val="000000" w:themeColor="text1"/>
          <w:szCs w:val="22"/>
        </w:rPr>
      </w:pPr>
    </w:p>
    <w:p w:rsidR="00887457" w:rsidRPr="00D15DDA" w:rsidRDefault="00887457"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D97D25">
      <w:rPr>
        <w:noProof/>
      </w:rPr>
      <w:t>11</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46D9B"/>
    <w:rsid w:val="00157924"/>
    <w:rsid w:val="001675B7"/>
    <w:rsid w:val="001D07F7"/>
    <w:rsid w:val="001E1D4A"/>
    <w:rsid w:val="00206C0B"/>
    <w:rsid w:val="002607E7"/>
    <w:rsid w:val="00280433"/>
    <w:rsid w:val="002F13A8"/>
    <w:rsid w:val="00344A33"/>
    <w:rsid w:val="00392A7D"/>
    <w:rsid w:val="003A3C51"/>
    <w:rsid w:val="003C0A2B"/>
    <w:rsid w:val="003E63AD"/>
    <w:rsid w:val="00434152"/>
    <w:rsid w:val="00445237"/>
    <w:rsid w:val="00473265"/>
    <w:rsid w:val="0054731B"/>
    <w:rsid w:val="005744C5"/>
    <w:rsid w:val="005A3CFF"/>
    <w:rsid w:val="005C48A1"/>
    <w:rsid w:val="006159FC"/>
    <w:rsid w:val="0066040A"/>
    <w:rsid w:val="00666EFC"/>
    <w:rsid w:val="00674DE7"/>
    <w:rsid w:val="006A2829"/>
    <w:rsid w:val="006B06C9"/>
    <w:rsid w:val="006E6FEC"/>
    <w:rsid w:val="006E76AF"/>
    <w:rsid w:val="006F26A7"/>
    <w:rsid w:val="00734D68"/>
    <w:rsid w:val="007C4677"/>
    <w:rsid w:val="00804AA0"/>
    <w:rsid w:val="00843B2F"/>
    <w:rsid w:val="00887457"/>
    <w:rsid w:val="008B6197"/>
    <w:rsid w:val="008C5F0A"/>
    <w:rsid w:val="009031A7"/>
    <w:rsid w:val="00924A1F"/>
    <w:rsid w:val="009507F7"/>
    <w:rsid w:val="00966757"/>
    <w:rsid w:val="00987501"/>
    <w:rsid w:val="009945B2"/>
    <w:rsid w:val="009C01F5"/>
    <w:rsid w:val="009D7B7F"/>
    <w:rsid w:val="009E6C82"/>
    <w:rsid w:val="00A07B6F"/>
    <w:rsid w:val="00A07B73"/>
    <w:rsid w:val="00A123DD"/>
    <w:rsid w:val="00A2661B"/>
    <w:rsid w:val="00A700E3"/>
    <w:rsid w:val="00A7254D"/>
    <w:rsid w:val="00B04B72"/>
    <w:rsid w:val="00B53CBF"/>
    <w:rsid w:val="00BA768C"/>
    <w:rsid w:val="00BD055F"/>
    <w:rsid w:val="00BD1B33"/>
    <w:rsid w:val="00BF4D7A"/>
    <w:rsid w:val="00C00F40"/>
    <w:rsid w:val="00C23C25"/>
    <w:rsid w:val="00C30F80"/>
    <w:rsid w:val="00C32E25"/>
    <w:rsid w:val="00CA5906"/>
    <w:rsid w:val="00CB667B"/>
    <w:rsid w:val="00CD0641"/>
    <w:rsid w:val="00CE4C3E"/>
    <w:rsid w:val="00D106CB"/>
    <w:rsid w:val="00D15DDA"/>
    <w:rsid w:val="00D97D25"/>
    <w:rsid w:val="00DE01F6"/>
    <w:rsid w:val="00DE0FBA"/>
    <w:rsid w:val="00DF06E3"/>
    <w:rsid w:val="00E07943"/>
    <w:rsid w:val="00E522CB"/>
    <w:rsid w:val="00E523CB"/>
    <w:rsid w:val="00E57080"/>
    <w:rsid w:val="00E70334"/>
    <w:rsid w:val="00F10A83"/>
    <w:rsid w:val="00F10D3A"/>
    <w:rsid w:val="00F512F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611</TotalTime>
  <Pages>11</Pages>
  <Words>6711</Words>
  <Characters>38257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38</cp:revision>
  <cp:lastPrinted>2024-04-01T13:00:00Z</cp:lastPrinted>
  <dcterms:created xsi:type="dcterms:W3CDTF">2023-07-12T15:03:00Z</dcterms:created>
  <dcterms:modified xsi:type="dcterms:W3CDTF">2024-04-05T12:37:00Z</dcterms:modified>
</cp:coreProperties>
</file>