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E74F6C">
        <w:rPr>
          <w:rFonts w:ascii="Times New Roman" w:hAnsi="Times New Roman"/>
          <w:sz w:val="26"/>
          <w:szCs w:val="26"/>
        </w:rPr>
        <w:t>1300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74F6C" w:rsidRPr="00E74F6C">
        <w:rPr>
          <w:rFonts w:ascii="Times New Roman" w:hAnsi="Times New Roman"/>
          <w:bCs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E74F6C" w:rsidRPr="00E74F6C">
        <w:rPr>
          <w:rFonts w:ascii="Times New Roman" w:hAnsi="Times New Roman"/>
          <w:bCs/>
          <w:sz w:val="26"/>
          <w:szCs w:val="26"/>
        </w:rPr>
        <w:t>Котласский</w:t>
      </w:r>
      <w:proofErr w:type="spellEnd"/>
      <w:r w:rsidR="00E74F6C" w:rsidRPr="00E74F6C">
        <w:rPr>
          <w:rFonts w:ascii="Times New Roman" w:hAnsi="Times New Roman"/>
          <w:bCs/>
          <w:sz w:val="26"/>
          <w:szCs w:val="26"/>
        </w:rPr>
        <w:t xml:space="preserve"> муниципальный округ</w:t>
      </w:r>
      <w:r w:rsidR="00E74F6C">
        <w:rPr>
          <w:rFonts w:ascii="Times New Roman" w:hAnsi="Times New Roman"/>
          <w:bCs/>
          <w:sz w:val="26"/>
          <w:szCs w:val="26"/>
        </w:rPr>
        <w:t xml:space="preserve">, </w:t>
      </w:r>
      <w:r w:rsidR="00E74F6C" w:rsidRPr="00E74F6C">
        <w:rPr>
          <w:rFonts w:ascii="Times New Roman" w:hAnsi="Times New Roman"/>
          <w:bCs/>
          <w:sz w:val="26"/>
          <w:szCs w:val="26"/>
        </w:rPr>
        <w:t>территория СНТ «Травники», приблизительно в 6</w:t>
      </w:r>
      <w:r w:rsidR="00E74F6C">
        <w:rPr>
          <w:rFonts w:ascii="Times New Roman" w:hAnsi="Times New Roman"/>
          <w:bCs/>
          <w:sz w:val="26"/>
          <w:szCs w:val="26"/>
        </w:rPr>
        <w:t xml:space="preserve">1 </w:t>
      </w:r>
      <w:bookmarkStart w:id="0" w:name="_GoBack"/>
      <w:bookmarkEnd w:id="0"/>
      <w:r w:rsidR="00E74F6C" w:rsidRPr="00E74F6C">
        <w:rPr>
          <w:rFonts w:ascii="Times New Roman" w:hAnsi="Times New Roman"/>
          <w:bCs/>
          <w:sz w:val="26"/>
          <w:szCs w:val="26"/>
        </w:rPr>
        <w:t>метре по направлению на юг от земельного участка с кадастровым номером 29:07:090101:160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74F6C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EB8DC-AC41-426F-9EA8-6FE9FD7B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62</cp:revision>
  <cp:lastPrinted>2024-05-02T12:10:00Z</cp:lastPrinted>
  <dcterms:created xsi:type="dcterms:W3CDTF">2022-09-21T12:56:00Z</dcterms:created>
  <dcterms:modified xsi:type="dcterms:W3CDTF">2024-05-02T12:10:00Z</dcterms:modified>
</cp:coreProperties>
</file>