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23000009270000000152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Версия 1. Актуальная, от 14.05.2024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13.05.2024 16:31 (</w:t>
      </w:r>
      <w:proofErr w:type="gramStart"/>
      <w:r w:rsidRPr="00AB42D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B42D7">
        <w:rPr>
          <w:rFonts w:ascii="Times New Roman" w:hAnsi="Times New Roman" w:cs="Times New Roman"/>
          <w:sz w:val="20"/>
          <w:szCs w:val="20"/>
        </w:rPr>
        <w:t>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14.05.2024 09:26 (</w:t>
      </w:r>
      <w:proofErr w:type="gramStart"/>
      <w:r w:rsidRPr="00AB42D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B42D7">
        <w:rPr>
          <w:rFonts w:ascii="Times New Roman" w:hAnsi="Times New Roman" w:cs="Times New Roman"/>
          <w:sz w:val="20"/>
          <w:szCs w:val="20"/>
        </w:rPr>
        <w:t>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14.05.2024 09:26 (</w:t>
      </w:r>
      <w:proofErr w:type="gramStart"/>
      <w:r w:rsidRPr="00AB42D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B42D7">
        <w:rPr>
          <w:rFonts w:ascii="Times New Roman" w:hAnsi="Times New Roman" w:cs="Times New Roman"/>
          <w:sz w:val="20"/>
          <w:szCs w:val="20"/>
        </w:rPr>
        <w:t>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Вид торгов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Электронный аукцион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Аукцион в электронной форме на право заключения договора аренды земельного участка</w:t>
      </w:r>
    </w:p>
    <w:p w:rsidR="00AB42D7" w:rsidRPr="00AB42D7" w:rsidRDefault="00AB42D7" w:rsidP="00AB42D7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AB42D7">
        <w:rPr>
          <w:rFonts w:ascii="Times New Roman" w:hAnsi="Times New Roman" w:cs="Times New Roman"/>
          <w:sz w:val="20"/>
          <w:szCs w:val="20"/>
        </w:rPr>
        <w:t>Электронная площадка</w:t>
      </w:r>
      <w:r w:rsidRPr="00AB42D7">
        <w:rPr>
          <w:rFonts w:ascii="Times New Roman" w:hAnsi="Times New Roman" w:cs="Times New Roman"/>
          <w:sz w:val="20"/>
          <w:szCs w:val="20"/>
        </w:rPr>
        <w:fldChar w:fldCharType="begin"/>
      </w:r>
      <w:r w:rsidRPr="00AB42D7">
        <w:rPr>
          <w:rFonts w:ascii="Times New Roman" w:hAnsi="Times New Roman" w:cs="Times New Roman"/>
          <w:sz w:val="20"/>
          <w:szCs w:val="20"/>
        </w:rPr>
        <w:instrText xml:space="preserve"> HYPERLINK "http://roseltorg.ru/" \t "_blank" </w:instrText>
      </w:r>
      <w:r w:rsidRPr="00AB42D7">
        <w:rPr>
          <w:rFonts w:ascii="Times New Roman" w:hAnsi="Times New Roman" w:cs="Times New Roman"/>
          <w:sz w:val="20"/>
          <w:szCs w:val="20"/>
        </w:rPr>
        <w:fldChar w:fldCharType="separate"/>
      </w:r>
    </w:p>
    <w:p w:rsidR="00AB42D7" w:rsidRPr="00AB42D7" w:rsidRDefault="00AB42D7" w:rsidP="00AB42D7">
      <w:pPr>
        <w:spacing w:after="0" w:line="240" w:lineRule="auto"/>
        <w:rPr>
          <w:rStyle w:val="a3"/>
          <w:rFonts w:ascii="Times New Roman" w:hAnsi="Times New Roman" w:cs="Times New Roman"/>
          <w:sz w:val="20"/>
          <w:szCs w:val="20"/>
        </w:rPr>
      </w:pPr>
      <w:r w:rsidRPr="00AB42D7">
        <w:rPr>
          <w:rStyle w:val="a3"/>
          <w:rFonts w:ascii="Times New Roman" w:hAnsi="Times New Roman" w:cs="Times New Roman"/>
          <w:sz w:val="20"/>
          <w:szCs w:val="20"/>
        </w:rPr>
        <w:t>АО «ЕЭТП»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fldChar w:fldCharType="end"/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2300000927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ОКФС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14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ИНН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2904032049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КПП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290401001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ОГРН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1222900007010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AB42D7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AB42D7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B42D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AB42D7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AB42D7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AB42D7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AB42D7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AB42D7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Телефон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78183721203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uihkkotreg@yandex.ru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lastRenderedPageBreak/>
        <w:t>2300000927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ОКФС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14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ИНН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2904032049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КПП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290401001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ОГРН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1222900007010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AB42D7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AB42D7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B42D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AB42D7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AB42D7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AB42D7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AB42D7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AB42D7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AB42D7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B42D7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AB42D7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деревня Курцево, улица Лесная, земельный участок 9А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Право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деревня Курцево, улица Лесная, земельный участок 9А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Земельный участок, расположенный по адресу: Российская Федерация, Архангельская область, муниципальный округ Котласский, деревня Курцево, улица Лесная, земельный участок 9А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6" w:anchor="com/procedure/view/procedure/517970" w:tgtFrame="_blank" w:history="1">
        <w:r w:rsidRPr="00AB42D7">
          <w:rPr>
            <w:rStyle w:val="a3"/>
            <w:rFonts w:ascii="Times New Roman" w:hAnsi="Times New Roman" w:cs="Times New Roman"/>
            <w:sz w:val="20"/>
            <w:szCs w:val="20"/>
          </w:rPr>
          <w:t>Извещение на электронной площадке (ссылка)</w:t>
        </w:r>
      </w:hyperlink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Сведения о предыдущих извещениях (сообщениях)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Отсутствует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25 700,00 ₽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НДС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НДС не облагается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771,00 ₽ (3,00 %)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5 140,00 ₽ (20,00 %)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Получатель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ИНН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КПП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lastRenderedPageBreak/>
        <w:t>Лицевой счет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БИК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КБК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ОКТМО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AB42D7">
        <w:rPr>
          <w:rFonts w:ascii="Times New Roman" w:hAnsi="Times New Roman" w:cs="Times New Roman"/>
          <w:sz w:val="20"/>
          <w:szCs w:val="20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Порядок возврата задатка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AB42D7">
        <w:rPr>
          <w:rFonts w:ascii="Times New Roman" w:hAnsi="Times New Roman" w:cs="Times New Roman"/>
          <w:sz w:val="20"/>
          <w:szCs w:val="20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B42D7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AB42D7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AB42D7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AB42D7">
        <w:rPr>
          <w:rFonts w:ascii="Times New Roman" w:hAnsi="Times New Roman" w:cs="Times New Roman"/>
          <w:sz w:val="20"/>
          <w:szCs w:val="20"/>
        </w:rPr>
        <w:t xml:space="preserve">. Котласский, д Курцево, </w:t>
      </w:r>
      <w:proofErr w:type="spellStart"/>
      <w:r w:rsidRPr="00AB42D7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AB42D7">
        <w:rPr>
          <w:rFonts w:ascii="Times New Roman" w:hAnsi="Times New Roman" w:cs="Times New Roman"/>
          <w:sz w:val="20"/>
          <w:szCs w:val="20"/>
        </w:rPr>
        <w:t xml:space="preserve"> Лесная ,земельный участок 9А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AB42D7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AB42D7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Договор аренды земельного участка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Срок аренды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20 лет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Права на земельный участок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Ограничения прав на земельный участок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Земельный участок частично расположен в зонах с особыми условиями использования территории: - охранная зона ВЛ-110 </w:t>
      </w:r>
      <w:proofErr w:type="spellStart"/>
      <w:r w:rsidRPr="00AB42D7">
        <w:rPr>
          <w:rFonts w:ascii="Times New Roman" w:hAnsi="Times New Roman" w:cs="Times New Roman"/>
          <w:sz w:val="20"/>
          <w:szCs w:val="20"/>
        </w:rPr>
        <w:t>кВ</w:t>
      </w:r>
      <w:proofErr w:type="spellEnd"/>
      <w:r w:rsidRPr="00AB42D7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AB42D7">
        <w:rPr>
          <w:rFonts w:ascii="Times New Roman" w:hAnsi="Times New Roman" w:cs="Times New Roman"/>
          <w:sz w:val="20"/>
          <w:szCs w:val="20"/>
        </w:rPr>
        <w:t>Заовражье</w:t>
      </w:r>
      <w:proofErr w:type="spellEnd"/>
      <w:r w:rsidRPr="00AB42D7">
        <w:rPr>
          <w:rFonts w:ascii="Times New Roman" w:hAnsi="Times New Roman" w:cs="Times New Roman"/>
          <w:sz w:val="20"/>
          <w:szCs w:val="20"/>
        </w:rPr>
        <w:t xml:space="preserve">-Шипицыно», реестровый номер границы: 29:07-6.66.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lastRenderedPageBreak/>
        <w:t>Кадастровый номер земельного участка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29:07:110101:1045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1 141 м</w:t>
      </w:r>
      <w:proofErr w:type="gramStart"/>
      <w:r w:rsidRPr="00AB42D7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Для ведения личного подсобного хозяйства (приусадебный земельный участок)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номер ЕГРОКН отсутствует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4F01B49A" wp14:editId="0F7A4D71">
            <wp:extent cx="350520" cy="76200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29_07_110101_1045.pdf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948.24 Кб14.05.2024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Иное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Требования к участникам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AB42D7">
        <w:rPr>
          <w:rFonts w:ascii="Times New Roman" w:hAnsi="Times New Roman" w:cs="Times New Roman"/>
          <w:sz w:val="20"/>
          <w:szCs w:val="20"/>
        </w:rPr>
        <w:t>Указаны</w:t>
      </w:r>
      <w:proofErr w:type="gramEnd"/>
      <w:r w:rsidRPr="00AB42D7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Перечень документов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Предусмотрен п. 5.2. Информационного сообщения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Требования к документам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AB42D7">
        <w:rPr>
          <w:rFonts w:ascii="Times New Roman" w:hAnsi="Times New Roman" w:cs="Times New Roman"/>
          <w:sz w:val="20"/>
          <w:szCs w:val="20"/>
        </w:rPr>
        <w:t>Предусмотрены Регламентом электронной площадки и п. 5.2.</w:t>
      </w:r>
      <w:proofErr w:type="gramEnd"/>
      <w:r w:rsidRPr="00AB42D7">
        <w:rPr>
          <w:rFonts w:ascii="Times New Roman" w:hAnsi="Times New Roman" w:cs="Times New Roman"/>
          <w:sz w:val="20"/>
          <w:szCs w:val="20"/>
        </w:rPr>
        <w:t xml:space="preserve"> Информационного сообщения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14.05.2024 12:00 (</w:t>
      </w:r>
      <w:proofErr w:type="gramStart"/>
      <w:r w:rsidRPr="00AB42D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B42D7">
        <w:rPr>
          <w:rFonts w:ascii="Times New Roman" w:hAnsi="Times New Roman" w:cs="Times New Roman"/>
          <w:sz w:val="20"/>
          <w:szCs w:val="20"/>
        </w:rPr>
        <w:t>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24.06.2024 09:00 (</w:t>
      </w:r>
      <w:proofErr w:type="gramStart"/>
      <w:r w:rsidRPr="00AB42D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B42D7">
        <w:rPr>
          <w:rFonts w:ascii="Times New Roman" w:hAnsi="Times New Roman" w:cs="Times New Roman"/>
          <w:sz w:val="20"/>
          <w:szCs w:val="20"/>
        </w:rPr>
        <w:t>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Дата рассмотрения заявок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25.06.2024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Дата и время начала проведения аукциона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26.06.2024 09:00 (</w:t>
      </w:r>
      <w:proofErr w:type="gramStart"/>
      <w:r w:rsidRPr="00AB42D7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B42D7">
        <w:rPr>
          <w:rFonts w:ascii="Times New Roman" w:hAnsi="Times New Roman" w:cs="Times New Roman"/>
          <w:sz w:val="20"/>
          <w:szCs w:val="20"/>
        </w:rPr>
        <w:t>)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Порядок проведения аукциона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AB42D7">
        <w:rPr>
          <w:rFonts w:ascii="Times New Roman" w:hAnsi="Times New Roman" w:cs="Times New Roman"/>
          <w:sz w:val="20"/>
          <w:szCs w:val="20"/>
        </w:rPr>
        <w:t>Предусмотрен</w:t>
      </w:r>
      <w:proofErr w:type="gramEnd"/>
      <w:r w:rsidRPr="00AB42D7">
        <w:rPr>
          <w:rFonts w:ascii="Times New Roman" w:hAnsi="Times New Roman" w:cs="Times New Roman"/>
          <w:sz w:val="20"/>
          <w:szCs w:val="20"/>
        </w:rPr>
        <w:t xml:space="preserve"> Регламентом электронной площадки и ч. 8 Информационного сообщения.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Срок отказа организатора от проведения процедуры торгов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42D7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60.38 Кб14.05.2024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Документация аукциона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О форме заявки на участие в аукционе.docx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16.03 Кб14.05.2024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Форма заявки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Проект договора аренды.docx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35.90 Кб14.05.2024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Проект договора</w:t>
      </w:r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Схема расположения .</w:t>
      </w:r>
      <w:proofErr w:type="spellStart"/>
      <w:r w:rsidRPr="00AB42D7">
        <w:rPr>
          <w:rFonts w:ascii="Times New Roman" w:hAnsi="Times New Roman" w:cs="Times New Roman"/>
          <w:sz w:val="20"/>
          <w:szCs w:val="20"/>
        </w:rPr>
        <w:t>docx</w:t>
      </w:r>
      <w:proofErr w:type="spellEnd"/>
    </w:p>
    <w:p w:rsidR="00AB42D7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326.46 Кб14.05.2024</w:t>
      </w:r>
    </w:p>
    <w:p w:rsidR="00530463" w:rsidRPr="00AB42D7" w:rsidRDefault="00AB42D7" w:rsidP="00AB42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42D7">
        <w:rPr>
          <w:rFonts w:ascii="Times New Roman" w:hAnsi="Times New Roman" w:cs="Times New Roman"/>
          <w:sz w:val="20"/>
          <w:szCs w:val="20"/>
        </w:rPr>
        <w:t>Иное</w:t>
      </w:r>
      <w:bookmarkStart w:id="0" w:name="_GoBack"/>
      <w:bookmarkEnd w:id="0"/>
    </w:p>
    <w:sectPr w:rsidR="00530463" w:rsidRPr="00AB42D7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74"/>
    <w:rsid w:val="000735C2"/>
    <w:rsid w:val="00143074"/>
    <w:rsid w:val="00530463"/>
    <w:rsid w:val="00AB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42D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4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42D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4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408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635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376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52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9163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20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92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74746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4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92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151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3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56577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5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2354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2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228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82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2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081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0534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997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21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59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6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1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15905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9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1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35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9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83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00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85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193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11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36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6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2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9516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3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4317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94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0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0147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73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25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075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46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079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816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1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76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8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04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0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2087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35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36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602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1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42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802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0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9171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068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6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852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34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25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3451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29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31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27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954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57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6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4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8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092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9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26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36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32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36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0615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57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0440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0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3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09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0430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28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0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74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31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78234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46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6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5012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2526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506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4567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268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3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577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8557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0407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3852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843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597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8135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419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55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5690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271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899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6834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362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07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5989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520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451031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412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22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234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7538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2144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418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359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6411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6439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5368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606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50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2744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1788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034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9477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3980314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5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560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52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3073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3401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624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2834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5133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697670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902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20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588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7501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659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485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273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385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52041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255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1529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5713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212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4510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4349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6938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383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747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059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8384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937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3378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5156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90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6504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276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258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8591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3347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745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6999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3360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3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70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169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1817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5227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361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6392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34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64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7209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5855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84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7176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2259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426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753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116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580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1475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434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05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614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46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51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2253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93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537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7873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601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0847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9769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1711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517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407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875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756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5531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681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0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804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56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8410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7152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108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081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37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6292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3226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212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9525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4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55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8860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103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5824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20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5668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3381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819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30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4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43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256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111194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6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6430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69361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9125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290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247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913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733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6120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29264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2726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732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99558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8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9269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4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895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9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9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878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65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9688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8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62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7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3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5356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53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0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5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000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06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101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7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32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21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2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77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35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312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215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82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25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83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0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200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2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96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92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9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5798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7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11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5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8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94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33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76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34076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25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1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16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31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17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74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19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780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73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76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33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86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2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85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33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152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2024-05-14T06:44:00Z</cp:lastPrinted>
  <dcterms:created xsi:type="dcterms:W3CDTF">2024-05-14T06:43:00Z</dcterms:created>
  <dcterms:modified xsi:type="dcterms:W3CDTF">2024-05-14T06:44:00Z</dcterms:modified>
</cp:coreProperties>
</file>