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167C7">
        <w:rPr>
          <w:rFonts w:eastAsia="Arial Unicode MS"/>
          <w:b/>
          <w:bCs/>
          <w:color w:val="000000"/>
          <w:sz w:val="20"/>
          <w:szCs w:val="20"/>
          <w:lang w:eastAsia="ru-RU" w:bidi="ru-RU"/>
        </w:rPr>
        <w:t>З</w:t>
      </w:r>
      <w:r w:rsidR="002707E6">
        <w:rPr>
          <w:rFonts w:eastAsia="Arial Unicode MS"/>
          <w:b/>
          <w:color w:val="000000"/>
          <w:sz w:val="20"/>
          <w:szCs w:val="20"/>
          <w:lang w:eastAsia="ru-RU" w:bidi="ru-RU"/>
        </w:rPr>
        <w:t>аместител</w:t>
      </w:r>
      <w:r w:rsidR="00E167C7">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w:t>
      </w:r>
      <w:r w:rsidR="002707E6">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167C7"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B33E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FF16B8">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2707E6">
          <w:rPr>
            <w:rStyle w:val="a3"/>
            <w:sz w:val="22"/>
            <w:szCs w:val="22"/>
            <w:u w:val="none"/>
            <w:lang w:val="en-US"/>
          </w:rPr>
          <w:t>www</w:t>
        </w:r>
        <w:r w:rsidR="000C7479" w:rsidRPr="002707E6">
          <w:rPr>
            <w:rStyle w:val="a3"/>
            <w:sz w:val="22"/>
            <w:szCs w:val="22"/>
            <w:u w:val="none"/>
          </w:rPr>
          <w:t>.torgi.gov.ru</w:t>
        </w:r>
      </w:hyperlink>
      <w:r w:rsidR="000C7479" w:rsidRPr="002707E6">
        <w:rPr>
          <w:rStyle w:val="a3"/>
          <w:sz w:val="22"/>
          <w:szCs w:val="22"/>
          <w:u w:val="none"/>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494AC2">
      <w:pPr>
        <w:pStyle w:val="3"/>
        <w:tabs>
          <w:tab w:val="left" w:pos="0"/>
        </w:tabs>
        <w:adjustRightInd w:val="0"/>
        <w:ind w:left="0" w:firstLine="709"/>
        <w:jc w:val="center"/>
        <w:textAlignment w:val="auto"/>
        <w:rPr>
          <w:noProof/>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w:t>
      </w:r>
      <w:r w:rsidRPr="00ED6F8A">
        <w:rPr>
          <w:sz w:val="22"/>
          <w:szCs w:val="22"/>
        </w:rPr>
        <w:lastRenderedPageBreak/>
        <w:t>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B33E8" w:rsidRDefault="008B33E8" w:rsidP="0050539B">
      <w:pPr>
        <w:widowControl w:val="0"/>
        <w:autoSpaceDE w:val="0"/>
        <w:autoSpaceDN w:val="0"/>
        <w:adjustRightInd w:val="0"/>
        <w:spacing w:after="0"/>
        <w:ind w:firstLine="709"/>
        <w:rPr>
          <w:b/>
          <w:bCs/>
          <w:color w:val="000000"/>
          <w:sz w:val="22"/>
          <w:szCs w:val="22"/>
        </w:rPr>
      </w:pPr>
    </w:p>
    <w:p w:rsidR="008B33E8" w:rsidRDefault="008B33E8"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lastRenderedPageBreak/>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lastRenderedPageBreak/>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w:t>
            </w:r>
            <w:proofErr w:type="gramStart"/>
            <w:r w:rsidRPr="00ED6F8A">
              <w:rPr>
                <w:sz w:val="22"/>
                <w:szCs w:val="22"/>
                <w:lang w:eastAsia="ru-RU"/>
              </w:rPr>
              <w:t>.С</w:t>
            </w:r>
            <w:proofErr w:type="gramEnd"/>
            <w:r w:rsidRPr="00ED6F8A">
              <w:rPr>
                <w:sz w:val="22"/>
                <w:szCs w:val="22"/>
                <w:lang w:eastAsia="ru-RU"/>
              </w:rPr>
              <w:t>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w:t>
            </w:r>
            <w:r w:rsidRPr="00ED6F8A">
              <w:rPr>
                <w:sz w:val="22"/>
                <w:szCs w:val="22"/>
              </w:rPr>
              <w:lastRenderedPageBreak/>
              <w:t xml:space="preserve">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5968B0" w:rsidRPr="005968B0" w:rsidRDefault="005968B0" w:rsidP="00A22164">
            <w:pPr>
              <w:suppressAutoHyphens w:val="0"/>
              <w:autoSpaceDE w:val="0"/>
              <w:autoSpaceDN w:val="0"/>
              <w:adjustRightInd w:val="0"/>
              <w:spacing w:after="0"/>
              <w:rPr>
                <w:sz w:val="22"/>
                <w:szCs w:val="22"/>
                <w:lang w:eastAsia="ru-RU"/>
              </w:rPr>
            </w:pPr>
            <w:r w:rsidRPr="005968B0">
              <w:rPr>
                <w:sz w:val="22"/>
                <w:szCs w:val="22"/>
                <w:lang w:eastAsia="ru-RU"/>
              </w:rPr>
              <w:t>Дата и время окончания подачи заявок 24.06.24 11:00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6806D6" w:rsidP="005F5381">
            <w:pPr>
              <w:suppressAutoHyphens w:val="0"/>
              <w:spacing w:after="0"/>
              <w:rPr>
                <w:lang w:eastAsia="ru-RU"/>
              </w:rPr>
            </w:pPr>
            <w:r w:rsidRPr="00ED6F8A">
              <w:rPr>
                <w:sz w:val="22"/>
                <w:szCs w:val="22"/>
                <w:lang w:eastAsia="ru-RU"/>
              </w:rPr>
              <w:t>165300 Архангельская область, г. Котлас, пл. Советов, д.9, каб.19</w:t>
            </w:r>
            <w:r w:rsidR="009C525C" w:rsidRPr="00ED6F8A">
              <w:rPr>
                <w:sz w:val="22"/>
                <w:szCs w:val="22"/>
                <w:lang w:eastAsia="ru-RU"/>
              </w:rPr>
              <w:t>;</w:t>
            </w:r>
            <w:r w:rsidR="00B06A0B" w:rsidRPr="00ED6F8A">
              <w:rPr>
                <w:sz w:val="22"/>
                <w:szCs w:val="22"/>
                <w:lang w:eastAsia="ru-RU"/>
              </w:rPr>
              <w:t xml:space="preserve"> </w:t>
            </w:r>
            <w:r w:rsidR="005968B0">
              <w:rPr>
                <w:sz w:val="22"/>
                <w:szCs w:val="22"/>
                <w:lang w:eastAsia="ru-RU"/>
              </w:rPr>
              <w:t>24.06.2024 в 11:00</w:t>
            </w:r>
          </w:p>
          <w:p w:rsidR="009C525C" w:rsidRPr="00ED6F8A"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6806D6" w:rsidP="00365F4C">
            <w:pPr>
              <w:suppressAutoHyphens w:val="0"/>
              <w:spacing w:after="0"/>
              <w:rPr>
                <w:lang w:eastAsia="ru-RU"/>
              </w:rPr>
            </w:pPr>
            <w:r w:rsidRPr="00ED6F8A">
              <w:rPr>
                <w:sz w:val="22"/>
                <w:szCs w:val="22"/>
                <w:lang w:eastAsia="ru-RU"/>
              </w:rPr>
              <w:t>165300 Архангельская область, г. Котлас, пл. Советов, д.9, каб.19</w:t>
            </w:r>
            <w:r w:rsidR="006A5576" w:rsidRPr="00ED6F8A">
              <w:rPr>
                <w:sz w:val="22"/>
                <w:szCs w:val="22"/>
                <w:lang w:eastAsia="ru-RU"/>
              </w:rPr>
              <w:t xml:space="preserve">; </w:t>
            </w:r>
            <w:r w:rsidR="005968B0">
              <w:rPr>
                <w:sz w:val="22"/>
                <w:szCs w:val="22"/>
                <w:lang w:eastAsia="ru-RU"/>
              </w:rPr>
              <w:t>25.06.2024 с 10:00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6806D6" w:rsidP="00365F4C">
            <w:pPr>
              <w:suppressAutoHyphens w:val="0"/>
              <w:spacing w:after="0"/>
              <w:jc w:val="left"/>
              <w:rPr>
                <w:lang w:eastAsia="ru-RU"/>
              </w:rPr>
            </w:pPr>
            <w:r w:rsidRPr="00ED6F8A">
              <w:rPr>
                <w:sz w:val="22"/>
                <w:szCs w:val="22"/>
                <w:lang w:eastAsia="ru-RU"/>
              </w:rPr>
              <w:t>165300 Архангельская область, г. Котлас, пл. Советов, д.9, каб.19</w:t>
            </w:r>
            <w:r w:rsidR="006A5576" w:rsidRPr="00ED6F8A">
              <w:rPr>
                <w:sz w:val="22"/>
                <w:szCs w:val="22"/>
                <w:lang w:eastAsia="ru-RU"/>
              </w:rPr>
              <w:t xml:space="preserve">; </w:t>
            </w:r>
            <w:r w:rsidR="005968B0">
              <w:rPr>
                <w:sz w:val="22"/>
                <w:szCs w:val="22"/>
                <w:lang w:eastAsia="ru-RU"/>
              </w:rPr>
              <w:t>26.06.2024 с 11:00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ресурсоснабжающей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 xml:space="preserve">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w:t>
            </w:r>
            <w:r w:rsidRPr="00ED6F8A">
              <w:rPr>
                <w:color w:val="000000"/>
                <w:sz w:val="22"/>
                <w:szCs w:val="22"/>
              </w:rPr>
              <w:lastRenderedPageBreak/>
              <w:t>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0309FE"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494AC2">
              <w:rPr>
                <w:b/>
                <w:color w:val="000000" w:themeColor="text1"/>
                <w:sz w:val="22"/>
                <w:szCs w:val="22"/>
              </w:rPr>
              <w:t xml:space="preserve"> </w:t>
            </w:r>
            <w:r w:rsidR="003D3BBA" w:rsidRPr="00ED6F8A">
              <w:rPr>
                <w:b/>
                <w:color w:val="000000" w:themeColor="text1"/>
                <w:sz w:val="22"/>
                <w:szCs w:val="22"/>
              </w:rPr>
              <w:t>–</w:t>
            </w:r>
            <w:r w:rsidR="00494AC2">
              <w:rPr>
                <w:b/>
                <w:color w:val="000000" w:themeColor="text1"/>
                <w:sz w:val="22"/>
                <w:szCs w:val="22"/>
              </w:rPr>
              <w:t xml:space="preserve"> </w:t>
            </w:r>
          </w:p>
          <w:p w:rsidR="00CE7A57" w:rsidRDefault="000309FE" w:rsidP="000309FE">
            <w:pPr>
              <w:pStyle w:val="western"/>
              <w:spacing w:before="0" w:beforeAutospacing="0" w:after="0" w:afterAutospacing="0"/>
              <w:jc w:val="both"/>
              <w:rPr>
                <w:b/>
                <w:color w:val="000000" w:themeColor="text1"/>
              </w:rPr>
            </w:pPr>
            <w:r>
              <w:rPr>
                <w:b/>
                <w:color w:val="000000" w:themeColor="text1"/>
                <w:sz w:val="22"/>
                <w:szCs w:val="22"/>
              </w:rPr>
              <w:t xml:space="preserve">ЛОТ 1 </w:t>
            </w:r>
            <w:r w:rsidR="001C3E5F">
              <w:rPr>
                <w:b/>
                <w:color w:val="000000" w:themeColor="text1"/>
                <w:sz w:val="22"/>
                <w:szCs w:val="22"/>
              </w:rPr>
              <w:t>–</w:t>
            </w:r>
            <w:r>
              <w:rPr>
                <w:b/>
                <w:color w:val="000000" w:themeColor="text1"/>
                <w:sz w:val="22"/>
                <w:szCs w:val="22"/>
              </w:rPr>
              <w:t xml:space="preserve"> </w:t>
            </w:r>
            <w:r w:rsidR="00200413">
              <w:rPr>
                <w:b/>
                <w:color w:val="000000" w:themeColor="text1"/>
                <w:sz w:val="22"/>
                <w:szCs w:val="22"/>
              </w:rPr>
              <w:t>821,60</w:t>
            </w:r>
            <w:r w:rsidR="00CE7A57" w:rsidRPr="00847C1F">
              <w:rPr>
                <w:b/>
                <w:color w:val="000000" w:themeColor="text1"/>
                <w:sz w:val="22"/>
                <w:szCs w:val="22"/>
              </w:rPr>
              <w:t xml:space="preserve"> руб</w:t>
            </w:r>
            <w:r w:rsidR="00CE7A57" w:rsidRPr="00F253E6">
              <w:rPr>
                <w:b/>
                <w:color w:val="000000" w:themeColor="text1"/>
                <w:sz w:val="22"/>
                <w:szCs w:val="22"/>
              </w:rPr>
              <w:t>.</w:t>
            </w:r>
          </w:p>
          <w:p w:rsidR="00E167C7" w:rsidRDefault="00E167C7" w:rsidP="00EB5BB7">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8B33E8">
        <w:rPr>
          <w:sz w:val="22"/>
          <w:szCs w:val="22"/>
        </w:rPr>
        <w:t>4</w:t>
      </w:r>
      <w:r w:rsidRPr="00ED6F8A">
        <w:rPr>
          <w:sz w:val="22"/>
          <w:szCs w:val="22"/>
        </w:rPr>
        <w:t xml:space="preserve"> г.</w:t>
      </w:r>
    </w:p>
    <w:p w:rsidR="00383018" w:rsidRPr="005968B0" w:rsidRDefault="00383018" w:rsidP="00383018">
      <w:pPr>
        <w:spacing w:before="100" w:beforeAutospacing="1"/>
        <w:ind w:left="-426"/>
      </w:pPr>
      <w:r w:rsidRPr="00ED6F8A">
        <w:rPr>
          <w:sz w:val="22"/>
          <w:szCs w:val="22"/>
        </w:rPr>
        <w:t xml:space="preserve">            </w:t>
      </w:r>
      <w:proofErr w:type="gramStart"/>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w:t>
      </w:r>
      <w:r w:rsidRPr="005968B0">
        <w:t>и  от лица и в интересах нанимателей, а также от лица</w:t>
      </w:r>
      <w:proofErr w:type="gramEnd"/>
      <w:r w:rsidRPr="005968B0">
        <w:t xml:space="preserve"> </w:t>
      </w:r>
      <w:proofErr w:type="gramStart"/>
      <w:r w:rsidRPr="005968B0">
        <w:t xml:space="preserve">и в интересах собственников жилых помещений, расположенных в многоквартирных домах на территории </w:t>
      </w:r>
      <w:r w:rsidR="00A54063" w:rsidRPr="005968B0">
        <w:t>Котласского муниципального округа</w:t>
      </w:r>
      <w:r w:rsidR="006A5576" w:rsidRPr="005968B0">
        <w:t xml:space="preserve"> </w:t>
      </w:r>
      <w:r w:rsidR="000B3460" w:rsidRPr="005968B0">
        <w:t>Архангельской области</w:t>
      </w:r>
      <w:r w:rsidRPr="005968B0">
        <w:t xml:space="preserve"> (далее «Собственник»), с одной стороны, и ___________________________ именуемое далее </w:t>
      </w:r>
      <w:r w:rsidR="00FA7015" w:rsidRPr="005968B0">
        <w:t>«</w:t>
      </w:r>
      <w:r w:rsidRPr="005968B0">
        <w:t>Управляющая организация</w:t>
      </w:r>
      <w:r w:rsidR="00FA7015" w:rsidRPr="005968B0">
        <w:t>»</w:t>
      </w:r>
      <w:r w:rsidRPr="005968B0">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w:t>
      </w:r>
      <w:bookmarkStart w:id="4" w:name="_GoBack"/>
      <w:bookmarkEnd w:id="4"/>
      <w:r w:rsidRPr="005968B0">
        <w:t>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proofErr w:type="gramStart"/>
      <w:r w:rsidR="00A22164" w:rsidRPr="00ED6F8A">
        <w:rPr>
          <w:sz w:val="22"/>
          <w:szCs w:val="22"/>
        </w:rPr>
        <w:t xml:space="preserve">Российская Федерация, Архангельская обл., р-н Котласский, </w:t>
      </w:r>
      <w:r w:rsidR="005C54BB">
        <w:rPr>
          <w:sz w:val="22"/>
          <w:szCs w:val="22"/>
        </w:rPr>
        <w:t>пос</w:t>
      </w:r>
      <w:r w:rsidR="009B006E">
        <w:rPr>
          <w:sz w:val="22"/>
          <w:szCs w:val="22"/>
        </w:rPr>
        <w:t xml:space="preserve">. </w:t>
      </w:r>
      <w:proofErr w:type="spellStart"/>
      <w:r w:rsidR="00E167C7">
        <w:rPr>
          <w:sz w:val="22"/>
          <w:szCs w:val="22"/>
        </w:rPr>
        <w:t>Черемушский</w:t>
      </w:r>
      <w:proofErr w:type="spellEnd"/>
      <w:r w:rsidR="00E167C7">
        <w:rPr>
          <w:sz w:val="22"/>
          <w:szCs w:val="22"/>
        </w:rPr>
        <w:t>, ул. Песчаная, д. 24</w:t>
      </w:r>
      <w:r w:rsidR="009B006E">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E167C7">
        <w:rPr>
          <w:sz w:val="22"/>
          <w:szCs w:val="22"/>
        </w:rPr>
        <w:t>4</w:t>
      </w:r>
      <w:r w:rsidRPr="00ED6F8A">
        <w:rPr>
          <w:sz w:val="22"/>
          <w:szCs w:val="22"/>
        </w:rPr>
        <w:t xml:space="preserve"> года № </w:t>
      </w:r>
      <w:r w:rsidR="00A22164" w:rsidRPr="00ED6F8A">
        <w:rPr>
          <w:sz w:val="22"/>
          <w:szCs w:val="22"/>
        </w:rPr>
        <w:t>___</w:t>
      </w:r>
      <w:r w:rsidRPr="00ED6F8A">
        <w:rPr>
          <w:sz w:val="22"/>
          <w:szCs w:val="22"/>
        </w:rPr>
        <w:t>_.</w:t>
      </w:r>
      <w:proofErr w:type="gramEnd"/>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lastRenderedPageBreak/>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xml:space="preserve">. Направлять Собственнику при необходимости предложения о проведении </w:t>
      </w:r>
      <w:r w:rsidRPr="00ED6F8A">
        <w:rPr>
          <w:sz w:val="22"/>
          <w:szCs w:val="22"/>
        </w:rPr>
        <w:lastRenderedPageBreak/>
        <w:t>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lastRenderedPageBreak/>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3.3.9. Сообщать Управляющей организации о выявленных неисправностях общего имущества </w:t>
      </w:r>
      <w:r w:rsidRPr="00ED6F8A">
        <w:rPr>
          <w:sz w:val="22"/>
          <w:szCs w:val="22"/>
        </w:rPr>
        <w:lastRenderedPageBreak/>
        <w:t>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w:t>
      </w:r>
      <w:r w:rsidRPr="00ED6F8A">
        <w:rPr>
          <w:sz w:val="22"/>
          <w:szCs w:val="22"/>
        </w:rPr>
        <w:lastRenderedPageBreak/>
        <w:t>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lastRenderedPageBreak/>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w:t>
      </w:r>
      <w:r w:rsidRPr="00ED6F8A">
        <w:rPr>
          <w:sz w:val="22"/>
          <w:szCs w:val="22"/>
        </w:rPr>
        <w:lastRenderedPageBreak/>
        <w:t>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lastRenderedPageBreak/>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10.1. 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8B33E8">
        <w:rPr>
          <w:sz w:val="22"/>
          <w:szCs w:val="22"/>
        </w:rPr>
        <w:t>4</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8B33E8">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w:t>
      </w:r>
      <w:r w:rsidRPr="00ED6F8A">
        <w:rPr>
          <w:sz w:val="22"/>
          <w:szCs w:val="22"/>
        </w:rPr>
        <w:lastRenderedPageBreak/>
        <w:t>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904CC3" w:rsidRPr="00C214F9" w:rsidRDefault="00E167C7" w:rsidP="00904CC3">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904CC3">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904CC3">
        <w:rPr>
          <w:rFonts w:eastAsia="Arial Unicode MS" w:cs="Arial"/>
          <w:color w:val="000000"/>
          <w:sz w:val="22"/>
          <w:szCs w:val="22"/>
          <w:lang w:eastAsia="ru-RU" w:bidi="ru-RU"/>
        </w:rPr>
        <w:t xml:space="preserve"> главы администрации по инфраструктуре, </w:t>
      </w:r>
      <w:r w:rsidR="00904CC3" w:rsidRPr="00C214F9">
        <w:rPr>
          <w:rFonts w:eastAsia="Arial Unicode MS" w:cs="Arial"/>
          <w:color w:val="000000"/>
          <w:sz w:val="22"/>
          <w:szCs w:val="22"/>
          <w:lang w:eastAsia="ru-RU" w:bidi="ru-RU"/>
        </w:rPr>
        <w:t>начальник</w:t>
      </w:r>
      <w:r w:rsidR="00904CC3">
        <w:rPr>
          <w:rFonts w:eastAsia="Arial Unicode MS" w:cs="Arial"/>
          <w:color w:val="000000"/>
          <w:sz w:val="22"/>
          <w:szCs w:val="22"/>
          <w:lang w:eastAsia="ru-RU" w:bidi="ru-RU"/>
        </w:rPr>
        <w:t>а</w:t>
      </w:r>
      <w:r w:rsidR="00904CC3" w:rsidRPr="00C214F9">
        <w:rPr>
          <w:rFonts w:eastAsia="Arial Unicode MS" w:cs="Arial"/>
          <w:color w:val="000000"/>
          <w:sz w:val="22"/>
          <w:szCs w:val="22"/>
          <w:lang w:eastAsia="ru-RU" w:bidi="ru-RU"/>
        </w:rPr>
        <w:t xml:space="preserve"> Управления </w:t>
      </w:r>
      <w:proofErr w:type="spellStart"/>
      <w:r w:rsidR="00904CC3" w:rsidRPr="00C214F9">
        <w:rPr>
          <w:rFonts w:eastAsia="Arial Unicode MS" w:cs="Arial"/>
          <w:color w:val="000000"/>
          <w:sz w:val="22"/>
          <w:szCs w:val="22"/>
          <w:lang w:eastAsia="ru-RU" w:bidi="ru-RU"/>
        </w:rPr>
        <w:t>имущественно</w:t>
      </w:r>
      <w:proofErr w:type="spellEnd"/>
      <w:r w:rsidR="00904CC3"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904CC3" w:rsidRPr="00C214F9" w:rsidRDefault="00E167C7" w:rsidP="00904CC3">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04CC3" w:rsidRPr="00C214F9" w:rsidTr="00904CC3">
        <w:tc>
          <w:tcPr>
            <w:tcW w:w="187"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904CC3" w:rsidRPr="00C214F9" w:rsidRDefault="00904CC3" w:rsidP="00904CC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1E7F26" w:rsidRPr="00ED6F8A" w:rsidRDefault="001E7F26" w:rsidP="00EE18F7">
      <w:pPr>
        <w:widowControl w:val="0"/>
        <w:suppressAutoHyphens w:val="0"/>
        <w:spacing w:after="0"/>
        <w:ind w:left="6521" w:right="849"/>
        <w:jc w:val="center"/>
        <w:rPr>
          <w:rFonts w:eastAsia="Arial Unicode MS"/>
          <w:color w:val="000000"/>
          <w:sz w:val="22"/>
          <w:szCs w:val="22"/>
          <w:lang w:eastAsia="ru-RU" w:bidi="ru-RU"/>
        </w:rPr>
      </w:pP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696"/>
        <w:gridCol w:w="668"/>
        <w:gridCol w:w="1745"/>
        <w:gridCol w:w="2323"/>
        <w:gridCol w:w="1155"/>
        <w:gridCol w:w="1621"/>
        <w:gridCol w:w="1646"/>
      </w:tblGrid>
      <w:tr w:rsidR="000309FE" w:rsidRPr="00ED6F8A" w:rsidTr="00E167C7">
        <w:tc>
          <w:tcPr>
            <w:tcW w:w="696" w:type="dxa"/>
          </w:tcPr>
          <w:p w:rsidR="000309FE" w:rsidRPr="00ED6F8A" w:rsidRDefault="000309FE"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668" w:type="dxa"/>
          </w:tcPr>
          <w:p w:rsidR="000309FE" w:rsidRPr="00ED6F8A" w:rsidRDefault="000309FE" w:rsidP="00BF0DD7">
            <w:pPr>
              <w:suppressAutoHyphens w:val="0"/>
              <w:spacing w:before="120" w:after="0"/>
              <w:jc w:val="center"/>
              <w:rPr>
                <w:b/>
                <w:sz w:val="22"/>
                <w:szCs w:val="22"/>
              </w:rPr>
            </w:pPr>
            <w:r>
              <w:rPr>
                <w:b/>
                <w:sz w:val="22"/>
                <w:szCs w:val="22"/>
              </w:rPr>
              <w:t>№ лота</w:t>
            </w:r>
          </w:p>
        </w:tc>
        <w:tc>
          <w:tcPr>
            <w:tcW w:w="1745" w:type="dxa"/>
          </w:tcPr>
          <w:p w:rsidR="000309FE" w:rsidRPr="00ED6F8A" w:rsidRDefault="000309FE" w:rsidP="00BF0DD7">
            <w:pPr>
              <w:suppressAutoHyphens w:val="0"/>
              <w:spacing w:before="120" w:after="0"/>
              <w:jc w:val="center"/>
              <w:rPr>
                <w:b/>
                <w:sz w:val="22"/>
                <w:szCs w:val="22"/>
              </w:rPr>
            </w:pPr>
            <w:r w:rsidRPr="00ED6F8A">
              <w:rPr>
                <w:b/>
                <w:sz w:val="22"/>
                <w:szCs w:val="22"/>
              </w:rPr>
              <w:t>Адрес</w:t>
            </w:r>
          </w:p>
        </w:tc>
        <w:tc>
          <w:tcPr>
            <w:tcW w:w="2323" w:type="dxa"/>
          </w:tcPr>
          <w:p w:rsidR="000309FE" w:rsidRPr="00ED6F8A" w:rsidRDefault="000309FE"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0309FE" w:rsidRPr="00ED6F8A" w:rsidRDefault="000309FE"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0309FE" w:rsidRPr="00CF4D04" w:rsidRDefault="000309FE"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0309FE" w:rsidRPr="00ED6F8A" w:rsidRDefault="000309FE" w:rsidP="00BF0DD7">
            <w:pPr>
              <w:suppressAutoHyphens w:val="0"/>
              <w:spacing w:before="120" w:after="0"/>
              <w:jc w:val="center"/>
              <w:rPr>
                <w:b/>
                <w:sz w:val="22"/>
                <w:szCs w:val="22"/>
              </w:rPr>
            </w:pPr>
            <w:r w:rsidRPr="00ED6F8A">
              <w:rPr>
                <w:b/>
                <w:sz w:val="22"/>
                <w:szCs w:val="22"/>
              </w:rPr>
              <w:t>Год ввода в эксплуатацию</w:t>
            </w:r>
          </w:p>
        </w:tc>
      </w:tr>
      <w:tr w:rsidR="000309FE" w:rsidRPr="00ED6F8A" w:rsidTr="00E167C7">
        <w:tc>
          <w:tcPr>
            <w:tcW w:w="696" w:type="dxa"/>
          </w:tcPr>
          <w:p w:rsidR="000309FE" w:rsidRPr="00ED6F8A" w:rsidRDefault="000309FE" w:rsidP="00BF0DD7">
            <w:pPr>
              <w:suppressAutoHyphens w:val="0"/>
              <w:spacing w:before="120" w:after="0"/>
              <w:jc w:val="center"/>
              <w:rPr>
                <w:sz w:val="22"/>
                <w:szCs w:val="22"/>
              </w:rPr>
            </w:pPr>
            <w:r>
              <w:rPr>
                <w:sz w:val="22"/>
                <w:szCs w:val="22"/>
              </w:rPr>
              <w:t>1</w:t>
            </w:r>
          </w:p>
        </w:tc>
        <w:tc>
          <w:tcPr>
            <w:tcW w:w="668" w:type="dxa"/>
          </w:tcPr>
          <w:p w:rsidR="000309FE" w:rsidRPr="00DA5509" w:rsidRDefault="000309FE" w:rsidP="005C54BB">
            <w:pPr>
              <w:suppressAutoHyphens w:val="0"/>
              <w:spacing w:before="120" w:after="0"/>
              <w:jc w:val="center"/>
              <w:rPr>
                <w:sz w:val="22"/>
                <w:szCs w:val="22"/>
              </w:rPr>
            </w:pPr>
            <w:r>
              <w:rPr>
                <w:sz w:val="22"/>
                <w:szCs w:val="22"/>
              </w:rPr>
              <w:t>1</w:t>
            </w:r>
          </w:p>
        </w:tc>
        <w:tc>
          <w:tcPr>
            <w:tcW w:w="1745" w:type="dxa"/>
          </w:tcPr>
          <w:p w:rsidR="000309FE" w:rsidRPr="000309FE" w:rsidRDefault="000309FE" w:rsidP="00E167C7">
            <w:pPr>
              <w:suppressAutoHyphens w:val="0"/>
              <w:spacing w:before="120" w:after="0"/>
              <w:jc w:val="center"/>
              <w:rPr>
                <w:sz w:val="22"/>
                <w:szCs w:val="22"/>
              </w:rPr>
            </w:pPr>
            <w:r w:rsidRPr="00DA5509">
              <w:rPr>
                <w:sz w:val="22"/>
                <w:szCs w:val="22"/>
              </w:rPr>
              <w:t xml:space="preserve">Российская Федерация, Архангельская обл., </w:t>
            </w:r>
            <w:r w:rsidR="00904CC3">
              <w:rPr>
                <w:sz w:val="22"/>
                <w:szCs w:val="22"/>
              </w:rPr>
              <w:t>Котласский муниципальный округ</w:t>
            </w:r>
            <w:r w:rsidRPr="00DA5509">
              <w:rPr>
                <w:sz w:val="22"/>
                <w:szCs w:val="22"/>
              </w:rPr>
              <w:t xml:space="preserve">, </w:t>
            </w:r>
            <w:r>
              <w:rPr>
                <w:sz w:val="22"/>
                <w:szCs w:val="22"/>
              </w:rPr>
              <w:t xml:space="preserve">пос. </w:t>
            </w:r>
            <w:proofErr w:type="spellStart"/>
            <w:r w:rsidR="00E167C7">
              <w:rPr>
                <w:sz w:val="22"/>
                <w:szCs w:val="22"/>
              </w:rPr>
              <w:t>Черемуш</w:t>
            </w:r>
            <w:r>
              <w:rPr>
                <w:sz w:val="22"/>
                <w:szCs w:val="22"/>
              </w:rPr>
              <w:t>ский</w:t>
            </w:r>
            <w:proofErr w:type="spellEnd"/>
            <w:r>
              <w:rPr>
                <w:sz w:val="22"/>
                <w:szCs w:val="22"/>
              </w:rPr>
              <w:t xml:space="preserve">, ул. </w:t>
            </w:r>
            <w:r w:rsidR="00E167C7">
              <w:rPr>
                <w:sz w:val="22"/>
                <w:szCs w:val="22"/>
              </w:rPr>
              <w:t>Песчан</w:t>
            </w:r>
            <w:r>
              <w:rPr>
                <w:sz w:val="22"/>
                <w:szCs w:val="22"/>
              </w:rPr>
              <w:t xml:space="preserve">ая, д. </w:t>
            </w:r>
            <w:r w:rsidR="00E167C7">
              <w:rPr>
                <w:sz w:val="22"/>
                <w:szCs w:val="22"/>
              </w:rPr>
              <w:t>24</w:t>
            </w:r>
          </w:p>
        </w:tc>
        <w:tc>
          <w:tcPr>
            <w:tcW w:w="2323" w:type="dxa"/>
          </w:tcPr>
          <w:p w:rsidR="000309FE" w:rsidRPr="000309FE" w:rsidRDefault="00E167C7" w:rsidP="00BF0DD7">
            <w:pPr>
              <w:suppressAutoHyphens w:val="0"/>
              <w:spacing w:before="120" w:after="0"/>
              <w:jc w:val="center"/>
              <w:rPr>
                <w:sz w:val="22"/>
                <w:szCs w:val="22"/>
              </w:rPr>
            </w:pPr>
            <w:r w:rsidRPr="00E167C7">
              <w:rPr>
                <w:bCs/>
                <w:color w:val="000000"/>
                <w:sz w:val="22"/>
                <w:szCs w:val="22"/>
                <w:shd w:val="clear" w:color="auto" w:fill="FFFFFF"/>
              </w:rPr>
              <w:t>29:07:180201:1090</w:t>
            </w:r>
          </w:p>
        </w:tc>
        <w:tc>
          <w:tcPr>
            <w:tcW w:w="1155" w:type="dxa"/>
          </w:tcPr>
          <w:p w:rsidR="000309FE" w:rsidRPr="00ED6F8A" w:rsidRDefault="00E167C7" w:rsidP="00007C51">
            <w:pPr>
              <w:suppressAutoHyphens w:val="0"/>
              <w:spacing w:before="120" w:after="0"/>
              <w:jc w:val="center"/>
              <w:rPr>
                <w:sz w:val="22"/>
                <w:szCs w:val="22"/>
              </w:rPr>
            </w:pPr>
            <w:r>
              <w:rPr>
                <w:sz w:val="22"/>
                <w:szCs w:val="22"/>
              </w:rPr>
              <w:t>601,1</w:t>
            </w:r>
          </w:p>
        </w:tc>
        <w:tc>
          <w:tcPr>
            <w:tcW w:w="1621" w:type="dxa"/>
          </w:tcPr>
          <w:p w:rsidR="000309FE" w:rsidRPr="00CF4D04" w:rsidRDefault="00E167C7" w:rsidP="00BF0DD7">
            <w:pPr>
              <w:suppressAutoHyphens w:val="0"/>
              <w:spacing w:before="120" w:after="0"/>
              <w:jc w:val="center"/>
              <w:rPr>
                <w:sz w:val="22"/>
                <w:szCs w:val="22"/>
              </w:rPr>
            </w:pPr>
            <w:r>
              <w:rPr>
                <w:sz w:val="22"/>
                <w:szCs w:val="22"/>
              </w:rPr>
              <w:t>563,9</w:t>
            </w:r>
          </w:p>
        </w:tc>
        <w:tc>
          <w:tcPr>
            <w:tcW w:w="1646" w:type="dxa"/>
          </w:tcPr>
          <w:p w:rsidR="000309FE" w:rsidRPr="00ED6F8A" w:rsidRDefault="001D0516" w:rsidP="00BF0DD7">
            <w:pPr>
              <w:suppressAutoHyphens w:val="0"/>
              <w:spacing w:before="120" w:after="0"/>
              <w:jc w:val="center"/>
              <w:rPr>
                <w:sz w:val="22"/>
                <w:szCs w:val="22"/>
              </w:rPr>
            </w:pPr>
            <w:r>
              <w:rPr>
                <w:sz w:val="22"/>
                <w:szCs w:val="22"/>
              </w:rPr>
              <w:t>1991</w:t>
            </w:r>
          </w:p>
        </w:tc>
      </w:tr>
    </w:tbl>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1E7F26" w:rsidRDefault="001E7F26" w:rsidP="00314840">
      <w:pPr>
        <w:autoSpaceDE w:val="0"/>
        <w:spacing w:after="0"/>
        <w:ind w:left="4956" w:firstLine="708"/>
        <w:contextualSpacing/>
        <w:jc w:val="center"/>
        <w:rPr>
          <w:sz w:val="22"/>
          <w:szCs w:val="22"/>
        </w:rPr>
      </w:pPr>
    </w:p>
    <w:p w:rsidR="001E7F26" w:rsidRDefault="001E7F26" w:rsidP="00314840">
      <w:pPr>
        <w:autoSpaceDE w:val="0"/>
        <w:spacing w:after="0"/>
        <w:ind w:left="4956" w:firstLine="708"/>
        <w:contextualSpacing/>
        <w:jc w:val="center"/>
        <w:rPr>
          <w:sz w:val="22"/>
          <w:szCs w:val="22"/>
        </w:rPr>
      </w:pPr>
    </w:p>
    <w:p w:rsidR="00904CC3" w:rsidRDefault="00314840" w:rsidP="00314840">
      <w:pPr>
        <w:autoSpaceDE w:val="0"/>
        <w:spacing w:after="0"/>
        <w:ind w:left="4956" w:firstLine="708"/>
        <w:contextualSpacing/>
        <w:jc w:val="center"/>
        <w:rPr>
          <w:sz w:val="22"/>
          <w:szCs w:val="22"/>
        </w:rPr>
      </w:pPr>
      <w:r w:rsidRPr="00ED6F8A">
        <w:rPr>
          <w:sz w:val="22"/>
          <w:szCs w:val="22"/>
        </w:rPr>
        <w:t xml:space="preserve">  </w:t>
      </w:r>
    </w:p>
    <w:p w:rsidR="00904CC3" w:rsidRDefault="00904CC3">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04CC3" w:rsidRPr="00C214F9" w:rsidRDefault="00314840" w:rsidP="00904CC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1D0516">
        <w:rPr>
          <w:rFonts w:eastAsia="Arial Unicode MS"/>
          <w:b/>
          <w:bCs/>
          <w:color w:val="000000"/>
          <w:sz w:val="22"/>
          <w:szCs w:val="22"/>
          <w:lang w:eastAsia="ru-RU" w:bidi="ru-RU"/>
        </w:rPr>
        <w:t>З</w:t>
      </w:r>
      <w:r w:rsidR="00904CC3">
        <w:rPr>
          <w:rFonts w:eastAsia="Arial Unicode MS" w:cs="Arial"/>
          <w:color w:val="000000"/>
          <w:sz w:val="22"/>
          <w:szCs w:val="22"/>
          <w:lang w:eastAsia="ru-RU" w:bidi="ru-RU"/>
        </w:rPr>
        <w:t>аместител</w:t>
      </w:r>
      <w:r w:rsidR="001D0516">
        <w:rPr>
          <w:rFonts w:eastAsia="Arial Unicode MS" w:cs="Arial"/>
          <w:color w:val="000000"/>
          <w:sz w:val="22"/>
          <w:szCs w:val="22"/>
          <w:lang w:eastAsia="ru-RU" w:bidi="ru-RU"/>
        </w:rPr>
        <w:t>ь</w:t>
      </w:r>
      <w:r w:rsidR="00904CC3">
        <w:rPr>
          <w:rFonts w:eastAsia="Arial Unicode MS" w:cs="Arial"/>
          <w:color w:val="000000"/>
          <w:sz w:val="22"/>
          <w:szCs w:val="22"/>
          <w:lang w:eastAsia="ru-RU" w:bidi="ru-RU"/>
        </w:rPr>
        <w:t xml:space="preserve"> главы администрации по инфраструктуре, </w:t>
      </w:r>
      <w:r w:rsidR="00904CC3" w:rsidRPr="00C214F9">
        <w:rPr>
          <w:rFonts w:eastAsia="Arial Unicode MS" w:cs="Arial"/>
          <w:color w:val="000000"/>
          <w:sz w:val="22"/>
          <w:szCs w:val="22"/>
          <w:lang w:eastAsia="ru-RU" w:bidi="ru-RU"/>
        </w:rPr>
        <w:t xml:space="preserve">начальник Управления </w:t>
      </w:r>
      <w:proofErr w:type="spellStart"/>
      <w:r w:rsidR="00904CC3" w:rsidRPr="00C214F9">
        <w:rPr>
          <w:rFonts w:eastAsia="Arial Unicode MS" w:cs="Arial"/>
          <w:color w:val="000000"/>
          <w:sz w:val="22"/>
          <w:szCs w:val="22"/>
          <w:lang w:eastAsia="ru-RU" w:bidi="ru-RU"/>
        </w:rPr>
        <w:t>имущественно</w:t>
      </w:r>
      <w:proofErr w:type="spellEnd"/>
      <w:r w:rsidR="00904CC3"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904CC3" w:rsidRPr="00C214F9" w:rsidRDefault="001D0516" w:rsidP="00904CC3">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04CC3" w:rsidRPr="00C214F9" w:rsidTr="00904CC3">
        <w:tc>
          <w:tcPr>
            <w:tcW w:w="187"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904CC3" w:rsidRPr="00C214F9" w:rsidRDefault="00904CC3" w:rsidP="00904CC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14840" w:rsidRDefault="00314840" w:rsidP="00904CC3">
      <w:pPr>
        <w:widowControl w:val="0"/>
        <w:suppressAutoHyphens w:val="0"/>
        <w:spacing w:before="120" w:after="0"/>
        <w:ind w:left="4678"/>
        <w:jc w:val="center"/>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C214F9">
      <w:pPr>
        <w:ind w:left="6577"/>
        <w:jc w:val="right"/>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1E7F26">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sidR="001E7F26">
        <w:rPr>
          <w:rFonts w:cs="Arial"/>
          <w:sz w:val="20"/>
          <w:szCs w:val="20"/>
          <w:lang w:eastAsia="ru-RU"/>
        </w:rPr>
        <w:t>вору  №___ от  «____»__________</w:t>
      </w:r>
      <w:r w:rsidRPr="00C214F9">
        <w:rPr>
          <w:rFonts w:cs="Arial"/>
          <w:sz w:val="20"/>
          <w:szCs w:val="20"/>
          <w:lang w:eastAsia="ru-RU"/>
        </w:rPr>
        <w:t>202</w:t>
      </w:r>
      <w:r w:rsidR="008B33E8">
        <w:rPr>
          <w:rFonts w:cs="Arial"/>
          <w:sz w:val="20"/>
          <w:szCs w:val="20"/>
          <w:lang w:eastAsia="ru-RU"/>
        </w:rPr>
        <w:t>4</w:t>
      </w:r>
      <w:r w:rsidRPr="00C214F9">
        <w:rPr>
          <w:rFonts w:cs="Arial"/>
          <w:sz w:val="20"/>
          <w:szCs w:val="20"/>
          <w:lang w:eastAsia="ru-RU"/>
        </w:rPr>
        <w:t>г.</w:t>
      </w:r>
    </w:p>
    <w:p w:rsidR="008B33E8" w:rsidRPr="00C214F9" w:rsidRDefault="001D0516"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8B33E8">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8B33E8">
        <w:rPr>
          <w:rFonts w:eastAsia="Arial Unicode MS" w:cs="Arial"/>
          <w:color w:val="000000"/>
          <w:sz w:val="22"/>
          <w:szCs w:val="22"/>
          <w:lang w:eastAsia="ru-RU" w:bidi="ru-RU"/>
        </w:rPr>
        <w:t xml:space="preserve"> главы администрации по инфраструктуре, </w:t>
      </w:r>
      <w:r w:rsidR="008B33E8" w:rsidRPr="00C214F9">
        <w:rPr>
          <w:rFonts w:eastAsia="Arial Unicode MS" w:cs="Arial"/>
          <w:color w:val="000000"/>
          <w:sz w:val="22"/>
          <w:szCs w:val="22"/>
          <w:lang w:eastAsia="ru-RU" w:bidi="ru-RU"/>
        </w:rPr>
        <w:t xml:space="preserve">начальник Управления </w:t>
      </w:r>
      <w:proofErr w:type="spellStart"/>
      <w:r w:rsidR="008B33E8" w:rsidRPr="00C214F9">
        <w:rPr>
          <w:rFonts w:eastAsia="Arial Unicode MS" w:cs="Arial"/>
          <w:color w:val="000000"/>
          <w:sz w:val="22"/>
          <w:szCs w:val="22"/>
          <w:lang w:eastAsia="ru-RU" w:bidi="ru-RU"/>
        </w:rPr>
        <w:t>имущественно</w:t>
      </w:r>
      <w:proofErr w:type="spellEnd"/>
      <w:r w:rsidR="008B33E8"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8B33E8" w:rsidRPr="00C214F9" w:rsidRDefault="001D0516"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8B33E8" w:rsidRPr="00C214F9" w:rsidRDefault="008B33E8" w:rsidP="008B33E8">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C214F9" w:rsidRPr="00C214F9" w:rsidRDefault="00C214F9" w:rsidP="008B33E8">
      <w:pPr>
        <w:suppressAutoHyphens w:val="0"/>
        <w:spacing w:after="0"/>
        <w:ind w:left="6521" w:right="1416"/>
        <w:rPr>
          <w:rFonts w:cs="Arial"/>
          <w:sz w:val="18"/>
          <w:szCs w:val="18"/>
          <w:lang w:eastAsia="ru-RU"/>
        </w:rPr>
      </w:pPr>
    </w:p>
    <w:p w:rsidR="00C214F9" w:rsidRPr="008039EF" w:rsidRDefault="00C214F9" w:rsidP="00C214F9">
      <w:pPr>
        <w:spacing w:before="400"/>
        <w:jc w:val="center"/>
        <w:outlineLvl w:val="0"/>
        <w:rPr>
          <w:rFonts w:cs="Arial"/>
          <w:b/>
          <w:bCs/>
          <w:sz w:val="22"/>
          <w:szCs w:val="22"/>
          <w:lang w:eastAsia="ru-RU"/>
        </w:rPr>
      </w:pPr>
      <w:r w:rsidRPr="008039EF">
        <w:rPr>
          <w:rFonts w:cs="Arial"/>
          <w:b/>
          <w:bCs/>
          <w:sz w:val="22"/>
          <w:szCs w:val="22"/>
          <w:lang w:eastAsia="ru-RU"/>
        </w:rPr>
        <w:t>АКТ</w:t>
      </w:r>
    </w:p>
    <w:p w:rsidR="00C214F9" w:rsidRPr="008039EF" w:rsidRDefault="00C214F9" w:rsidP="00C214F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C214F9" w:rsidRPr="008039EF" w:rsidRDefault="00C214F9" w:rsidP="00C214F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C214F9" w:rsidRPr="008039EF" w:rsidRDefault="00C214F9" w:rsidP="00C214F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sidR="00AB2C40">
        <w:rPr>
          <w:rFonts w:cs="Arial"/>
          <w:sz w:val="22"/>
          <w:szCs w:val="22"/>
          <w:u w:val="single"/>
          <w:lang w:eastAsia="ru-RU"/>
        </w:rPr>
        <w:t>область, Котласский муниципальный округ</w:t>
      </w:r>
      <w:r w:rsidRPr="008039EF">
        <w:rPr>
          <w:rFonts w:cs="Arial"/>
          <w:sz w:val="22"/>
          <w:szCs w:val="22"/>
          <w:u w:val="single"/>
          <w:lang w:eastAsia="ru-RU"/>
        </w:rPr>
        <w:t xml:space="preserve">, </w:t>
      </w:r>
      <w:r w:rsidR="00AB2C40">
        <w:rPr>
          <w:rFonts w:cs="Arial"/>
          <w:sz w:val="22"/>
          <w:szCs w:val="22"/>
          <w:u w:val="single"/>
          <w:lang w:eastAsia="ru-RU"/>
        </w:rPr>
        <w:t xml:space="preserve">пос. </w:t>
      </w:r>
      <w:proofErr w:type="spellStart"/>
      <w:r w:rsidR="001D0516">
        <w:rPr>
          <w:rFonts w:cs="Arial"/>
          <w:sz w:val="22"/>
          <w:szCs w:val="22"/>
          <w:u w:val="single"/>
          <w:lang w:eastAsia="ru-RU"/>
        </w:rPr>
        <w:t>Черемуш</w:t>
      </w:r>
      <w:r w:rsidR="00AB2C40">
        <w:rPr>
          <w:rFonts w:cs="Arial"/>
          <w:sz w:val="22"/>
          <w:szCs w:val="22"/>
          <w:u w:val="single"/>
          <w:lang w:eastAsia="ru-RU"/>
        </w:rPr>
        <w:t>ский</w:t>
      </w:r>
      <w:proofErr w:type="spellEnd"/>
      <w:r w:rsidRPr="008039EF">
        <w:rPr>
          <w:rFonts w:cs="Arial"/>
          <w:sz w:val="22"/>
          <w:szCs w:val="22"/>
          <w:u w:val="single"/>
          <w:lang w:eastAsia="ru-RU"/>
        </w:rPr>
        <w:t xml:space="preserve">, </w:t>
      </w:r>
      <w:proofErr w:type="spellStart"/>
      <w:proofErr w:type="gramStart"/>
      <w:r w:rsidRPr="008039EF">
        <w:rPr>
          <w:rFonts w:cs="Arial"/>
          <w:b/>
          <w:sz w:val="22"/>
          <w:szCs w:val="22"/>
          <w:u w:val="single"/>
          <w:lang w:eastAsia="ru-RU"/>
        </w:rPr>
        <w:t>ул</w:t>
      </w:r>
      <w:proofErr w:type="spellEnd"/>
      <w:proofErr w:type="gramEnd"/>
      <w:r w:rsidRPr="008039EF">
        <w:rPr>
          <w:rFonts w:cs="Arial"/>
          <w:b/>
          <w:sz w:val="22"/>
          <w:szCs w:val="22"/>
          <w:u w:val="single"/>
          <w:lang w:eastAsia="ru-RU"/>
        </w:rPr>
        <w:t>,</w:t>
      </w:r>
      <w:r w:rsidR="00007C51" w:rsidRPr="008039EF">
        <w:rPr>
          <w:rFonts w:cs="Arial"/>
          <w:b/>
          <w:sz w:val="22"/>
          <w:szCs w:val="22"/>
          <w:u w:val="single"/>
          <w:lang w:eastAsia="ru-RU"/>
        </w:rPr>
        <w:t xml:space="preserve"> </w:t>
      </w:r>
      <w:r w:rsidR="001D0516">
        <w:rPr>
          <w:rFonts w:cs="Arial"/>
          <w:b/>
          <w:sz w:val="22"/>
          <w:szCs w:val="22"/>
          <w:u w:val="single"/>
          <w:lang w:eastAsia="ru-RU"/>
        </w:rPr>
        <w:t>Песчаная</w:t>
      </w:r>
      <w:r w:rsidRPr="008039EF">
        <w:rPr>
          <w:rFonts w:cs="Arial"/>
          <w:b/>
          <w:sz w:val="22"/>
          <w:szCs w:val="22"/>
          <w:u w:val="single"/>
          <w:lang w:eastAsia="ru-RU"/>
        </w:rPr>
        <w:t>,</w:t>
      </w:r>
      <w:r w:rsidR="00007C51" w:rsidRPr="008039EF">
        <w:rPr>
          <w:rFonts w:cs="Arial"/>
          <w:b/>
          <w:sz w:val="22"/>
          <w:szCs w:val="22"/>
          <w:u w:val="single"/>
          <w:lang w:eastAsia="ru-RU"/>
        </w:rPr>
        <w:t xml:space="preserve"> </w:t>
      </w:r>
      <w:r w:rsidR="001D0516">
        <w:rPr>
          <w:rFonts w:cs="Arial"/>
          <w:b/>
          <w:sz w:val="22"/>
          <w:szCs w:val="22"/>
          <w:u w:val="single"/>
          <w:lang w:eastAsia="ru-RU"/>
        </w:rPr>
        <w:t>24</w:t>
      </w:r>
    </w:p>
    <w:p w:rsidR="001D0516" w:rsidRDefault="00C214F9" w:rsidP="008039EF">
      <w:pPr>
        <w:suppressAutoHyphens w:val="0"/>
        <w:spacing w:after="0"/>
        <w:ind w:firstLine="567"/>
        <w:jc w:val="left"/>
        <w:rPr>
          <w:rFonts w:ascii="Arial" w:hAnsi="Arial" w:cs="Arial"/>
          <w:color w:val="292C2F"/>
          <w:shd w:val="clear" w:color="auto" w:fill="F8F8F8"/>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001D0516">
        <w:rPr>
          <w:rFonts w:ascii="Arial" w:hAnsi="Arial" w:cs="Arial"/>
          <w:color w:val="292C2F"/>
          <w:shd w:val="clear" w:color="auto" w:fill="F8F8F8"/>
        </w:rPr>
        <w:t>29:07:180201:1090</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sidR="00AB2C40">
        <w:rPr>
          <w:rFonts w:cs="Arial"/>
          <w:b/>
          <w:sz w:val="22"/>
          <w:szCs w:val="22"/>
          <w:lang w:eastAsia="ru-RU"/>
        </w:rPr>
        <w:t>многоквартирный жилой</w:t>
      </w:r>
      <w:r w:rsidR="00007C51" w:rsidRPr="008039EF">
        <w:rPr>
          <w:rFonts w:cs="Arial"/>
          <w:b/>
          <w:sz w:val="22"/>
          <w:szCs w:val="22"/>
          <w:lang w:eastAsia="ru-RU"/>
        </w:rPr>
        <w:t xml:space="preserve"> дом</w:t>
      </w:r>
      <w:r w:rsidRPr="008039EF">
        <w:rPr>
          <w:rFonts w:cs="Arial"/>
          <w:b/>
          <w:sz w:val="22"/>
          <w:szCs w:val="22"/>
          <w:lang w:eastAsia="ru-RU"/>
        </w:rPr>
        <w:t xml:space="preserve">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001D0516">
        <w:rPr>
          <w:rFonts w:cs="Arial"/>
          <w:b/>
          <w:sz w:val="22"/>
          <w:szCs w:val="22"/>
          <w:lang w:eastAsia="ru-RU"/>
        </w:rPr>
        <w:t>1991</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8039EF" w:rsidRPr="008039EF" w:rsidRDefault="00C214F9" w:rsidP="00C214F9">
      <w:pPr>
        <w:suppressAutoHyphens w:val="0"/>
        <w:spacing w:after="0"/>
        <w:ind w:firstLine="567"/>
        <w:jc w:val="left"/>
        <w:rPr>
          <w:rFonts w:cs="Arial"/>
          <w:sz w:val="22"/>
          <w:szCs w:val="22"/>
          <w:lang w:eastAsia="ru-RU"/>
        </w:rPr>
      </w:pPr>
      <w:r w:rsidRPr="008039EF">
        <w:rPr>
          <w:rFonts w:cs="Arial"/>
          <w:sz w:val="22"/>
          <w:szCs w:val="22"/>
          <w:lang w:eastAsia="ru-RU"/>
        </w:rPr>
        <w:t>6. Степень фактического износа</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7. Год п</w:t>
      </w:r>
      <w:r w:rsidR="00BC33BA">
        <w:rPr>
          <w:rFonts w:cs="Arial"/>
          <w:sz w:val="22"/>
          <w:szCs w:val="22"/>
          <w:lang w:eastAsia="ru-RU"/>
        </w:rPr>
        <w:t>оследнего капитального ремонта</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sidR="00165EC6">
        <w:rPr>
          <w:rFonts w:cs="Arial"/>
          <w:b/>
          <w:sz w:val="22"/>
          <w:szCs w:val="22"/>
          <w:lang w:eastAsia="ru-RU"/>
        </w:rPr>
        <w:t>2</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lastRenderedPageBreak/>
        <w:t xml:space="preserve">10. Наличие подвала  </w:t>
      </w:r>
      <w:r w:rsidRPr="008039EF">
        <w:rPr>
          <w:rFonts w:cs="Arial"/>
          <w:b/>
          <w:sz w:val="22"/>
          <w:szCs w:val="22"/>
          <w:lang w:eastAsia="ru-RU"/>
        </w:rPr>
        <w:t>нет</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sidR="00165EC6">
        <w:rPr>
          <w:rFonts w:cs="Arial"/>
          <w:b/>
          <w:sz w:val="22"/>
          <w:szCs w:val="22"/>
          <w:lang w:eastAsia="ru-RU"/>
        </w:rPr>
        <w:t>12</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w:t>
      </w:r>
      <w:proofErr w:type="gramStart"/>
      <w:r w:rsidRPr="008039EF">
        <w:rPr>
          <w:rFonts w:cs="Arial"/>
          <w:sz w:val="22"/>
          <w:szCs w:val="22"/>
          <w:lang w:eastAsia="ru-RU"/>
        </w:rPr>
        <w:t>непригодными</w:t>
      </w:r>
      <w:proofErr w:type="gramEnd"/>
      <w:r w:rsidRPr="008039EF">
        <w:rPr>
          <w:rFonts w:cs="Arial"/>
          <w:sz w:val="22"/>
          <w:szCs w:val="22"/>
          <w:lang w:eastAsia="ru-RU"/>
        </w:rPr>
        <w:t xml:space="preserve"> для проживания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1D0516">
        <w:rPr>
          <w:rFonts w:cs="Arial"/>
          <w:b/>
          <w:sz w:val="22"/>
          <w:szCs w:val="22"/>
          <w:lang w:eastAsia="ru-RU"/>
        </w:rPr>
        <w:t xml:space="preserve">2453 </w:t>
      </w:r>
      <w:r w:rsidRPr="008039EF">
        <w:rPr>
          <w:rFonts w:cs="Arial"/>
          <w:sz w:val="22"/>
          <w:szCs w:val="22"/>
          <w:lang w:eastAsia="ru-RU"/>
        </w:rPr>
        <w:t>куб. м</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C214F9" w:rsidRPr="008039EF" w:rsidRDefault="00C214F9" w:rsidP="008039E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D0516">
        <w:rPr>
          <w:rFonts w:cs="Arial"/>
          <w:b/>
          <w:sz w:val="22"/>
          <w:szCs w:val="22"/>
          <w:lang w:eastAsia="ru-RU"/>
        </w:rPr>
        <w:t>601,1</w:t>
      </w:r>
      <w:r w:rsidR="00165EC6">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D0516">
        <w:rPr>
          <w:rFonts w:cs="Arial"/>
          <w:b/>
          <w:sz w:val="22"/>
          <w:szCs w:val="22"/>
          <w:lang w:eastAsia="ru-RU"/>
        </w:rPr>
        <w:t>563,9</w:t>
      </w:r>
      <w:r w:rsidR="008039EF"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C214F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00007C51" w:rsidRPr="008039EF">
        <w:rPr>
          <w:rFonts w:cs="Arial"/>
          <w:b/>
          <w:sz w:val="22"/>
          <w:szCs w:val="22"/>
          <w:lang w:eastAsia="ru-RU"/>
        </w:rPr>
        <w:t>0</w:t>
      </w:r>
      <w:r w:rsidR="008039EF" w:rsidRPr="008039EF">
        <w:rPr>
          <w:rFonts w:cs="Arial"/>
          <w:b/>
          <w:sz w:val="22"/>
          <w:szCs w:val="22"/>
          <w:lang w:eastAsia="ru-RU"/>
        </w:rPr>
        <w:t xml:space="preserve"> </w:t>
      </w:r>
      <w:r w:rsidRPr="008039EF">
        <w:rPr>
          <w:rFonts w:cs="Arial"/>
          <w:sz w:val="22"/>
          <w:szCs w:val="22"/>
          <w:lang w:eastAsia="ru-RU"/>
        </w:rPr>
        <w:t>шт.</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w:t>
      </w:r>
      <w:r w:rsidR="008039EF" w:rsidRPr="008039EF">
        <w:rPr>
          <w:rFonts w:cs="Arial"/>
          <w:sz w:val="22"/>
          <w:szCs w:val="22"/>
          <w:lang w:eastAsia="ru-RU"/>
        </w:rPr>
        <w:t xml:space="preserve"> </w:t>
      </w:r>
      <w:r w:rsidR="00007C51" w:rsidRPr="008039EF">
        <w:rPr>
          <w:rFonts w:cs="Arial"/>
          <w:sz w:val="22"/>
          <w:szCs w:val="22"/>
          <w:lang w:eastAsia="ru-RU"/>
        </w:rPr>
        <w:t xml:space="preserve"> </w:t>
      </w:r>
      <w:r w:rsidR="00AC357E">
        <w:rPr>
          <w:rFonts w:cs="Arial"/>
          <w:sz w:val="22"/>
          <w:szCs w:val="22"/>
          <w:lang w:eastAsia="ru-RU"/>
        </w:rPr>
        <w:t>55,4</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 xml:space="preserve">22. Уборочная площадь общих коридоров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00007C51"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001D0516">
        <w:rPr>
          <w:rFonts w:cs="Arial"/>
          <w:b/>
          <w:sz w:val="22"/>
          <w:szCs w:val="22"/>
          <w:lang w:eastAsia="ru-RU"/>
        </w:rPr>
        <w:t xml:space="preserve">1491 </w:t>
      </w:r>
      <w:r w:rsidRPr="008039EF">
        <w:rPr>
          <w:rFonts w:cs="Arial"/>
          <w:b/>
          <w:sz w:val="22"/>
          <w:szCs w:val="22"/>
          <w:lang w:eastAsia="ru-RU"/>
        </w:rPr>
        <w:t xml:space="preserve"> </w:t>
      </w:r>
      <w:proofErr w:type="spellStart"/>
      <w:r w:rsidRPr="008039EF">
        <w:rPr>
          <w:rFonts w:cs="Arial"/>
          <w:sz w:val="22"/>
          <w:szCs w:val="22"/>
          <w:lang w:eastAsia="ru-RU"/>
        </w:rPr>
        <w:t>кв.м</w:t>
      </w:r>
      <w:proofErr w:type="spellEnd"/>
      <w:r w:rsidRPr="008039EF">
        <w:rPr>
          <w:rFonts w:cs="Arial"/>
          <w:sz w:val="22"/>
          <w:szCs w:val="22"/>
          <w:lang w:eastAsia="ru-RU"/>
        </w:rPr>
        <w:t>.</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r w:rsidR="001D0516" w:rsidRPr="001D0516">
        <w:rPr>
          <w:rFonts w:cs="Arial"/>
          <w:sz w:val="22"/>
          <w:szCs w:val="22"/>
          <w:lang w:eastAsia="ru-RU"/>
        </w:rPr>
        <w:t>29:07:180201:721</w:t>
      </w:r>
    </w:p>
    <w:p w:rsidR="00C214F9" w:rsidRPr="008039EF" w:rsidRDefault="00C214F9" w:rsidP="00C214F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214F9" w:rsidRPr="008039EF" w:rsidTr="00AC357E">
        <w:tc>
          <w:tcPr>
            <w:tcW w:w="3685" w:type="dxa"/>
            <w:tcBorders>
              <w:top w:val="single" w:sz="4" w:space="0" w:color="auto"/>
              <w:left w:val="single" w:sz="4" w:space="0" w:color="auto"/>
              <w:bottom w:val="single" w:sz="4" w:space="0" w:color="auto"/>
              <w:right w:val="single" w:sz="4" w:space="0" w:color="auto"/>
            </w:tcBorders>
          </w:tcPr>
          <w:p w:rsidR="00C214F9" w:rsidRPr="008039EF" w:rsidRDefault="00C214F9" w:rsidP="00BC33BA">
            <w:pPr>
              <w:suppressAutoHyphens w:val="0"/>
              <w:spacing w:after="0"/>
              <w:jc w:val="center"/>
              <w:rPr>
                <w:rFonts w:cs="Arial"/>
                <w:lang w:eastAsia="ru-RU"/>
              </w:rPr>
            </w:pPr>
            <w:r w:rsidRPr="008039EF">
              <w:rPr>
                <w:rFonts w:cs="Arial"/>
                <w:sz w:val="22"/>
                <w:szCs w:val="22"/>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25583A" w:rsidRPr="008039EF" w:rsidTr="00AC357E">
        <w:tc>
          <w:tcPr>
            <w:tcW w:w="3685"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Pr>
                <w:rFonts w:cs="Arial"/>
                <w:sz w:val="22"/>
                <w:szCs w:val="22"/>
                <w:lang w:eastAsia="ru-RU"/>
              </w:rPr>
              <w:t>Железобетонный</w:t>
            </w:r>
          </w:p>
        </w:tc>
        <w:tc>
          <w:tcPr>
            <w:tcW w:w="2977" w:type="dxa"/>
            <w:tcBorders>
              <w:top w:val="single" w:sz="4" w:space="0" w:color="auto"/>
              <w:left w:val="single" w:sz="4" w:space="0" w:color="auto"/>
              <w:bottom w:val="single" w:sz="4" w:space="0" w:color="auto"/>
              <w:right w:val="single" w:sz="4" w:space="0" w:color="auto"/>
            </w:tcBorders>
          </w:tcPr>
          <w:p w:rsidR="0025583A" w:rsidRDefault="0025583A">
            <w:r w:rsidRPr="00A3168B">
              <w:t>Удовлетворительное</w:t>
            </w:r>
          </w:p>
        </w:tc>
      </w:tr>
      <w:tr w:rsidR="0025583A" w:rsidRPr="008039EF" w:rsidTr="00AC357E">
        <w:tc>
          <w:tcPr>
            <w:tcW w:w="3685"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25583A" w:rsidRDefault="0025583A">
            <w:r w:rsidRPr="00A3168B">
              <w:t>Удовлетворительное</w:t>
            </w:r>
          </w:p>
        </w:tc>
      </w:tr>
      <w:tr w:rsidR="0025583A" w:rsidRPr="008039EF" w:rsidTr="00BC33BA">
        <w:tc>
          <w:tcPr>
            <w:tcW w:w="3685"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25583A" w:rsidRDefault="0025583A">
            <w:r w:rsidRPr="00A3168B">
              <w:t>Удовлетворительное</w:t>
            </w:r>
          </w:p>
        </w:tc>
      </w:tr>
      <w:tr w:rsidR="0025583A" w:rsidRPr="008039EF" w:rsidTr="00AC357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25583A" w:rsidRDefault="0025583A" w:rsidP="00C214F9">
            <w:pPr>
              <w:suppressAutoHyphens w:val="0"/>
              <w:spacing w:after="0"/>
              <w:ind w:left="57"/>
              <w:jc w:val="left"/>
              <w:rPr>
                <w:rFonts w:cs="Arial"/>
                <w:lang w:eastAsia="ru-RU"/>
              </w:rPr>
            </w:pPr>
          </w:p>
          <w:p w:rsidR="0025583A" w:rsidRPr="008039EF" w:rsidRDefault="0025583A" w:rsidP="00C214F9">
            <w:pPr>
              <w:suppressAutoHyphens w:val="0"/>
              <w:spacing w:after="0"/>
              <w:ind w:left="57"/>
              <w:jc w:val="left"/>
              <w:rPr>
                <w:rFonts w:cs="Arial"/>
                <w:lang w:eastAsia="ru-RU"/>
              </w:rPr>
            </w:pPr>
            <w:r>
              <w:rPr>
                <w:rFonts w:cs="Arial"/>
                <w:lang w:eastAsia="ru-RU"/>
              </w:rPr>
              <w:t>Железобетонные</w:t>
            </w:r>
          </w:p>
        </w:tc>
        <w:tc>
          <w:tcPr>
            <w:tcW w:w="2977" w:type="dxa"/>
            <w:vMerge w:val="restart"/>
            <w:tcBorders>
              <w:top w:val="nil"/>
              <w:left w:val="single" w:sz="4" w:space="0" w:color="auto"/>
              <w:bottom w:val="nil"/>
              <w:right w:val="single" w:sz="4" w:space="0" w:color="auto"/>
            </w:tcBorders>
          </w:tcPr>
          <w:p w:rsidR="0025583A" w:rsidRDefault="0025583A">
            <w:r w:rsidRPr="00A3168B">
              <w:t>Удовлетворительное</w:t>
            </w:r>
          </w:p>
        </w:tc>
      </w:tr>
      <w:tr w:rsidR="0025583A" w:rsidRPr="008039EF" w:rsidTr="00AC357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25583A" w:rsidRPr="008039EF" w:rsidRDefault="0025583A" w:rsidP="00C214F9">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25583A" w:rsidRPr="008039EF" w:rsidRDefault="0025583A" w:rsidP="00C214F9">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25583A" w:rsidRPr="008039EF" w:rsidRDefault="0025583A" w:rsidP="00C214F9">
            <w:pPr>
              <w:suppressAutoHyphens w:val="0"/>
              <w:spacing w:after="0"/>
              <w:ind w:left="57"/>
              <w:jc w:val="left"/>
              <w:rPr>
                <w:rFonts w:cs="Arial"/>
                <w:lang w:eastAsia="ru-RU"/>
              </w:rPr>
            </w:pPr>
          </w:p>
        </w:tc>
      </w:tr>
      <w:tr w:rsidR="0025583A" w:rsidRPr="008039EF" w:rsidTr="00AC357E">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25583A" w:rsidRPr="008039EF" w:rsidRDefault="0025583A" w:rsidP="00C214F9">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25583A" w:rsidRPr="008039EF" w:rsidRDefault="0025583A"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25583A" w:rsidRDefault="0025583A"/>
        </w:tc>
      </w:tr>
      <w:tr w:rsidR="0025583A" w:rsidRPr="008039EF" w:rsidTr="00AC357E">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25583A" w:rsidRPr="008039EF" w:rsidRDefault="0025583A" w:rsidP="00C214F9">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25583A" w:rsidRPr="008039EF" w:rsidRDefault="0025583A"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25583A" w:rsidRDefault="0025583A"/>
        </w:tc>
      </w:tr>
      <w:tr w:rsidR="0025583A" w:rsidRPr="008039EF" w:rsidTr="00AC357E">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25583A" w:rsidRPr="008039EF" w:rsidRDefault="0025583A" w:rsidP="00C214F9">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25583A" w:rsidRPr="008039EF" w:rsidRDefault="0025583A"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25583A" w:rsidRDefault="0025583A"/>
        </w:tc>
      </w:tr>
      <w:tr w:rsidR="0025583A" w:rsidRPr="008039EF" w:rsidTr="00AC357E">
        <w:tc>
          <w:tcPr>
            <w:tcW w:w="3685"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25583A" w:rsidRDefault="0025583A">
            <w:r w:rsidRPr="00A3168B">
              <w:t>Удовлетворительное</w:t>
            </w:r>
          </w:p>
        </w:tc>
      </w:tr>
      <w:tr w:rsidR="0025583A" w:rsidRPr="008039EF" w:rsidTr="00AC357E">
        <w:tc>
          <w:tcPr>
            <w:tcW w:w="3685"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Дощатые</w:t>
            </w:r>
            <w:r>
              <w:rPr>
                <w:rFonts w:cs="Arial"/>
                <w:sz w:val="22"/>
                <w:szCs w:val="22"/>
                <w:lang w:eastAsia="ru-RU"/>
              </w:rPr>
              <w:t>, окрашены</w:t>
            </w:r>
            <w:r w:rsidRPr="008039EF">
              <w:rPr>
                <w:rFonts w:cs="Arial"/>
                <w:sz w:val="22"/>
                <w:szCs w:val="22"/>
                <w:lang w:eastAsia="ru-RU"/>
              </w:rPr>
              <w:t xml:space="preserve"> </w:t>
            </w:r>
          </w:p>
        </w:tc>
        <w:tc>
          <w:tcPr>
            <w:tcW w:w="2977" w:type="dxa"/>
            <w:tcBorders>
              <w:top w:val="single" w:sz="4" w:space="0" w:color="auto"/>
              <w:left w:val="single" w:sz="4" w:space="0" w:color="auto"/>
              <w:bottom w:val="single" w:sz="4" w:space="0" w:color="auto"/>
              <w:right w:val="single" w:sz="4" w:space="0" w:color="auto"/>
            </w:tcBorders>
          </w:tcPr>
          <w:p w:rsidR="0025583A" w:rsidRDefault="0025583A">
            <w:r w:rsidRPr="00A3168B">
              <w:t>Удовлетворительное</w:t>
            </w:r>
          </w:p>
        </w:tc>
      </w:tr>
      <w:tr w:rsidR="0025583A" w:rsidRPr="008039EF" w:rsidTr="00AC357E">
        <w:trPr>
          <w:cantSplit/>
        </w:trPr>
        <w:tc>
          <w:tcPr>
            <w:tcW w:w="3685" w:type="dxa"/>
            <w:tcBorders>
              <w:top w:val="single" w:sz="4" w:space="0" w:color="auto"/>
              <w:left w:val="single" w:sz="4" w:space="0" w:color="auto"/>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25583A" w:rsidRDefault="0025583A">
            <w:r w:rsidRPr="00A3168B">
              <w:t>Удовлетворительное</w:t>
            </w:r>
          </w:p>
        </w:tc>
      </w:tr>
      <w:tr w:rsidR="0025583A" w:rsidRPr="008039EF" w:rsidTr="00AC357E">
        <w:trPr>
          <w:cantSplit/>
        </w:trPr>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25583A" w:rsidRPr="008039EF" w:rsidRDefault="0025583A" w:rsidP="00C214F9">
            <w:pPr>
              <w:suppressAutoHyphens w:val="0"/>
              <w:spacing w:after="0"/>
              <w:ind w:left="57"/>
              <w:jc w:val="left"/>
              <w:rPr>
                <w:rFonts w:cs="Arial"/>
                <w:lang w:eastAsia="ru-RU"/>
              </w:rPr>
            </w:pPr>
          </w:p>
        </w:tc>
      </w:tr>
      <w:tr w:rsidR="0025583A" w:rsidRPr="008039EF" w:rsidTr="00AC357E">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25583A" w:rsidRDefault="0025583A">
            <w:r w:rsidRPr="00A3168B">
              <w:t>Удовлетворительное</w:t>
            </w:r>
          </w:p>
        </w:tc>
      </w:tr>
      <w:tr w:rsidR="0025583A" w:rsidRPr="008039EF" w:rsidTr="00BC33BA">
        <w:tc>
          <w:tcPr>
            <w:tcW w:w="3685" w:type="dxa"/>
            <w:tcBorders>
              <w:top w:val="nil"/>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tcPr>
          <w:p w:rsidR="0025583A" w:rsidRDefault="0025583A"/>
        </w:tc>
      </w:tr>
      <w:tr w:rsidR="00C214F9" w:rsidRPr="008039EF" w:rsidTr="00AC357E">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214F9" w:rsidRPr="008039EF" w:rsidRDefault="00AC357E" w:rsidP="00C214F9">
            <w:pPr>
              <w:suppressAutoHyphens w:val="0"/>
              <w:spacing w:after="0"/>
              <w:ind w:left="57"/>
              <w:jc w:val="left"/>
              <w:rPr>
                <w:rFonts w:cs="Arial"/>
                <w:lang w:eastAsia="ru-RU"/>
              </w:rPr>
            </w:pPr>
            <w:r>
              <w:rPr>
                <w:rFonts w:cs="Arial"/>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p w:rsidR="00C214F9" w:rsidRPr="008039EF" w:rsidRDefault="00C214F9" w:rsidP="00C214F9">
            <w:pPr>
              <w:suppressAutoHyphens w:val="0"/>
              <w:spacing w:after="0"/>
              <w:ind w:left="57"/>
              <w:jc w:val="left"/>
              <w:rPr>
                <w:rFonts w:cs="Arial"/>
                <w:lang w:eastAsia="ru-RU"/>
              </w:rPr>
            </w:pPr>
          </w:p>
        </w:tc>
      </w:tr>
      <w:tr w:rsidR="00C214F9" w:rsidRPr="008039EF" w:rsidTr="00AC357E">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proofErr w:type="gramStart"/>
            <w:r w:rsidRPr="008039EF">
              <w:rPr>
                <w:rFonts w:cs="Arial"/>
                <w:sz w:val="22"/>
                <w:szCs w:val="22"/>
                <w:lang w:eastAsia="ru-RU"/>
              </w:rPr>
              <w:t>Наружная</w:t>
            </w:r>
            <w:proofErr w:type="gramEnd"/>
            <w:r w:rsidRPr="008039EF">
              <w:rPr>
                <w:rFonts w:cs="Arial"/>
                <w:sz w:val="22"/>
                <w:szCs w:val="22"/>
                <w:lang w:eastAsia="ru-RU"/>
              </w:rPr>
              <w:t xml:space="preserve"> (цоколь)</w:t>
            </w:r>
          </w:p>
        </w:tc>
        <w:tc>
          <w:tcPr>
            <w:tcW w:w="2977" w:type="dxa"/>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25583A" w:rsidRDefault="0025583A"/>
        </w:tc>
      </w:tr>
      <w:tr w:rsidR="0025583A" w:rsidRPr="008039EF" w:rsidTr="00BC33BA">
        <w:tc>
          <w:tcPr>
            <w:tcW w:w="3685" w:type="dxa"/>
            <w:tcBorders>
              <w:top w:val="nil"/>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tcPr>
          <w:p w:rsidR="0025583A" w:rsidRDefault="0025583A"/>
        </w:tc>
      </w:tr>
      <w:tr w:rsidR="0025583A" w:rsidRPr="008039EF" w:rsidTr="00BC33BA">
        <w:trPr>
          <w:cantSplit/>
        </w:trPr>
        <w:tc>
          <w:tcPr>
            <w:tcW w:w="3685" w:type="dxa"/>
            <w:tcBorders>
              <w:top w:val="single" w:sz="4" w:space="0" w:color="auto"/>
              <w:left w:val="single" w:sz="4" w:space="0" w:color="auto"/>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tcPr>
          <w:p w:rsidR="0025583A" w:rsidRDefault="0025583A"/>
        </w:tc>
      </w:tr>
      <w:tr w:rsidR="0025583A" w:rsidRPr="008039EF" w:rsidTr="00BC33BA">
        <w:trPr>
          <w:cantSplit/>
        </w:trPr>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25583A" w:rsidRPr="008039EF" w:rsidRDefault="0025583A" w:rsidP="00C214F9">
            <w:pPr>
              <w:suppressAutoHyphens w:val="0"/>
              <w:spacing w:after="0"/>
              <w:ind w:left="57"/>
              <w:jc w:val="left"/>
              <w:rPr>
                <w:rFonts w:cs="Arial"/>
                <w:lang w:eastAsia="ru-RU"/>
              </w:rPr>
            </w:pPr>
          </w:p>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25583A" w:rsidRDefault="0025583A"/>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lastRenderedPageBreak/>
              <w:t>телефонные сети и оборудование</w:t>
            </w:r>
          </w:p>
        </w:tc>
        <w:tc>
          <w:tcPr>
            <w:tcW w:w="2977" w:type="dxa"/>
            <w:tcBorders>
              <w:top w:val="nil"/>
              <w:left w:val="nil"/>
              <w:bottom w:val="nil"/>
              <w:right w:val="single" w:sz="4" w:space="0" w:color="auto"/>
            </w:tcBorders>
            <w:vAlign w:val="bottom"/>
          </w:tcPr>
          <w:p w:rsidR="0025583A" w:rsidRPr="008039EF" w:rsidRDefault="0025583A" w:rsidP="00C214F9">
            <w:pPr>
              <w:suppressAutoHyphens w:val="0"/>
              <w:spacing w:after="0"/>
              <w:jc w:val="left"/>
              <w:rPr>
                <w:rFonts w:cs="Arial"/>
                <w:lang w:eastAsia="ru-RU"/>
              </w:rPr>
            </w:pPr>
          </w:p>
        </w:tc>
        <w:tc>
          <w:tcPr>
            <w:tcW w:w="2977" w:type="dxa"/>
            <w:tcBorders>
              <w:top w:val="nil"/>
              <w:left w:val="nil"/>
              <w:bottom w:val="nil"/>
              <w:right w:val="single" w:sz="4" w:space="0" w:color="auto"/>
            </w:tcBorders>
          </w:tcPr>
          <w:p w:rsidR="0025583A" w:rsidRDefault="0025583A"/>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25583A" w:rsidRPr="008039EF" w:rsidRDefault="0025583A" w:rsidP="00C214F9">
            <w:pPr>
              <w:suppressAutoHyphens w:val="0"/>
              <w:spacing w:after="0"/>
              <w:jc w:val="left"/>
              <w:rPr>
                <w:rFonts w:cs="Arial"/>
                <w:lang w:eastAsia="ru-RU"/>
              </w:rPr>
            </w:pPr>
          </w:p>
        </w:tc>
        <w:tc>
          <w:tcPr>
            <w:tcW w:w="2977" w:type="dxa"/>
            <w:tcBorders>
              <w:top w:val="nil"/>
              <w:left w:val="nil"/>
              <w:bottom w:val="nil"/>
              <w:right w:val="single" w:sz="4" w:space="0" w:color="auto"/>
            </w:tcBorders>
          </w:tcPr>
          <w:p w:rsidR="0025583A" w:rsidRDefault="0025583A"/>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25583A" w:rsidRDefault="0025583A"/>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25583A" w:rsidRDefault="0025583A"/>
        </w:tc>
      </w:tr>
      <w:tr w:rsidR="0025583A" w:rsidRPr="008039EF" w:rsidTr="00BC33BA">
        <w:trPr>
          <w:cantSplit/>
        </w:trPr>
        <w:tc>
          <w:tcPr>
            <w:tcW w:w="3685" w:type="dxa"/>
            <w:tcBorders>
              <w:top w:val="single" w:sz="4" w:space="0" w:color="auto"/>
              <w:left w:val="single" w:sz="4" w:space="0" w:color="auto"/>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roofErr w:type="gramStart"/>
            <w:r w:rsidRPr="008039EF">
              <w:rPr>
                <w:rFonts w:cs="Arial"/>
                <w:sz w:val="22"/>
                <w:szCs w:val="22"/>
                <w:lang w:eastAsia="ru-RU"/>
              </w:rPr>
              <w:t>Центральное</w:t>
            </w:r>
            <w:proofErr w:type="gramEnd"/>
            <w:r w:rsidRPr="008039EF">
              <w:rPr>
                <w:rFonts w:cs="Arial"/>
                <w:sz w:val="22"/>
                <w:szCs w:val="22"/>
                <w:lang w:eastAsia="ru-RU"/>
              </w:rPr>
              <w:t>, открытая проводка</w:t>
            </w:r>
          </w:p>
        </w:tc>
        <w:tc>
          <w:tcPr>
            <w:tcW w:w="2977" w:type="dxa"/>
            <w:vMerge w:val="restart"/>
            <w:tcBorders>
              <w:top w:val="single" w:sz="4" w:space="0" w:color="auto"/>
              <w:left w:val="nil"/>
              <w:bottom w:val="nil"/>
              <w:right w:val="single" w:sz="4" w:space="0" w:color="auto"/>
            </w:tcBorders>
          </w:tcPr>
          <w:p w:rsidR="0025583A" w:rsidRDefault="0025583A">
            <w:r w:rsidRPr="006A1B33">
              <w:t>Удовлетворительное</w:t>
            </w:r>
          </w:p>
        </w:tc>
      </w:tr>
      <w:tr w:rsidR="0025583A" w:rsidRPr="008039EF" w:rsidTr="00BC33BA">
        <w:trPr>
          <w:cantSplit/>
        </w:trPr>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25583A" w:rsidRPr="008039EF" w:rsidRDefault="0025583A" w:rsidP="00C214F9">
            <w:pPr>
              <w:suppressAutoHyphens w:val="0"/>
              <w:spacing w:after="0"/>
              <w:ind w:left="57"/>
              <w:jc w:val="left"/>
              <w:rPr>
                <w:rFonts w:cs="Arial"/>
                <w:lang w:eastAsia="ru-RU"/>
              </w:rPr>
            </w:pPr>
          </w:p>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25583A" w:rsidRPr="008039EF" w:rsidRDefault="00BC33BA" w:rsidP="00C214F9">
            <w:pPr>
              <w:suppressAutoHyphens w:val="0"/>
              <w:spacing w:after="0"/>
              <w:ind w:left="57"/>
              <w:jc w:val="left"/>
              <w:rPr>
                <w:rFonts w:cs="Arial"/>
                <w:lang w:eastAsia="ru-RU"/>
              </w:rPr>
            </w:pPr>
            <w:r>
              <w:rPr>
                <w:rFonts w:cs="Arial"/>
                <w:lang w:eastAsia="ru-RU"/>
              </w:rPr>
              <w:t>От сети</w:t>
            </w:r>
          </w:p>
        </w:tc>
        <w:tc>
          <w:tcPr>
            <w:tcW w:w="2977" w:type="dxa"/>
            <w:tcBorders>
              <w:top w:val="nil"/>
              <w:left w:val="nil"/>
              <w:bottom w:val="nil"/>
              <w:right w:val="single" w:sz="4" w:space="0" w:color="auto"/>
            </w:tcBorders>
          </w:tcPr>
          <w:p w:rsidR="0025583A" w:rsidRDefault="0025583A">
            <w:r w:rsidRPr="006A1B33">
              <w:t>Удовлетворительное</w:t>
            </w:r>
          </w:p>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p>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25583A" w:rsidRPr="00505EA5" w:rsidRDefault="0025583A" w:rsidP="00C214F9">
            <w:pPr>
              <w:suppressAutoHyphens w:val="0"/>
              <w:spacing w:after="0"/>
              <w:ind w:left="57"/>
              <w:jc w:val="left"/>
              <w:rPr>
                <w:rFonts w:cs="Arial"/>
                <w:lang w:val="en-US" w:eastAsia="ru-RU"/>
              </w:rPr>
            </w:pPr>
          </w:p>
        </w:tc>
        <w:tc>
          <w:tcPr>
            <w:tcW w:w="2977" w:type="dxa"/>
            <w:tcBorders>
              <w:top w:val="nil"/>
              <w:left w:val="nil"/>
              <w:bottom w:val="nil"/>
              <w:right w:val="single" w:sz="4" w:space="0" w:color="auto"/>
            </w:tcBorders>
          </w:tcPr>
          <w:p w:rsidR="0025583A" w:rsidRDefault="0025583A"/>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25583A" w:rsidRPr="00505EA5" w:rsidRDefault="0025583A" w:rsidP="00C214F9">
            <w:pPr>
              <w:suppressAutoHyphens w:val="0"/>
              <w:spacing w:after="0"/>
              <w:ind w:left="57"/>
              <w:jc w:val="left"/>
              <w:rPr>
                <w:rFonts w:cs="Arial"/>
                <w:lang w:eastAsia="ru-RU"/>
              </w:rPr>
            </w:pPr>
            <w:r>
              <w:rPr>
                <w:rFonts w:cs="Arial"/>
                <w:sz w:val="22"/>
                <w:szCs w:val="22"/>
                <w:lang w:eastAsia="ru-RU"/>
              </w:rPr>
              <w:t xml:space="preserve">Септик </w:t>
            </w:r>
          </w:p>
        </w:tc>
        <w:tc>
          <w:tcPr>
            <w:tcW w:w="2977" w:type="dxa"/>
            <w:tcBorders>
              <w:top w:val="nil"/>
              <w:left w:val="nil"/>
              <w:bottom w:val="nil"/>
              <w:right w:val="single" w:sz="4" w:space="0" w:color="auto"/>
            </w:tcBorders>
          </w:tcPr>
          <w:p w:rsidR="0025583A" w:rsidRDefault="0025583A">
            <w:r w:rsidRPr="006A1B33">
              <w:t>Удовлетворительное</w:t>
            </w:r>
          </w:p>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25583A" w:rsidRPr="008039EF" w:rsidRDefault="0025583A" w:rsidP="00AC357E">
            <w:pPr>
              <w:suppressAutoHyphens w:val="0"/>
              <w:spacing w:after="0"/>
              <w:ind w:left="57"/>
              <w:jc w:val="left"/>
              <w:rPr>
                <w:rFonts w:cs="Arial"/>
                <w:lang w:eastAsia="ru-RU"/>
              </w:rPr>
            </w:pPr>
            <w:r>
              <w:rPr>
                <w:rFonts w:cs="Arial"/>
                <w:sz w:val="22"/>
                <w:szCs w:val="22"/>
                <w:lang w:eastAsia="ru-RU"/>
              </w:rPr>
              <w:t>От сети</w:t>
            </w:r>
          </w:p>
        </w:tc>
        <w:tc>
          <w:tcPr>
            <w:tcW w:w="2977" w:type="dxa"/>
            <w:tcBorders>
              <w:top w:val="nil"/>
              <w:left w:val="nil"/>
              <w:bottom w:val="nil"/>
              <w:right w:val="single" w:sz="4" w:space="0" w:color="auto"/>
            </w:tcBorders>
          </w:tcPr>
          <w:p w:rsidR="0025583A" w:rsidRDefault="0025583A">
            <w:r w:rsidRPr="006A1B33">
              <w:t>Удовлетворительное</w:t>
            </w:r>
          </w:p>
        </w:tc>
      </w:tr>
      <w:tr w:rsidR="0025583A" w:rsidRPr="008039EF" w:rsidTr="00BC33BA">
        <w:tc>
          <w:tcPr>
            <w:tcW w:w="3685" w:type="dxa"/>
            <w:tcBorders>
              <w:top w:val="nil"/>
              <w:left w:val="single" w:sz="4" w:space="0" w:color="auto"/>
              <w:bottom w:val="nil"/>
              <w:right w:val="single" w:sz="4" w:space="0" w:color="auto"/>
            </w:tcBorders>
            <w:vAlign w:val="bottom"/>
          </w:tcPr>
          <w:p w:rsidR="0025583A" w:rsidRPr="008039EF" w:rsidRDefault="0025583A" w:rsidP="00C214F9">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25583A" w:rsidRPr="008039EF" w:rsidRDefault="0025583A"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tcPr>
          <w:p w:rsidR="0025583A" w:rsidRDefault="0025583A">
            <w:r w:rsidRPr="006A1B33">
              <w:t>Удовлетворительное</w:t>
            </w:r>
          </w:p>
        </w:tc>
      </w:tr>
      <w:tr w:rsidR="0025583A" w:rsidRPr="008039EF" w:rsidTr="00BC33BA">
        <w:tc>
          <w:tcPr>
            <w:tcW w:w="3685"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25583A" w:rsidRPr="008039EF" w:rsidRDefault="0025583A" w:rsidP="00C214F9">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tcPr>
          <w:p w:rsidR="0025583A" w:rsidRDefault="0025583A">
            <w:r w:rsidRPr="006A1B33">
              <w:t>Удовлетворительное</w:t>
            </w:r>
          </w:p>
        </w:tc>
      </w:tr>
    </w:tbl>
    <w:p w:rsidR="00C214F9" w:rsidRPr="008039EF" w:rsidRDefault="00C214F9" w:rsidP="00C214F9">
      <w:pPr>
        <w:suppressAutoHyphens w:val="0"/>
        <w:spacing w:before="120" w:after="0"/>
        <w:jc w:val="center"/>
        <w:rPr>
          <w:rFonts w:cs="Arial"/>
          <w:sz w:val="22"/>
          <w:szCs w:val="22"/>
          <w:lang w:eastAsia="ru-RU"/>
        </w:rPr>
      </w:pPr>
    </w:p>
    <w:p w:rsidR="00C554F3" w:rsidRPr="008039EF" w:rsidRDefault="00505EA5" w:rsidP="00C554F3">
      <w:pPr>
        <w:suppressAutoHyphens w:val="0"/>
        <w:spacing w:before="120" w:after="0"/>
        <w:jc w:val="center"/>
        <w:rPr>
          <w:rFonts w:cs="Arial"/>
          <w:sz w:val="22"/>
          <w:szCs w:val="22"/>
          <w:lang w:eastAsia="ru-RU"/>
        </w:rPr>
      </w:pPr>
      <w:r>
        <w:rPr>
          <w:rFonts w:cs="Arial"/>
          <w:sz w:val="22"/>
          <w:szCs w:val="22"/>
          <w:lang w:eastAsia="ru-RU"/>
        </w:rPr>
        <w:t>Заместитель</w:t>
      </w:r>
      <w:r w:rsidR="00C554F3" w:rsidRPr="002707E6">
        <w:rPr>
          <w:rFonts w:cs="Arial"/>
          <w:sz w:val="22"/>
          <w:szCs w:val="22"/>
          <w:lang w:eastAsia="ru-RU"/>
        </w:rPr>
        <w:t xml:space="preserve"> главы администрации по инфраструктуре, начальника </w:t>
      </w:r>
      <w:r w:rsidR="00C554F3" w:rsidRPr="008039EF">
        <w:rPr>
          <w:rFonts w:cs="Arial"/>
          <w:sz w:val="22"/>
          <w:szCs w:val="22"/>
          <w:lang w:eastAsia="ru-RU"/>
        </w:rPr>
        <w:t>УИХК администрации Котласского муниципального округа</w:t>
      </w:r>
    </w:p>
    <w:p w:rsidR="00C554F3" w:rsidRPr="008039EF" w:rsidRDefault="00C554F3" w:rsidP="00C554F3">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w:t>
      </w:r>
      <w:proofErr w:type="gramStart"/>
      <w:r w:rsidRPr="008039EF">
        <w:rPr>
          <w:rFonts w:cs="Arial"/>
          <w:sz w:val="22"/>
          <w:szCs w:val="22"/>
          <w:lang w:eastAsia="ru-RU"/>
        </w:rPr>
        <w:t xml:space="preserve">(должность, </w:t>
      </w:r>
      <w:proofErr w:type="spellStart"/>
      <w:r w:rsidRPr="008039EF">
        <w:rPr>
          <w:rFonts w:cs="Arial"/>
          <w:sz w:val="22"/>
          <w:szCs w:val="22"/>
          <w:lang w:eastAsia="ru-RU"/>
        </w:rPr>
        <w:t>ф.и.о.</w:t>
      </w:r>
      <w:proofErr w:type="spellEnd"/>
      <w:r w:rsidRPr="008039EF">
        <w:rPr>
          <w:rFonts w:cs="Arial"/>
          <w:sz w:val="22"/>
          <w:szCs w:val="22"/>
          <w:lang w:eastAsia="ru-RU"/>
        </w:rPr>
        <w:t xml:space="preserve"> руководителя органа местного самоуправления, уполномоченного устанавливать</w:t>
      </w:r>
      <w:proofErr w:type="gramEnd"/>
    </w:p>
    <w:p w:rsidR="00C554F3" w:rsidRPr="008039EF" w:rsidRDefault="00C554F3" w:rsidP="00C554F3">
      <w:pPr>
        <w:suppressAutoHyphens w:val="0"/>
        <w:spacing w:after="0"/>
        <w:jc w:val="center"/>
        <w:rPr>
          <w:rFonts w:cs="Arial"/>
          <w:sz w:val="22"/>
          <w:szCs w:val="22"/>
          <w:lang w:eastAsia="ru-RU"/>
        </w:rPr>
      </w:pPr>
    </w:p>
    <w:p w:rsidR="00C554F3" w:rsidRPr="008039EF" w:rsidRDefault="00C554F3" w:rsidP="00C554F3">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554F3" w:rsidRPr="008039EF" w:rsidTr="007B69E2">
        <w:tc>
          <w:tcPr>
            <w:tcW w:w="2580"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C554F3" w:rsidRPr="008039EF" w:rsidRDefault="00505EA5" w:rsidP="007B69E2">
            <w:pPr>
              <w:suppressAutoHyphens w:val="0"/>
              <w:spacing w:after="0"/>
              <w:jc w:val="center"/>
              <w:rPr>
                <w:rFonts w:cs="Arial"/>
                <w:lang w:eastAsia="ru-RU"/>
              </w:rPr>
            </w:pPr>
            <w:r>
              <w:rPr>
                <w:rFonts w:cs="Arial"/>
                <w:sz w:val="22"/>
                <w:szCs w:val="22"/>
                <w:lang w:eastAsia="ru-RU"/>
              </w:rPr>
              <w:t>В.П. Проскуряков</w:t>
            </w:r>
          </w:p>
        </w:tc>
      </w:tr>
      <w:tr w:rsidR="00C554F3" w:rsidRPr="008039EF" w:rsidTr="007B69E2">
        <w:tc>
          <w:tcPr>
            <w:tcW w:w="2580"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w:t>
            </w:r>
            <w:proofErr w:type="spellStart"/>
            <w:r w:rsidRPr="008039EF">
              <w:rPr>
                <w:rFonts w:cs="Arial"/>
                <w:sz w:val="22"/>
                <w:szCs w:val="22"/>
                <w:lang w:eastAsia="ru-RU"/>
              </w:rPr>
              <w:t>ф.и.о.</w:t>
            </w:r>
            <w:proofErr w:type="spellEnd"/>
            <w:r w:rsidRPr="008039EF">
              <w:rPr>
                <w:rFonts w:cs="Arial"/>
                <w:sz w:val="22"/>
                <w:szCs w:val="22"/>
                <w:lang w:eastAsia="ru-RU"/>
              </w:rPr>
              <w:t>)</w:t>
            </w:r>
          </w:p>
        </w:tc>
      </w:tr>
    </w:tbl>
    <w:p w:rsidR="00C554F3" w:rsidRPr="008039EF" w:rsidRDefault="00C554F3" w:rsidP="00C554F3">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554F3" w:rsidRPr="008039EF" w:rsidTr="007B69E2">
        <w:tc>
          <w:tcPr>
            <w:tcW w:w="187"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554F3" w:rsidRPr="008039EF" w:rsidRDefault="00C554F3"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proofErr w:type="gramStart"/>
            <w:r w:rsidRPr="008039EF">
              <w:rPr>
                <w:rFonts w:cs="Arial"/>
                <w:sz w:val="22"/>
                <w:szCs w:val="22"/>
                <w:lang w:eastAsia="ru-RU"/>
              </w:rPr>
              <w:t>г</w:t>
            </w:r>
            <w:proofErr w:type="gramEnd"/>
            <w:r w:rsidRPr="008039EF">
              <w:rPr>
                <w:rFonts w:cs="Arial"/>
                <w:sz w:val="22"/>
                <w:szCs w:val="22"/>
                <w:lang w:eastAsia="ru-RU"/>
              </w:rPr>
              <w:t>.</w:t>
            </w:r>
          </w:p>
        </w:tc>
      </w:tr>
    </w:tbl>
    <w:p w:rsidR="00C554F3" w:rsidRDefault="00C554F3" w:rsidP="00C554F3">
      <w:pPr>
        <w:suppressAutoHyphens w:val="0"/>
        <w:spacing w:before="400" w:after="0"/>
        <w:jc w:val="left"/>
        <w:rPr>
          <w:sz w:val="22"/>
          <w:szCs w:val="22"/>
          <w:lang w:eastAsia="ru-RU"/>
        </w:rPr>
      </w:pPr>
      <w:r>
        <w:rPr>
          <w:sz w:val="22"/>
          <w:szCs w:val="22"/>
          <w:lang w:eastAsia="ru-RU"/>
        </w:rPr>
        <w:t>М.П.</w:t>
      </w:r>
    </w:p>
    <w:p w:rsidR="000309FE" w:rsidRDefault="000309FE">
      <w:pPr>
        <w:suppressAutoHyphens w:val="0"/>
        <w:spacing w:after="0"/>
        <w:jc w:val="left"/>
        <w:rPr>
          <w:sz w:val="22"/>
          <w:szCs w:val="22"/>
          <w:lang w:eastAsia="ru-RU"/>
        </w:rPr>
      </w:pPr>
      <w:r>
        <w:rPr>
          <w:sz w:val="22"/>
          <w:szCs w:val="22"/>
          <w:lang w:eastAsia="ru-RU"/>
        </w:rPr>
        <w:br w:type="page"/>
      </w:r>
    </w:p>
    <w:p w:rsidR="00576D75" w:rsidRPr="00ED6F8A" w:rsidRDefault="00576D75" w:rsidP="00576D75">
      <w:pPr>
        <w:autoSpaceDE w:val="0"/>
        <w:spacing w:after="0"/>
        <w:ind w:left="4956" w:firstLine="708"/>
        <w:contextualSpacing/>
        <w:jc w:val="center"/>
        <w:rPr>
          <w:b/>
          <w:sz w:val="22"/>
          <w:szCs w:val="22"/>
        </w:rPr>
      </w:pPr>
      <w:r>
        <w:rPr>
          <w:b/>
          <w:sz w:val="22"/>
          <w:szCs w:val="22"/>
        </w:rPr>
        <w:lastRenderedPageBreak/>
        <w:t>Приложение № 4</w:t>
      </w:r>
    </w:p>
    <w:p w:rsidR="00576D75" w:rsidRPr="00ED6F8A" w:rsidRDefault="00576D75" w:rsidP="00576D75">
      <w:pPr>
        <w:autoSpaceDE w:val="0"/>
        <w:spacing w:after="0"/>
        <w:ind w:left="5670"/>
        <w:contextualSpacing/>
        <w:jc w:val="center"/>
        <w:rPr>
          <w:b/>
          <w:bCs/>
          <w:sz w:val="22"/>
          <w:szCs w:val="22"/>
          <w:lang w:eastAsia="ru-RU"/>
        </w:rPr>
      </w:pPr>
      <w:r w:rsidRPr="00ED6F8A">
        <w:rPr>
          <w:b/>
          <w:sz w:val="22"/>
          <w:szCs w:val="22"/>
        </w:rPr>
        <w:t>к конкурсной документации</w:t>
      </w:r>
    </w:p>
    <w:p w:rsidR="00576D75" w:rsidRPr="00ED6F8A" w:rsidRDefault="00576D75" w:rsidP="00576D75">
      <w:pPr>
        <w:autoSpaceDE w:val="0"/>
        <w:spacing w:after="0"/>
        <w:ind w:left="5670"/>
        <w:contextualSpacing/>
        <w:jc w:val="center"/>
        <w:rPr>
          <w:b/>
          <w:bCs/>
          <w:sz w:val="22"/>
          <w:szCs w:val="22"/>
          <w:lang w:eastAsia="ru-RU"/>
        </w:rPr>
      </w:pPr>
      <w:r w:rsidRPr="00ED6F8A">
        <w:rPr>
          <w:b/>
          <w:bCs/>
          <w:sz w:val="22"/>
          <w:szCs w:val="22"/>
          <w:lang w:eastAsia="ru-RU"/>
        </w:rPr>
        <w:tab/>
      </w:r>
    </w:p>
    <w:p w:rsidR="00576D75" w:rsidRPr="00ED6F8A" w:rsidRDefault="00576D75" w:rsidP="00576D75">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C554F3" w:rsidRPr="00C214F9" w:rsidRDefault="00576D75" w:rsidP="00C554F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505EA5">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начальник</w:t>
      </w:r>
      <w:r w:rsidR="00C554F3">
        <w:rPr>
          <w:rFonts w:eastAsia="Arial Unicode MS" w:cs="Arial"/>
          <w:color w:val="000000"/>
          <w:sz w:val="22"/>
          <w:szCs w:val="22"/>
          <w:lang w:eastAsia="ru-RU" w:bidi="ru-RU"/>
        </w:rPr>
        <w:t>а</w:t>
      </w:r>
      <w:r w:rsidR="00C554F3" w:rsidRPr="00C214F9">
        <w:rPr>
          <w:rFonts w:eastAsia="Arial Unicode MS" w:cs="Arial"/>
          <w:color w:val="000000"/>
          <w:sz w:val="22"/>
          <w:szCs w:val="22"/>
          <w:lang w:eastAsia="ru-RU" w:bidi="ru-RU"/>
        </w:rPr>
        <w:t xml:space="preserve">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C554F3" w:rsidRPr="00C214F9" w:rsidRDefault="00505EA5" w:rsidP="00C554F3">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576D75" w:rsidRDefault="00576D75" w:rsidP="00C554F3">
      <w:pPr>
        <w:widowControl w:val="0"/>
        <w:suppressAutoHyphens w:val="0"/>
        <w:spacing w:before="120" w:after="0"/>
        <w:ind w:left="4678"/>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C554F3" w:rsidRPr="00C214F9" w:rsidRDefault="00EE18F7" w:rsidP="00C554F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505EA5">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начальник</w:t>
      </w:r>
      <w:r w:rsidR="00C554F3">
        <w:rPr>
          <w:rFonts w:eastAsia="Arial Unicode MS" w:cs="Arial"/>
          <w:color w:val="000000"/>
          <w:sz w:val="22"/>
          <w:szCs w:val="22"/>
          <w:lang w:eastAsia="ru-RU" w:bidi="ru-RU"/>
        </w:rPr>
        <w:t>а</w:t>
      </w:r>
      <w:r w:rsidR="00C554F3" w:rsidRPr="00C214F9">
        <w:rPr>
          <w:rFonts w:eastAsia="Arial Unicode MS" w:cs="Arial"/>
          <w:color w:val="000000"/>
          <w:sz w:val="22"/>
          <w:szCs w:val="22"/>
          <w:lang w:eastAsia="ru-RU" w:bidi="ru-RU"/>
        </w:rPr>
        <w:t xml:space="preserve">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C554F3" w:rsidRPr="00C214F9" w:rsidRDefault="00505EA5" w:rsidP="00C554F3">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EE18F7" w:rsidRPr="00ED6F8A" w:rsidRDefault="00EE18F7" w:rsidP="00C554F3">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8B33E8">
        <w:rPr>
          <w:sz w:val="22"/>
          <w:szCs w:val="22"/>
        </w:rPr>
        <w:t>4</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494AC2">
        <w:rPr>
          <w:b/>
          <w:bCs/>
          <w:sz w:val="22"/>
          <w:szCs w:val="22"/>
          <w:lang w:eastAsia="ru-RU"/>
        </w:rPr>
        <w:t xml:space="preserve">Котласский муниципальный округ, п. </w:t>
      </w:r>
      <w:proofErr w:type="spellStart"/>
      <w:r w:rsidR="0025583A">
        <w:rPr>
          <w:b/>
          <w:bCs/>
          <w:sz w:val="22"/>
          <w:szCs w:val="22"/>
          <w:lang w:eastAsia="ru-RU"/>
        </w:rPr>
        <w:t>Черемушский</w:t>
      </w:r>
      <w:proofErr w:type="spellEnd"/>
      <w:r w:rsidR="00494AC2">
        <w:rPr>
          <w:b/>
          <w:bCs/>
          <w:sz w:val="22"/>
          <w:szCs w:val="22"/>
          <w:lang w:eastAsia="ru-RU"/>
        </w:rPr>
        <w:t xml:space="preserve">, ул. </w:t>
      </w:r>
      <w:r w:rsidR="0025583A">
        <w:rPr>
          <w:b/>
          <w:bCs/>
          <w:sz w:val="22"/>
          <w:szCs w:val="22"/>
          <w:lang w:eastAsia="ru-RU"/>
        </w:rPr>
        <w:t>Песчана</w:t>
      </w:r>
      <w:r w:rsidR="00494AC2">
        <w:rPr>
          <w:b/>
          <w:bCs/>
          <w:sz w:val="22"/>
          <w:szCs w:val="22"/>
          <w:lang w:eastAsia="ru-RU"/>
        </w:rPr>
        <w:t xml:space="preserve">я, д. </w:t>
      </w:r>
      <w:r w:rsidR="0025583A">
        <w:rPr>
          <w:b/>
          <w:bCs/>
          <w:sz w:val="22"/>
          <w:szCs w:val="22"/>
          <w:lang w:eastAsia="ru-RU"/>
        </w:rPr>
        <w:t>24</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A54063" w:rsidRPr="00ED6F8A" w:rsidTr="00200413">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493BA7" w:rsidRPr="00ED6F8A" w:rsidRDefault="00493BA7" w:rsidP="00493BA7">
            <w:pPr>
              <w:suppressAutoHyphens w:val="0"/>
              <w:spacing w:after="0"/>
              <w:jc w:val="left"/>
              <w:rPr>
                <w:lang w:eastAsia="ru-RU"/>
              </w:rPr>
            </w:pPr>
            <w:r w:rsidRPr="00ED6F8A">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C554F3" w:rsidP="00493BA7">
            <w:pPr>
              <w:suppressAutoHyphens w:val="0"/>
              <w:spacing w:after="0"/>
              <w:jc w:val="center"/>
              <w:rPr>
                <w:color w:val="000000"/>
                <w:lang w:eastAsia="ru-RU"/>
              </w:rPr>
            </w:pPr>
            <w:r>
              <w:rPr>
                <w:color w:val="000000"/>
                <w:lang w:eastAsia="ru-RU"/>
              </w:rPr>
              <w:t>26</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847C1F" w:rsidP="00493BA7">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493BA7" w:rsidP="00C554F3">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 xml:space="preserve">Ремонт, регулировка, промывка, испытание, </w:t>
            </w:r>
            <w:proofErr w:type="spellStart"/>
            <w:r w:rsidRPr="00847C1F">
              <w:rPr>
                <w:color w:val="212529"/>
                <w:sz w:val="22"/>
                <w:szCs w:val="22"/>
                <w:lang w:eastAsia="ru-RU"/>
              </w:rPr>
              <w:t>расконсервация</w:t>
            </w:r>
            <w:proofErr w:type="spellEnd"/>
            <w:r w:rsidRPr="00847C1F">
              <w:rPr>
                <w:color w:val="212529"/>
                <w:sz w:val="22"/>
                <w:szCs w:val="22"/>
                <w:lang w:eastAsia="ru-RU"/>
              </w:rPr>
              <w:t xml:space="preserve">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C554F3">
            <w:pPr>
              <w:suppressAutoHyphens w:val="0"/>
              <w:spacing w:after="0"/>
              <w:jc w:val="center"/>
              <w:rPr>
                <w:color w:val="000000"/>
                <w:lang w:eastAsia="ru-RU"/>
              </w:rPr>
            </w:pP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C554F3">
            <w:pPr>
              <w:suppressAutoHyphens w:val="0"/>
              <w:spacing w:after="0"/>
              <w:jc w:val="center"/>
              <w:rPr>
                <w:color w:val="000000"/>
                <w:lang w:eastAsia="ru-RU"/>
              </w:rPr>
            </w:pPr>
          </w:p>
        </w:tc>
      </w:tr>
      <w:tr w:rsidR="00A54063" w:rsidRPr="00ED6F8A" w:rsidTr="00200413">
        <w:trPr>
          <w:trHeight w:val="619"/>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493BA7">
            <w:pPr>
              <w:suppressAutoHyphens w:val="0"/>
              <w:spacing w:after="0"/>
              <w:jc w:val="center"/>
              <w:rPr>
                <w:color w:val="000000"/>
                <w:lang w:eastAsia="ru-RU"/>
              </w:rPr>
            </w:pP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493BA7" w:rsidP="00C554F3">
            <w:pPr>
              <w:suppressAutoHyphens w:val="0"/>
              <w:spacing w:after="0"/>
              <w:jc w:val="center"/>
              <w:rPr>
                <w:color w:val="000000"/>
                <w:lang w:eastAsia="ru-RU"/>
              </w:rPr>
            </w:pPr>
          </w:p>
        </w:tc>
      </w:tr>
      <w:tr w:rsidR="00C554F3" w:rsidRPr="00ED6F8A" w:rsidTr="00C554F3">
        <w:trPr>
          <w:trHeight w:val="52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54F3" w:rsidRPr="00ED6F8A" w:rsidRDefault="00C554F3"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554F3" w:rsidRPr="00ED6F8A" w:rsidRDefault="00C554F3"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54F3" w:rsidRPr="00ED6F8A" w:rsidRDefault="00C554F3" w:rsidP="00493BA7">
            <w:pPr>
              <w:suppressAutoHyphens w:val="0"/>
              <w:spacing w:after="0"/>
              <w:jc w:val="center"/>
              <w:rPr>
                <w:color w:val="000000"/>
                <w:lang w:eastAsia="ru-RU"/>
              </w:rPr>
            </w:pPr>
          </w:p>
        </w:tc>
      </w:tr>
      <w:tr w:rsidR="00C554F3" w:rsidRPr="00ED6F8A" w:rsidTr="00200413">
        <w:trPr>
          <w:trHeight w:val="899"/>
        </w:trPr>
        <w:tc>
          <w:tcPr>
            <w:tcW w:w="760" w:type="dxa"/>
            <w:tcBorders>
              <w:top w:val="single" w:sz="4" w:space="0" w:color="auto"/>
              <w:left w:val="single" w:sz="4" w:space="0" w:color="auto"/>
              <w:bottom w:val="nil"/>
              <w:right w:val="single" w:sz="4" w:space="0" w:color="auto"/>
            </w:tcBorders>
            <w:shd w:val="clear" w:color="auto" w:fill="auto"/>
            <w:noWrap/>
            <w:vAlign w:val="bottom"/>
          </w:tcPr>
          <w:p w:rsidR="00C554F3" w:rsidRPr="00ED6F8A" w:rsidRDefault="00C554F3" w:rsidP="00493BA7">
            <w:pPr>
              <w:spacing w:after="0"/>
              <w:jc w:val="left"/>
              <w:rPr>
                <w:color w:val="000000"/>
                <w:lang w:eastAsia="ru-RU"/>
              </w:rPr>
            </w:pPr>
          </w:p>
        </w:tc>
        <w:tc>
          <w:tcPr>
            <w:tcW w:w="3821" w:type="dxa"/>
            <w:tcBorders>
              <w:top w:val="single" w:sz="4" w:space="0" w:color="auto"/>
              <w:left w:val="nil"/>
              <w:bottom w:val="nil"/>
              <w:right w:val="single" w:sz="4" w:space="0" w:color="auto"/>
            </w:tcBorders>
            <w:shd w:val="clear" w:color="auto" w:fill="auto"/>
            <w:vAlign w:val="bottom"/>
          </w:tcPr>
          <w:p w:rsidR="00C554F3" w:rsidRPr="00847C1F" w:rsidRDefault="00C554F3" w:rsidP="00493BA7">
            <w:pPr>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single" w:sz="4" w:space="0" w:color="auto"/>
              <w:left w:val="nil"/>
              <w:bottom w:val="nil"/>
              <w:right w:val="single" w:sz="4" w:space="0" w:color="auto"/>
            </w:tcBorders>
            <w:shd w:val="clear" w:color="auto" w:fill="auto"/>
            <w:noWrap/>
            <w:vAlign w:val="bottom"/>
          </w:tcPr>
          <w:p w:rsidR="00C554F3" w:rsidRDefault="00C554F3" w:rsidP="00493BA7">
            <w:pPr>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nil"/>
              <w:right w:val="single" w:sz="4" w:space="0" w:color="auto"/>
            </w:tcBorders>
            <w:shd w:val="clear" w:color="auto" w:fill="auto"/>
            <w:noWrap/>
            <w:vAlign w:val="bottom"/>
          </w:tcPr>
          <w:p w:rsidR="00C554F3" w:rsidRDefault="00C554F3" w:rsidP="00493BA7">
            <w:pPr>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C554F3" w:rsidRDefault="00C554F3" w:rsidP="00493BA7">
            <w:pPr>
              <w:spacing w:after="0"/>
              <w:jc w:val="center"/>
              <w:rPr>
                <w:color w:val="000000"/>
                <w:lang w:eastAsia="ru-RU"/>
              </w:rPr>
            </w:pPr>
          </w:p>
        </w:tc>
      </w:tr>
      <w:tr w:rsidR="006A0C6A" w:rsidRPr="00ED6F8A" w:rsidTr="00200413">
        <w:trPr>
          <w:trHeight w:val="429"/>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6A0C6A" w:rsidP="00C554F3">
            <w:pPr>
              <w:suppressAutoHyphens w:val="0"/>
              <w:spacing w:after="0"/>
              <w:jc w:val="center"/>
              <w:rPr>
                <w:color w:val="000000"/>
                <w:lang w:eastAsia="ru-RU"/>
              </w:rPr>
            </w:pPr>
          </w:p>
        </w:tc>
      </w:tr>
      <w:tr w:rsidR="00163B2F" w:rsidRPr="00ED6F8A" w:rsidTr="00200413">
        <w:trPr>
          <w:trHeight w:val="40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163B2F" w:rsidP="00163B2F">
            <w:pPr>
              <w:suppressAutoHyphens w:val="0"/>
              <w:spacing w:after="0"/>
              <w:jc w:val="center"/>
              <w:rPr>
                <w:color w:val="000000"/>
                <w:lang w:eastAsia="ru-RU"/>
              </w:rPr>
            </w:pPr>
          </w:p>
        </w:tc>
      </w:tr>
      <w:tr w:rsidR="00C554F3" w:rsidRPr="00ED6F8A" w:rsidTr="00200413">
        <w:trPr>
          <w:trHeight w:val="569"/>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Default="00C554F3" w:rsidP="00493BA7">
            <w:pPr>
              <w:suppressAutoHyphens w:val="0"/>
              <w:spacing w:after="0"/>
              <w:jc w:val="left"/>
              <w:rPr>
                <w:color w:val="212529"/>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C554F3" w:rsidP="00163B2F">
            <w:pPr>
              <w:suppressAutoHyphens w:val="0"/>
              <w:spacing w:after="0"/>
              <w:jc w:val="center"/>
              <w:rPr>
                <w:color w:val="000000"/>
                <w:lang w:eastAsia="ru-RU"/>
              </w:rPr>
            </w:pPr>
          </w:p>
        </w:tc>
      </w:tr>
      <w:tr w:rsidR="00C554F3" w:rsidRPr="00ED6F8A" w:rsidTr="00C554F3">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Default="00C554F3" w:rsidP="00493BA7">
            <w:pPr>
              <w:suppressAutoHyphens w:val="0"/>
              <w:spacing w:after="0"/>
              <w:jc w:val="left"/>
              <w:rPr>
                <w:color w:val="212529"/>
                <w:lang w:eastAsia="ru-RU"/>
              </w:rPr>
            </w:pPr>
            <w:r>
              <w:rPr>
                <w:color w:val="212529"/>
                <w:sz w:val="22"/>
                <w:szCs w:val="22"/>
                <w:lang w:eastAsia="ru-RU"/>
              </w:rPr>
              <w:t xml:space="preserve">Текущий ремонт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C554F3" w:rsidP="00C554F3">
            <w:pPr>
              <w:suppressAutoHyphens w:val="0"/>
              <w:spacing w:after="0"/>
              <w:jc w:val="center"/>
              <w:rPr>
                <w:color w:val="000000"/>
                <w:lang w:eastAsia="ru-RU"/>
              </w:rPr>
            </w:pPr>
          </w:p>
        </w:tc>
      </w:tr>
      <w:tr w:rsidR="00C554F3" w:rsidRPr="00ED6F8A" w:rsidTr="00C554F3">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Default="00C554F3" w:rsidP="00493BA7">
            <w:pPr>
              <w:suppressAutoHyphens w:val="0"/>
              <w:spacing w:after="0"/>
              <w:jc w:val="left"/>
              <w:rPr>
                <w:color w:val="212529"/>
                <w:lang w:eastAsia="ru-RU"/>
              </w:rPr>
            </w:pPr>
            <w:r>
              <w:rPr>
                <w:color w:val="212529"/>
                <w:sz w:val="22"/>
                <w:szCs w:val="22"/>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C554F3" w:rsidP="00163B2F">
            <w:pPr>
              <w:suppressAutoHyphens w:val="0"/>
              <w:spacing w:after="0"/>
              <w:jc w:val="center"/>
              <w:rPr>
                <w:color w:val="000000"/>
                <w:lang w:eastAsia="ru-RU"/>
              </w:rPr>
            </w:pPr>
          </w:p>
        </w:tc>
      </w:tr>
      <w:tr w:rsidR="00C554F3" w:rsidRPr="00ED6F8A" w:rsidTr="00C554F3">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Default="00C554F3" w:rsidP="00493BA7">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C554F3" w:rsidP="00163B2F">
            <w:pPr>
              <w:suppressAutoHyphens w:val="0"/>
              <w:spacing w:after="0"/>
              <w:jc w:val="center"/>
              <w:rPr>
                <w:color w:val="000000"/>
                <w:lang w:eastAsia="ru-RU"/>
              </w:rPr>
            </w:pPr>
          </w:p>
        </w:tc>
      </w:tr>
    </w:tbl>
    <w:p w:rsidR="00536B2A" w:rsidRDefault="00536B2A" w:rsidP="00437EB5">
      <w:pPr>
        <w:autoSpaceDE w:val="0"/>
        <w:spacing w:after="0"/>
        <w:ind w:left="284"/>
        <w:contextualSpacing/>
        <w:jc w:val="left"/>
        <w:rPr>
          <w:sz w:val="22"/>
          <w:szCs w:val="22"/>
        </w:rPr>
      </w:pPr>
    </w:p>
    <w:p w:rsidR="00536B2A" w:rsidRDefault="00536B2A">
      <w:pPr>
        <w:suppressAutoHyphens w:val="0"/>
        <w:spacing w:after="0"/>
        <w:jc w:val="left"/>
        <w:rPr>
          <w:sz w:val="22"/>
          <w:szCs w:val="22"/>
        </w:rPr>
      </w:pPr>
      <w:r>
        <w:rPr>
          <w:sz w:val="22"/>
          <w:szCs w:val="22"/>
        </w:rPr>
        <w:br w:type="page"/>
      </w:r>
    </w:p>
    <w:p w:rsidR="00493BA7" w:rsidRPr="00ED6F8A" w:rsidRDefault="00493BA7" w:rsidP="005273F3">
      <w:pPr>
        <w:autoSpaceDE w:val="0"/>
        <w:spacing w:after="0"/>
        <w:ind w:left="5670"/>
        <w:contextualSpacing/>
        <w:jc w:val="center"/>
        <w:rPr>
          <w:b/>
          <w:sz w:val="22"/>
          <w:szCs w:val="22"/>
        </w:rPr>
      </w:pPr>
    </w:p>
    <w:p w:rsidR="00163B2F" w:rsidRDefault="00163B2F">
      <w:pPr>
        <w:suppressAutoHyphens w:val="0"/>
        <w:spacing w:after="0"/>
        <w:jc w:val="left"/>
        <w:rPr>
          <w:b/>
          <w:sz w:val="22"/>
          <w:szCs w:val="22"/>
        </w:rPr>
      </w:pPr>
    </w:p>
    <w:p w:rsidR="005273F3" w:rsidRPr="00ED6F8A" w:rsidRDefault="005273F3" w:rsidP="005273F3">
      <w:pPr>
        <w:autoSpaceDE w:val="0"/>
        <w:spacing w:after="0"/>
        <w:ind w:left="5670"/>
        <w:contextualSpacing/>
        <w:jc w:val="center"/>
        <w:rPr>
          <w:b/>
          <w:sz w:val="22"/>
          <w:szCs w:val="22"/>
        </w:rPr>
      </w:pPr>
      <w:r w:rsidRPr="00ED6F8A">
        <w:rPr>
          <w:b/>
          <w:sz w:val="22"/>
          <w:szCs w:val="22"/>
        </w:rPr>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C19BC" w:rsidRPr="00ED6F8A" w:rsidTr="001C3E5F">
        <w:trPr>
          <w:trHeight w:val="690"/>
        </w:trPr>
        <w:tc>
          <w:tcPr>
            <w:tcW w:w="10916" w:type="dxa"/>
            <w:gridSpan w:val="15"/>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554F3" w:rsidRPr="00C214F9" w:rsidRDefault="00BC2BF7" w:rsidP="00C554F3">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25583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 xml:space="preserve">начальник Управления </w:t>
            </w:r>
            <w:proofErr w:type="spellStart"/>
            <w:r w:rsidR="00C554F3" w:rsidRPr="00C214F9">
              <w:rPr>
                <w:rFonts w:eastAsia="Arial Unicode MS" w:cs="Arial"/>
                <w:color w:val="000000"/>
                <w:sz w:val="22"/>
                <w:szCs w:val="22"/>
                <w:lang w:eastAsia="ru-RU" w:bidi="ru-RU"/>
              </w:rPr>
              <w:t>имущественно</w:t>
            </w:r>
            <w:proofErr w:type="spellEnd"/>
            <w:r w:rsidR="00C554F3" w:rsidRPr="00C214F9">
              <w:rPr>
                <w:rFonts w:eastAsia="Arial Unicode MS" w:cs="Arial"/>
                <w:color w:val="000000"/>
                <w:sz w:val="22"/>
                <w:szCs w:val="22"/>
                <w:lang w:eastAsia="ru-RU" w:bidi="ru-RU"/>
              </w:rPr>
              <w:t>-хозяйственного комплекса администрации Котласского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proofErr w:type="gramStart"/>
            <w:r w:rsidRPr="00C214F9">
              <w:rPr>
                <w:rFonts w:eastAsia="Arial Unicode MS" w:cs="Arial"/>
                <w:color w:val="000000"/>
                <w:sz w:val="22"/>
                <w:szCs w:val="22"/>
                <w:lang w:eastAsia="ru-RU" w:bidi="ru-RU"/>
              </w:rPr>
              <w:t xml:space="preserve">(должность, </w:t>
            </w:r>
            <w:proofErr w:type="spellStart"/>
            <w:r w:rsidRPr="00C214F9">
              <w:rPr>
                <w:rFonts w:eastAsia="Arial Unicode MS" w:cs="Arial"/>
                <w:color w:val="000000"/>
                <w:sz w:val="22"/>
                <w:szCs w:val="22"/>
                <w:lang w:eastAsia="ru-RU" w:bidi="ru-RU"/>
              </w:rPr>
              <w:t>ф.и.о.</w:t>
            </w:r>
            <w:proofErr w:type="spellEnd"/>
            <w:r w:rsidRPr="00C214F9">
              <w:rPr>
                <w:rFonts w:eastAsia="Arial Unicode MS" w:cs="Arial"/>
                <w:color w:val="000000"/>
                <w:sz w:val="22"/>
                <w:szCs w:val="22"/>
                <w:lang w:eastAsia="ru-RU" w:bidi="ru-RU"/>
              </w:rPr>
              <w:t xml:space="preserve"> руководителя органа</w:t>
            </w:r>
            <w:proofErr w:type="gramEnd"/>
          </w:p>
          <w:p w:rsidR="00C554F3" w:rsidRPr="00C214F9" w:rsidRDefault="0025583A" w:rsidP="00C554F3">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 Проскуряков</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163300, г. Котлас, пл. Советов, д.9, </w:t>
            </w:r>
            <w:proofErr w:type="spellStart"/>
            <w:r w:rsidRPr="00C214F9">
              <w:rPr>
                <w:rFonts w:eastAsia="Arial Unicode MS" w:cs="Arial"/>
                <w:color w:val="000000"/>
                <w:sz w:val="22"/>
                <w:szCs w:val="22"/>
                <w:lang w:eastAsia="ru-RU" w:bidi="ru-RU"/>
              </w:rPr>
              <w:t>каб</w:t>
            </w:r>
            <w:proofErr w:type="spellEnd"/>
            <w:r w:rsidRPr="00C214F9">
              <w:rPr>
                <w:rFonts w:eastAsia="Arial Unicode MS" w:cs="Arial"/>
                <w:color w:val="000000"/>
                <w:sz w:val="22"/>
                <w:szCs w:val="22"/>
                <w:lang w:eastAsia="ru-RU" w:bidi="ru-RU"/>
              </w:rPr>
              <w:t>.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proofErr w:type="gramStart"/>
                  <w:r w:rsidRPr="00C214F9">
                    <w:rPr>
                      <w:rFonts w:eastAsia="Arial Unicode MS" w:cs="Arial"/>
                      <w:color w:val="000000"/>
                      <w:sz w:val="22"/>
                      <w:szCs w:val="22"/>
                      <w:lang w:eastAsia="ru-RU" w:bidi="ru-RU"/>
                    </w:rPr>
                    <w:t>г</w:t>
                  </w:r>
                  <w:proofErr w:type="gramEnd"/>
                  <w:r w:rsidRPr="00C214F9">
                    <w:rPr>
                      <w:rFonts w:eastAsia="Arial Unicode MS" w:cs="Arial"/>
                      <w:color w:val="000000"/>
                      <w:sz w:val="22"/>
                      <w:szCs w:val="22"/>
                      <w:lang w:eastAsia="ru-RU" w:bidi="ru-RU"/>
                    </w:rPr>
                    <w:t>.</w:t>
                  </w:r>
                </w:p>
              </w:tc>
            </w:tr>
          </w:tbl>
          <w:p w:rsidR="00C554F3" w:rsidRPr="00C214F9" w:rsidRDefault="00C554F3" w:rsidP="00C554F3">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AC19BC" w:rsidRPr="00ED6F8A" w:rsidRDefault="00AC19BC" w:rsidP="0025583A">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494AC2">
              <w:rPr>
                <w:b/>
                <w:bCs/>
                <w:color w:val="000000"/>
                <w:sz w:val="22"/>
                <w:szCs w:val="22"/>
                <w:lang w:eastAsia="ru-RU"/>
              </w:rPr>
              <w:t xml:space="preserve">п. </w:t>
            </w:r>
            <w:proofErr w:type="spellStart"/>
            <w:r w:rsidR="0025583A">
              <w:rPr>
                <w:b/>
                <w:bCs/>
                <w:color w:val="000000"/>
                <w:sz w:val="22"/>
                <w:szCs w:val="22"/>
                <w:lang w:eastAsia="ru-RU"/>
              </w:rPr>
              <w:t>Черемушский</w:t>
            </w:r>
            <w:proofErr w:type="spellEnd"/>
            <w:r w:rsidR="00494AC2">
              <w:rPr>
                <w:b/>
                <w:bCs/>
                <w:color w:val="000000"/>
                <w:sz w:val="22"/>
                <w:szCs w:val="22"/>
                <w:lang w:eastAsia="ru-RU"/>
              </w:rPr>
              <w:t xml:space="preserve">, ул. </w:t>
            </w:r>
            <w:proofErr w:type="gramStart"/>
            <w:r w:rsidR="0025583A">
              <w:rPr>
                <w:b/>
                <w:bCs/>
                <w:color w:val="000000"/>
                <w:sz w:val="22"/>
                <w:szCs w:val="22"/>
                <w:lang w:eastAsia="ru-RU"/>
              </w:rPr>
              <w:t>Песчан</w:t>
            </w:r>
            <w:r w:rsidR="00494AC2">
              <w:rPr>
                <w:b/>
                <w:bCs/>
                <w:color w:val="000000"/>
                <w:sz w:val="22"/>
                <w:szCs w:val="22"/>
                <w:lang w:eastAsia="ru-RU"/>
              </w:rPr>
              <w:t>ая</w:t>
            </w:r>
            <w:proofErr w:type="gramEnd"/>
            <w:r w:rsidR="00494AC2">
              <w:rPr>
                <w:b/>
                <w:bCs/>
                <w:color w:val="000000"/>
                <w:sz w:val="22"/>
                <w:szCs w:val="22"/>
                <w:lang w:eastAsia="ru-RU"/>
              </w:rPr>
              <w:t>, д</w:t>
            </w:r>
            <w:r w:rsidR="0025583A">
              <w:rPr>
                <w:b/>
                <w:bCs/>
                <w:color w:val="000000"/>
                <w:sz w:val="22"/>
                <w:szCs w:val="22"/>
                <w:lang w:eastAsia="ru-RU"/>
              </w:rPr>
              <w:t>. 24</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1C3E5F">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r w:rsidR="00B31171" w:rsidRPr="00163B2F" w:rsidTr="001C3E5F">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31171" w:rsidRPr="00B563D7" w:rsidRDefault="00B31171" w:rsidP="007B69E2">
            <w:r w:rsidRPr="00B563D7">
              <w:t xml:space="preserve">№ </w:t>
            </w:r>
            <w:proofErr w:type="gramStart"/>
            <w:r w:rsidRPr="00B563D7">
              <w:t>п</w:t>
            </w:r>
            <w:proofErr w:type="gramEnd"/>
            <w:r w:rsidRPr="00B563D7">
              <w:t>/п</w:t>
            </w:r>
          </w:p>
        </w:tc>
        <w:tc>
          <w:tcPr>
            <w:tcW w:w="4500" w:type="dxa"/>
            <w:gridSpan w:val="6"/>
            <w:tcBorders>
              <w:top w:val="single" w:sz="4" w:space="0" w:color="auto"/>
              <w:left w:val="nil"/>
              <w:bottom w:val="single" w:sz="4" w:space="0" w:color="auto"/>
              <w:right w:val="single" w:sz="4" w:space="0" w:color="auto"/>
            </w:tcBorders>
            <w:shd w:val="clear" w:color="auto" w:fill="auto"/>
            <w:hideMark/>
          </w:tcPr>
          <w:p w:rsidR="00B31171" w:rsidRPr="00B563D7" w:rsidRDefault="00B31171" w:rsidP="007B69E2">
            <w:r w:rsidRPr="00B563D7">
              <w:t xml:space="preserve">Наименование </w:t>
            </w:r>
            <w:proofErr w:type="spellStart"/>
            <w:r w:rsidRPr="00B563D7">
              <w:t>работ</w:t>
            </w:r>
            <w:proofErr w:type="gramStart"/>
            <w:r w:rsidRPr="00B563D7">
              <w:t>,у</w:t>
            </w:r>
            <w:proofErr w:type="gramEnd"/>
            <w:r w:rsidRPr="00B563D7">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hideMark/>
          </w:tcPr>
          <w:p w:rsidR="00B31171" w:rsidRPr="00B563D7" w:rsidRDefault="00B31171" w:rsidP="007B69E2">
            <w:r w:rsidRPr="00B563D7">
              <w:t xml:space="preserve">Годовая </w:t>
            </w:r>
            <w:proofErr w:type="spellStart"/>
            <w:r w:rsidRPr="00B563D7">
              <w:t>плата</w:t>
            </w:r>
            <w:proofErr w:type="gramStart"/>
            <w:r w:rsidRPr="00B563D7">
              <w:t>,р</w:t>
            </w:r>
            <w:proofErr w:type="gramEnd"/>
            <w:r w:rsidRPr="00B563D7">
              <w:t>ублей</w:t>
            </w:r>
            <w:proofErr w:type="spellEnd"/>
            <w:r w:rsidRPr="00B563D7">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hideMark/>
          </w:tcPr>
          <w:p w:rsidR="00B31171" w:rsidRPr="00B563D7" w:rsidRDefault="00B31171" w:rsidP="007B69E2">
            <w:r w:rsidRPr="00B563D7">
              <w:t>Стоимость на 1 м2 общей площади (</w:t>
            </w:r>
            <w:proofErr w:type="spellStart"/>
            <w:r w:rsidRPr="00B563D7">
              <w:t>руб</w:t>
            </w:r>
            <w:proofErr w:type="spellEnd"/>
            <w:r w:rsidRPr="00B563D7">
              <w:t>/</w:t>
            </w:r>
            <w:proofErr w:type="spellStart"/>
            <w:r w:rsidRPr="00B563D7">
              <w:t>мес</w:t>
            </w:r>
            <w:proofErr w:type="spellEnd"/>
            <w:r w:rsidRPr="00B563D7">
              <w:t>)</w:t>
            </w:r>
            <w:proofErr w:type="gramStart"/>
            <w:r w:rsidRPr="00B563D7">
              <w:t>,б</w:t>
            </w:r>
            <w:proofErr w:type="gramEnd"/>
            <w:r w:rsidRPr="00B563D7">
              <w:t>ез НДС</w:t>
            </w:r>
          </w:p>
        </w:tc>
      </w:tr>
      <w:tr w:rsidR="00200413"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200413" w:rsidRPr="00E50826" w:rsidRDefault="00200413" w:rsidP="0026420E">
            <w:r w:rsidRPr="00E50826">
              <w:t>1</w:t>
            </w:r>
          </w:p>
        </w:tc>
        <w:tc>
          <w:tcPr>
            <w:tcW w:w="4500" w:type="dxa"/>
            <w:gridSpan w:val="6"/>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4964,12</w:t>
            </w:r>
          </w:p>
        </w:tc>
        <w:tc>
          <w:tcPr>
            <w:tcW w:w="2340" w:type="dxa"/>
            <w:gridSpan w:val="3"/>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0,73</w:t>
            </w:r>
          </w:p>
        </w:tc>
      </w:tr>
      <w:tr w:rsidR="00200413" w:rsidRPr="00163B2F" w:rsidTr="001C3E5F">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200413" w:rsidRPr="00E50826" w:rsidRDefault="00200413" w:rsidP="0026420E">
            <w:r w:rsidRPr="00E50826">
              <w:t>2</w:t>
            </w:r>
          </w:p>
        </w:tc>
        <w:tc>
          <w:tcPr>
            <w:tcW w:w="4500" w:type="dxa"/>
            <w:gridSpan w:val="6"/>
            <w:tcBorders>
              <w:top w:val="nil"/>
              <w:left w:val="nil"/>
              <w:bottom w:val="single" w:sz="4" w:space="0" w:color="auto"/>
              <w:right w:val="single" w:sz="4" w:space="0" w:color="auto"/>
            </w:tcBorders>
            <w:shd w:val="clear" w:color="auto" w:fill="auto"/>
            <w:hideMark/>
          </w:tcPr>
          <w:p w:rsidR="00200413" w:rsidRPr="00E50826" w:rsidRDefault="00200413" w:rsidP="0026420E">
            <w:r w:rsidRPr="00E50826">
              <w:t>Проведение технических осмотров и устранение незначительных неисправностей (конструктивные элементы здания)</w:t>
            </w:r>
          </w:p>
        </w:tc>
        <w:tc>
          <w:tcPr>
            <w:tcW w:w="2000" w:type="dxa"/>
            <w:gridSpan w:val="2"/>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4135,11</w:t>
            </w:r>
          </w:p>
        </w:tc>
        <w:tc>
          <w:tcPr>
            <w:tcW w:w="2340" w:type="dxa"/>
            <w:gridSpan w:val="3"/>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1,33</w:t>
            </w:r>
          </w:p>
        </w:tc>
      </w:tr>
      <w:tr w:rsidR="00200413"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200413" w:rsidRPr="00E50826" w:rsidRDefault="00200413" w:rsidP="0026420E">
            <w:r w:rsidRPr="00E50826">
              <w:t>3</w:t>
            </w:r>
          </w:p>
        </w:tc>
        <w:tc>
          <w:tcPr>
            <w:tcW w:w="4500" w:type="dxa"/>
            <w:gridSpan w:val="6"/>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69646,20</w:t>
            </w:r>
          </w:p>
        </w:tc>
        <w:tc>
          <w:tcPr>
            <w:tcW w:w="2340" w:type="dxa"/>
            <w:gridSpan w:val="3"/>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10,29</w:t>
            </w:r>
          </w:p>
        </w:tc>
      </w:tr>
      <w:tr w:rsidR="00200413"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200413" w:rsidRPr="00E50826" w:rsidRDefault="00200413" w:rsidP="0026420E">
            <w:r w:rsidRPr="00E50826">
              <w:t>4</w:t>
            </w:r>
          </w:p>
        </w:tc>
        <w:tc>
          <w:tcPr>
            <w:tcW w:w="4500" w:type="dxa"/>
            <w:gridSpan w:val="6"/>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20130,93</w:t>
            </w:r>
          </w:p>
        </w:tc>
        <w:tc>
          <w:tcPr>
            <w:tcW w:w="2340" w:type="dxa"/>
            <w:gridSpan w:val="3"/>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6,49</w:t>
            </w:r>
          </w:p>
        </w:tc>
      </w:tr>
      <w:tr w:rsidR="00200413"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200413" w:rsidRPr="00E50826" w:rsidRDefault="00200413" w:rsidP="0026420E">
            <w:r w:rsidRPr="00E50826">
              <w:t>5</w:t>
            </w:r>
          </w:p>
        </w:tc>
        <w:tc>
          <w:tcPr>
            <w:tcW w:w="4500" w:type="dxa"/>
            <w:gridSpan w:val="6"/>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1409,00</w:t>
            </w:r>
          </w:p>
        </w:tc>
        <w:tc>
          <w:tcPr>
            <w:tcW w:w="2340" w:type="dxa"/>
            <w:gridSpan w:val="3"/>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0,45</w:t>
            </w:r>
          </w:p>
        </w:tc>
      </w:tr>
      <w:tr w:rsidR="00200413"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200413" w:rsidRPr="00E50826" w:rsidRDefault="00200413" w:rsidP="0026420E">
            <w:r w:rsidRPr="00E50826">
              <w:t>6</w:t>
            </w:r>
          </w:p>
        </w:tc>
        <w:tc>
          <w:tcPr>
            <w:tcW w:w="4500" w:type="dxa"/>
            <w:gridSpan w:val="6"/>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Вывоз ЖБО</w:t>
            </w:r>
          </w:p>
        </w:tc>
        <w:tc>
          <w:tcPr>
            <w:tcW w:w="2000" w:type="dxa"/>
            <w:gridSpan w:val="2"/>
            <w:tcBorders>
              <w:top w:val="nil"/>
              <w:left w:val="nil"/>
              <w:bottom w:val="single" w:sz="4" w:space="0" w:color="auto"/>
              <w:right w:val="single" w:sz="4" w:space="0" w:color="auto"/>
            </w:tcBorders>
            <w:shd w:val="clear" w:color="auto" w:fill="auto"/>
            <w:hideMark/>
          </w:tcPr>
          <w:p w:rsidR="00200413" w:rsidRPr="00E50826" w:rsidRDefault="00200413" w:rsidP="0026420E">
            <w:r w:rsidRPr="00E50826">
              <w:t>9526,15</w:t>
            </w:r>
          </w:p>
        </w:tc>
        <w:tc>
          <w:tcPr>
            <w:tcW w:w="2340" w:type="dxa"/>
            <w:gridSpan w:val="3"/>
            <w:tcBorders>
              <w:top w:val="nil"/>
              <w:left w:val="nil"/>
              <w:bottom w:val="single" w:sz="4" w:space="0" w:color="auto"/>
              <w:right w:val="single" w:sz="4" w:space="0" w:color="auto"/>
            </w:tcBorders>
            <w:shd w:val="clear" w:color="auto" w:fill="auto"/>
            <w:hideMark/>
          </w:tcPr>
          <w:p w:rsidR="00200413" w:rsidRPr="00E50826" w:rsidRDefault="00200413" w:rsidP="0026420E">
            <w:r w:rsidRPr="00E50826">
              <w:t>3,07</w:t>
            </w:r>
          </w:p>
        </w:tc>
      </w:tr>
      <w:tr w:rsidR="00200413"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200413" w:rsidRPr="00E50826" w:rsidRDefault="00200413" w:rsidP="0026420E">
            <w:r>
              <w:t>7</w:t>
            </w:r>
          </w:p>
        </w:tc>
        <w:tc>
          <w:tcPr>
            <w:tcW w:w="4500" w:type="dxa"/>
            <w:gridSpan w:val="6"/>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Услуги по управлению МКД</w:t>
            </w:r>
          </w:p>
        </w:tc>
        <w:tc>
          <w:tcPr>
            <w:tcW w:w="2000" w:type="dxa"/>
            <w:gridSpan w:val="2"/>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12519,06</w:t>
            </w:r>
          </w:p>
        </w:tc>
        <w:tc>
          <w:tcPr>
            <w:tcW w:w="2340" w:type="dxa"/>
            <w:gridSpan w:val="3"/>
            <w:tcBorders>
              <w:top w:val="nil"/>
              <w:left w:val="nil"/>
              <w:bottom w:val="single" w:sz="4" w:space="0" w:color="auto"/>
              <w:right w:val="single" w:sz="4" w:space="0" w:color="auto"/>
            </w:tcBorders>
            <w:shd w:val="clear" w:color="auto" w:fill="auto"/>
            <w:noWrap/>
            <w:hideMark/>
          </w:tcPr>
          <w:p w:rsidR="00200413" w:rsidRPr="00E50826" w:rsidRDefault="00200413" w:rsidP="0026420E">
            <w:r w:rsidRPr="00E50826">
              <w:t>4,04</w:t>
            </w:r>
          </w:p>
        </w:tc>
      </w:tr>
      <w:tr w:rsidR="00200413" w:rsidRPr="00163B2F" w:rsidTr="001C3E5F">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200413" w:rsidRPr="00E50826" w:rsidRDefault="00200413" w:rsidP="0026420E">
            <w:r>
              <w:t>8</w:t>
            </w:r>
          </w:p>
        </w:tc>
        <w:tc>
          <w:tcPr>
            <w:tcW w:w="4500" w:type="dxa"/>
            <w:gridSpan w:val="6"/>
            <w:tcBorders>
              <w:top w:val="single" w:sz="4" w:space="0" w:color="auto"/>
              <w:left w:val="nil"/>
              <w:bottom w:val="single" w:sz="4" w:space="0" w:color="auto"/>
              <w:right w:val="single" w:sz="4" w:space="0" w:color="auto"/>
            </w:tcBorders>
            <w:shd w:val="clear" w:color="auto" w:fill="auto"/>
            <w:noWrap/>
          </w:tcPr>
          <w:p w:rsidR="00200413" w:rsidRPr="00E50826" w:rsidRDefault="00200413" w:rsidP="0026420E">
            <w:r w:rsidRPr="00E50826">
              <w:t>Текущий ремонт</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200413" w:rsidRPr="00E50826" w:rsidRDefault="00200413" w:rsidP="0026420E">
            <w:r w:rsidRPr="00E50826">
              <w:t>8478,67</w:t>
            </w:r>
          </w:p>
        </w:tc>
        <w:tc>
          <w:tcPr>
            <w:tcW w:w="2340" w:type="dxa"/>
            <w:gridSpan w:val="3"/>
            <w:tcBorders>
              <w:top w:val="single" w:sz="4" w:space="0" w:color="auto"/>
              <w:left w:val="nil"/>
              <w:bottom w:val="single" w:sz="4" w:space="0" w:color="auto"/>
              <w:right w:val="single" w:sz="4" w:space="0" w:color="auto"/>
            </w:tcBorders>
            <w:shd w:val="clear" w:color="auto" w:fill="auto"/>
            <w:noWrap/>
          </w:tcPr>
          <w:p w:rsidR="00200413" w:rsidRDefault="00200413" w:rsidP="0026420E">
            <w:r w:rsidRPr="00E50826">
              <w:t>2,73</w:t>
            </w:r>
          </w:p>
        </w:tc>
      </w:tr>
      <w:tr w:rsidR="00494AC2" w:rsidRPr="00163B2F" w:rsidTr="001C3E5F">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494AC2" w:rsidRPr="00B2774D" w:rsidRDefault="00494AC2" w:rsidP="006806D6"/>
        </w:tc>
        <w:tc>
          <w:tcPr>
            <w:tcW w:w="4500" w:type="dxa"/>
            <w:gridSpan w:val="6"/>
            <w:tcBorders>
              <w:top w:val="single" w:sz="4" w:space="0" w:color="auto"/>
              <w:left w:val="nil"/>
              <w:bottom w:val="single" w:sz="4" w:space="0" w:color="auto"/>
              <w:right w:val="single" w:sz="4" w:space="0" w:color="auto"/>
            </w:tcBorders>
            <w:shd w:val="clear" w:color="auto" w:fill="auto"/>
            <w:noWrap/>
          </w:tcPr>
          <w:p w:rsidR="00494AC2" w:rsidRPr="00B2774D" w:rsidRDefault="00494AC2" w:rsidP="006806D6">
            <w:r w:rsidRPr="00494AC2">
              <w:t>Итого тариф по дом</w:t>
            </w:r>
            <w:proofErr w:type="gramStart"/>
            <w:r w:rsidRPr="00494AC2">
              <w:t>у(</w:t>
            </w:r>
            <w:proofErr w:type="gramEnd"/>
            <w:r w:rsidRPr="00494AC2">
              <w:t>размер ежемесячной платы):</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494AC2" w:rsidRPr="00B2774D" w:rsidRDefault="00494AC2" w:rsidP="006806D6"/>
        </w:tc>
        <w:tc>
          <w:tcPr>
            <w:tcW w:w="2340" w:type="dxa"/>
            <w:gridSpan w:val="3"/>
            <w:tcBorders>
              <w:top w:val="single" w:sz="4" w:space="0" w:color="auto"/>
              <w:left w:val="nil"/>
              <w:bottom w:val="single" w:sz="4" w:space="0" w:color="auto"/>
              <w:right w:val="single" w:sz="4" w:space="0" w:color="auto"/>
            </w:tcBorders>
            <w:shd w:val="clear" w:color="auto" w:fill="auto"/>
            <w:noWrap/>
          </w:tcPr>
          <w:p w:rsidR="00494AC2" w:rsidRPr="00B2774D" w:rsidRDefault="00200413" w:rsidP="00EC6839">
            <w:r>
              <w:t>29,14</w:t>
            </w:r>
          </w:p>
        </w:tc>
      </w:tr>
    </w:tbl>
    <w:p w:rsidR="00536B2A" w:rsidRDefault="00536B2A">
      <w:pPr>
        <w:suppressAutoHyphens w:val="0"/>
        <w:spacing w:after="0"/>
        <w:jc w:val="left"/>
        <w:rPr>
          <w:b/>
          <w:sz w:val="22"/>
          <w:szCs w:val="22"/>
        </w:rPr>
      </w:pPr>
    </w:p>
    <w:p w:rsidR="00536B2A" w:rsidRDefault="00536B2A">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494AC2" w:rsidRDefault="00494AC2">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5"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органа</w:t>
            </w:r>
            <w:proofErr w:type="gramEnd"/>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5"/>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DA138E" w:rsidP="00A71AA0">
            <w:pPr>
              <w:spacing w:after="0"/>
              <w:ind w:left="57" w:right="57"/>
              <w:jc w:val="center"/>
            </w:pPr>
            <w:r>
              <w:t>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D42821">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9B7" w:rsidRDefault="009109B7" w:rsidP="00A407D7">
      <w:pPr>
        <w:spacing w:after="0"/>
      </w:pPr>
      <w:r>
        <w:separator/>
      </w:r>
    </w:p>
  </w:endnote>
  <w:endnote w:type="continuationSeparator" w:id="0">
    <w:p w:rsidR="009109B7" w:rsidRDefault="009109B7"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9B7" w:rsidRDefault="009109B7" w:rsidP="00A407D7">
      <w:pPr>
        <w:spacing w:after="0"/>
      </w:pPr>
      <w:r>
        <w:separator/>
      </w:r>
    </w:p>
  </w:footnote>
  <w:footnote w:type="continuationSeparator" w:id="0">
    <w:p w:rsidR="009109B7" w:rsidRDefault="009109B7"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4DCB"/>
    <w:rsid w:val="00016914"/>
    <w:rsid w:val="00017270"/>
    <w:rsid w:val="00017C4B"/>
    <w:rsid w:val="00024CAE"/>
    <w:rsid w:val="00025609"/>
    <w:rsid w:val="000265A2"/>
    <w:rsid w:val="000309FE"/>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1F53"/>
    <w:rsid w:val="0014565F"/>
    <w:rsid w:val="00147077"/>
    <w:rsid w:val="001473EC"/>
    <w:rsid w:val="00147DA6"/>
    <w:rsid w:val="00153BA1"/>
    <w:rsid w:val="00155111"/>
    <w:rsid w:val="001616FA"/>
    <w:rsid w:val="001627F8"/>
    <w:rsid w:val="00163B2F"/>
    <w:rsid w:val="00165EC6"/>
    <w:rsid w:val="00166356"/>
    <w:rsid w:val="001672A7"/>
    <w:rsid w:val="001672D4"/>
    <w:rsid w:val="00170C87"/>
    <w:rsid w:val="0017262F"/>
    <w:rsid w:val="001730EF"/>
    <w:rsid w:val="00175A28"/>
    <w:rsid w:val="001812AA"/>
    <w:rsid w:val="0018204D"/>
    <w:rsid w:val="00185B26"/>
    <w:rsid w:val="00187E78"/>
    <w:rsid w:val="00190989"/>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3E5F"/>
    <w:rsid w:val="001C62D3"/>
    <w:rsid w:val="001C76C0"/>
    <w:rsid w:val="001D0516"/>
    <w:rsid w:val="001D2D7A"/>
    <w:rsid w:val="001D2DE9"/>
    <w:rsid w:val="001D4CD4"/>
    <w:rsid w:val="001D61EA"/>
    <w:rsid w:val="001D71C3"/>
    <w:rsid w:val="001E30F8"/>
    <w:rsid w:val="001E3D92"/>
    <w:rsid w:val="001E5340"/>
    <w:rsid w:val="001E7F26"/>
    <w:rsid w:val="001F1B0A"/>
    <w:rsid w:val="001F78C4"/>
    <w:rsid w:val="00200413"/>
    <w:rsid w:val="00207137"/>
    <w:rsid w:val="002114EE"/>
    <w:rsid w:val="00211659"/>
    <w:rsid w:val="00213CC3"/>
    <w:rsid w:val="00215D12"/>
    <w:rsid w:val="0021689E"/>
    <w:rsid w:val="002173D1"/>
    <w:rsid w:val="002210EF"/>
    <w:rsid w:val="0022173D"/>
    <w:rsid w:val="00224034"/>
    <w:rsid w:val="002268A9"/>
    <w:rsid w:val="0022690A"/>
    <w:rsid w:val="00233A51"/>
    <w:rsid w:val="00233E70"/>
    <w:rsid w:val="00241B48"/>
    <w:rsid w:val="0024328E"/>
    <w:rsid w:val="002452E7"/>
    <w:rsid w:val="00245555"/>
    <w:rsid w:val="00246ECB"/>
    <w:rsid w:val="00254A64"/>
    <w:rsid w:val="00255590"/>
    <w:rsid w:val="0025583A"/>
    <w:rsid w:val="00256FAA"/>
    <w:rsid w:val="002618D4"/>
    <w:rsid w:val="002673C5"/>
    <w:rsid w:val="002707E6"/>
    <w:rsid w:val="002709EF"/>
    <w:rsid w:val="002768B2"/>
    <w:rsid w:val="00276E03"/>
    <w:rsid w:val="00277E45"/>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5F4C"/>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1DFD"/>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4AC2"/>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5EA5"/>
    <w:rsid w:val="0050669F"/>
    <w:rsid w:val="005123E3"/>
    <w:rsid w:val="0051272A"/>
    <w:rsid w:val="00515397"/>
    <w:rsid w:val="00522027"/>
    <w:rsid w:val="005223DD"/>
    <w:rsid w:val="005241D2"/>
    <w:rsid w:val="005273F3"/>
    <w:rsid w:val="00527454"/>
    <w:rsid w:val="005310F1"/>
    <w:rsid w:val="0053149F"/>
    <w:rsid w:val="00532911"/>
    <w:rsid w:val="00535511"/>
    <w:rsid w:val="00536B2A"/>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D75"/>
    <w:rsid w:val="00576E42"/>
    <w:rsid w:val="00581476"/>
    <w:rsid w:val="005822D3"/>
    <w:rsid w:val="0058590D"/>
    <w:rsid w:val="00585E41"/>
    <w:rsid w:val="00587661"/>
    <w:rsid w:val="005910FE"/>
    <w:rsid w:val="0059146C"/>
    <w:rsid w:val="00593865"/>
    <w:rsid w:val="00594B57"/>
    <w:rsid w:val="005952D7"/>
    <w:rsid w:val="005968B0"/>
    <w:rsid w:val="005A13D8"/>
    <w:rsid w:val="005A24D1"/>
    <w:rsid w:val="005A2BA8"/>
    <w:rsid w:val="005A4024"/>
    <w:rsid w:val="005A4476"/>
    <w:rsid w:val="005A55DE"/>
    <w:rsid w:val="005A657C"/>
    <w:rsid w:val="005A7B7C"/>
    <w:rsid w:val="005B5FA9"/>
    <w:rsid w:val="005B7D18"/>
    <w:rsid w:val="005C2CC4"/>
    <w:rsid w:val="005C54BB"/>
    <w:rsid w:val="005D44BD"/>
    <w:rsid w:val="005D5C36"/>
    <w:rsid w:val="005D6DE0"/>
    <w:rsid w:val="005D7866"/>
    <w:rsid w:val="005E5E92"/>
    <w:rsid w:val="005E6E6F"/>
    <w:rsid w:val="005F0976"/>
    <w:rsid w:val="005F4735"/>
    <w:rsid w:val="005F5381"/>
    <w:rsid w:val="005F614F"/>
    <w:rsid w:val="005F630D"/>
    <w:rsid w:val="005F7200"/>
    <w:rsid w:val="0060059C"/>
    <w:rsid w:val="00602E65"/>
    <w:rsid w:val="00603D45"/>
    <w:rsid w:val="00606DEE"/>
    <w:rsid w:val="00610E88"/>
    <w:rsid w:val="00613B88"/>
    <w:rsid w:val="00614D12"/>
    <w:rsid w:val="00616912"/>
    <w:rsid w:val="0062168E"/>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06D6"/>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69E2"/>
    <w:rsid w:val="007C6337"/>
    <w:rsid w:val="007C683E"/>
    <w:rsid w:val="007C7EE2"/>
    <w:rsid w:val="007D2CBA"/>
    <w:rsid w:val="007E044A"/>
    <w:rsid w:val="007E6928"/>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47C1F"/>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33E8"/>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4CC3"/>
    <w:rsid w:val="00905553"/>
    <w:rsid w:val="00905D94"/>
    <w:rsid w:val="00907E60"/>
    <w:rsid w:val="009109B7"/>
    <w:rsid w:val="00914936"/>
    <w:rsid w:val="00920065"/>
    <w:rsid w:val="00920DCE"/>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5010"/>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006E"/>
    <w:rsid w:val="009B34BA"/>
    <w:rsid w:val="009B6C94"/>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C40"/>
    <w:rsid w:val="00AB2D38"/>
    <w:rsid w:val="00AB70D9"/>
    <w:rsid w:val="00AB72D6"/>
    <w:rsid w:val="00AC00AB"/>
    <w:rsid w:val="00AC12AD"/>
    <w:rsid w:val="00AC19BC"/>
    <w:rsid w:val="00AC2B70"/>
    <w:rsid w:val="00AC357E"/>
    <w:rsid w:val="00AC5041"/>
    <w:rsid w:val="00AC7A5E"/>
    <w:rsid w:val="00AD5B1D"/>
    <w:rsid w:val="00AD701A"/>
    <w:rsid w:val="00AD79BA"/>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171"/>
    <w:rsid w:val="00B31998"/>
    <w:rsid w:val="00B33AB4"/>
    <w:rsid w:val="00B35C7C"/>
    <w:rsid w:val="00B374C0"/>
    <w:rsid w:val="00B4046B"/>
    <w:rsid w:val="00B40FD0"/>
    <w:rsid w:val="00B41A74"/>
    <w:rsid w:val="00B432E4"/>
    <w:rsid w:val="00B43925"/>
    <w:rsid w:val="00B442CB"/>
    <w:rsid w:val="00B50AF7"/>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33BA"/>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54F3"/>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D584D"/>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2821"/>
    <w:rsid w:val="00D47422"/>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138E"/>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7C7"/>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171B"/>
    <w:rsid w:val="00E64CE8"/>
    <w:rsid w:val="00E65C15"/>
    <w:rsid w:val="00E66AD0"/>
    <w:rsid w:val="00E70482"/>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2DAF"/>
    <w:rsid w:val="00EB49FE"/>
    <w:rsid w:val="00EB5BB7"/>
    <w:rsid w:val="00EC49EA"/>
    <w:rsid w:val="00EC65E5"/>
    <w:rsid w:val="00EC6839"/>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3AED"/>
    <w:rsid w:val="00F038D3"/>
    <w:rsid w:val="00F0552C"/>
    <w:rsid w:val="00F06766"/>
    <w:rsid w:val="00F06FAD"/>
    <w:rsid w:val="00F1048B"/>
    <w:rsid w:val="00F12E06"/>
    <w:rsid w:val="00F14BDA"/>
    <w:rsid w:val="00F15B42"/>
    <w:rsid w:val="00F20C9C"/>
    <w:rsid w:val="00F22B07"/>
    <w:rsid w:val="00F24220"/>
    <w:rsid w:val="00F253E6"/>
    <w:rsid w:val="00F2782D"/>
    <w:rsid w:val="00F30157"/>
    <w:rsid w:val="00F34F2D"/>
    <w:rsid w:val="00F36F99"/>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16B8"/>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4D2A3-AE57-4DEA-ADA6-461F7E96D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46</Pages>
  <Words>16753</Words>
  <Characters>122886</Characters>
  <Application>Microsoft Office Word</Application>
  <DocSecurity>0</DocSecurity>
  <Lines>1024</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21</cp:revision>
  <cp:lastPrinted>2024-05-17T07:27:00Z</cp:lastPrinted>
  <dcterms:created xsi:type="dcterms:W3CDTF">2023-08-31T13:46:00Z</dcterms:created>
  <dcterms:modified xsi:type="dcterms:W3CDTF">2024-05-21T08:23:00Z</dcterms:modified>
</cp:coreProperties>
</file>