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C708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560B66">
        <w:rPr>
          <w:rFonts w:ascii="Times New Roman" w:hAnsi="Times New Roman"/>
          <w:sz w:val="26"/>
          <w:szCs w:val="26"/>
        </w:rPr>
        <w:t>6</w:t>
      </w:r>
      <w:r w:rsidR="00C70838">
        <w:rPr>
          <w:rFonts w:ascii="Times New Roman" w:hAnsi="Times New Roman"/>
          <w:sz w:val="26"/>
          <w:szCs w:val="26"/>
        </w:rPr>
        <w:t>00</w:t>
      </w:r>
      <w:r w:rsidR="00294644">
        <w:rPr>
          <w:rFonts w:ascii="Times New Roman" w:hAnsi="Times New Roman"/>
          <w:sz w:val="26"/>
          <w:szCs w:val="26"/>
        </w:rPr>
        <w:t xml:space="preserve"> кв. м., </w:t>
      </w:r>
      <w:r w:rsidR="00EC03AA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294644">
        <w:rPr>
          <w:rFonts w:ascii="Times New Roman" w:hAnsi="Times New Roman"/>
          <w:sz w:val="26"/>
          <w:szCs w:val="26"/>
        </w:rPr>
        <w:t>с местоположением:</w:t>
      </w:r>
      <w:r w:rsidR="0060300C">
        <w:rPr>
          <w:rFonts w:ascii="Times New Roman" w:hAnsi="Times New Roman"/>
          <w:sz w:val="26"/>
          <w:szCs w:val="26"/>
        </w:rPr>
        <w:t xml:space="preserve"> </w:t>
      </w:r>
      <w:r w:rsidR="007E012F" w:rsidRPr="007E012F">
        <w:rPr>
          <w:rFonts w:ascii="Times New Roman" w:hAnsi="Times New Roman"/>
          <w:bCs/>
          <w:sz w:val="26"/>
          <w:szCs w:val="26"/>
        </w:rPr>
        <w:t>Российская Федерация, Архангельская область</w:t>
      </w:r>
      <w:r w:rsidR="0097791A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r w:rsidR="0097791A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="0097791A">
        <w:rPr>
          <w:rFonts w:ascii="Times New Roman" w:hAnsi="Times New Roman"/>
          <w:bCs/>
          <w:sz w:val="26"/>
          <w:szCs w:val="26"/>
        </w:rPr>
        <w:t xml:space="preserve"> мун</w:t>
      </w:r>
      <w:r w:rsidR="004A4242">
        <w:rPr>
          <w:rFonts w:ascii="Times New Roman" w:hAnsi="Times New Roman"/>
          <w:bCs/>
          <w:sz w:val="26"/>
          <w:szCs w:val="26"/>
        </w:rPr>
        <w:t>ицип</w:t>
      </w:r>
      <w:r w:rsidR="00C70838">
        <w:rPr>
          <w:rFonts w:ascii="Times New Roman" w:hAnsi="Times New Roman"/>
          <w:bCs/>
          <w:sz w:val="26"/>
          <w:szCs w:val="26"/>
        </w:rPr>
        <w:t xml:space="preserve">альный округ, </w:t>
      </w:r>
      <w:r w:rsidR="00560B66">
        <w:rPr>
          <w:rFonts w:ascii="Times New Roman" w:hAnsi="Times New Roman"/>
          <w:bCs/>
          <w:sz w:val="26"/>
          <w:szCs w:val="26"/>
        </w:rPr>
        <w:t xml:space="preserve">п. </w:t>
      </w:r>
      <w:proofErr w:type="spellStart"/>
      <w:r w:rsidR="00560B66">
        <w:rPr>
          <w:rFonts w:ascii="Times New Roman" w:hAnsi="Times New Roman"/>
          <w:bCs/>
          <w:sz w:val="26"/>
          <w:szCs w:val="26"/>
        </w:rPr>
        <w:t>Черемушский</w:t>
      </w:r>
      <w:proofErr w:type="spellEnd"/>
      <w:r w:rsidR="00560B66">
        <w:rPr>
          <w:rFonts w:ascii="Times New Roman" w:hAnsi="Times New Roman"/>
          <w:bCs/>
          <w:sz w:val="26"/>
          <w:szCs w:val="26"/>
        </w:rPr>
        <w:t>, ул. Механизаторов</w:t>
      </w:r>
      <w:r w:rsidR="00C70838">
        <w:rPr>
          <w:rFonts w:ascii="Times New Roman" w:hAnsi="Times New Roman"/>
          <w:bCs/>
          <w:sz w:val="26"/>
          <w:szCs w:val="26"/>
        </w:rPr>
        <w:t xml:space="preserve">, примыкает к </w:t>
      </w:r>
      <w:r w:rsidR="00EC03AA">
        <w:rPr>
          <w:rFonts w:ascii="Times New Roman" w:hAnsi="Times New Roman"/>
          <w:bCs/>
          <w:sz w:val="26"/>
          <w:szCs w:val="26"/>
        </w:rPr>
        <w:t xml:space="preserve">                      </w:t>
      </w:r>
      <w:r w:rsidR="00560B66">
        <w:rPr>
          <w:rFonts w:ascii="Times New Roman" w:hAnsi="Times New Roman"/>
          <w:bCs/>
          <w:sz w:val="26"/>
          <w:szCs w:val="26"/>
        </w:rPr>
        <w:t>юго-</w:t>
      </w:r>
      <w:r w:rsidR="00C70838">
        <w:rPr>
          <w:rFonts w:ascii="Times New Roman" w:hAnsi="Times New Roman"/>
          <w:bCs/>
          <w:sz w:val="26"/>
          <w:szCs w:val="26"/>
        </w:rPr>
        <w:t xml:space="preserve">западной границе </w:t>
      </w:r>
      <w:r w:rsidR="002D6781">
        <w:rPr>
          <w:rFonts w:ascii="Times New Roman" w:hAnsi="Times New Roman"/>
          <w:bCs/>
          <w:sz w:val="26"/>
          <w:szCs w:val="26"/>
        </w:rPr>
        <w:t xml:space="preserve">земельного участка </w:t>
      </w:r>
      <w:r w:rsidR="00C70838">
        <w:rPr>
          <w:rFonts w:ascii="Times New Roman" w:hAnsi="Times New Roman"/>
          <w:bCs/>
          <w:sz w:val="26"/>
          <w:szCs w:val="26"/>
        </w:rPr>
        <w:t>с кадастровым номером 29:07:</w:t>
      </w:r>
      <w:r w:rsidR="00560B66">
        <w:rPr>
          <w:rFonts w:ascii="Times New Roman" w:hAnsi="Times New Roman"/>
          <w:bCs/>
          <w:sz w:val="26"/>
          <w:szCs w:val="26"/>
        </w:rPr>
        <w:t>1802</w:t>
      </w:r>
      <w:r w:rsidR="00C70838">
        <w:rPr>
          <w:rFonts w:ascii="Times New Roman" w:hAnsi="Times New Roman"/>
          <w:bCs/>
          <w:sz w:val="26"/>
          <w:szCs w:val="26"/>
        </w:rPr>
        <w:t>01:</w:t>
      </w:r>
      <w:r w:rsidR="00560B66">
        <w:rPr>
          <w:rFonts w:ascii="Times New Roman" w:hAnsi="Times New Roman"/>
          <w:bCs/>
          <w:sz w:val="26"/>
          <w:szCs w:val="26"/>
        </w:rPr>
        <w:t>774</w:t>
      </w:r>
      <w:r w:rsidR="0097791A">
        <w:rPr>
          <w:rFonts w:ascii="Times New Roman" w:hAnsi="Times New Roman"/>
          <w:bCs/>
          <w:sz w:val="26"/>
          <w:szCs w:val="26"/>
        </w:rPr>
        <w:t>,</w:t>
      </w:r>
      <w:r w:rsidR="00294644" w:rsidRPr="0029464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7E012F">
        <w:rPr>
          <w:rFonts w:ascii="Times New Roman" w:hAnsi="Times New Roman"/>
          <w:sz w:val="26"/>
          <w:szCs w:val="26"/>
        </w:rPr>
        <w:t xml:space="preserve">для </w:t>
      </w:r>
      <w:r w:rsidR="00560B66">
        <w:rPr>
          <w:rFonts w:ascii="Times New Roman" w:hAnsi="Times New Roman"/>
          <w:sz w:val="26"/>
          <w:szCs w:val="26"/>
        </w:rPr>
        <w:t>ведения личного подсобного хозяйства (приусадебный земельный участок),</w:t>
      </w:r>
      <w:r>
        <w:rPr>
          <w:rFonts w:ascii="Times New Roman" w:hAnsi="Times New Roman"/>
          <w:sz w:val="26"/>
          <w:szCs w:val="26"/>
        </w:rPr>
        <w:t xml:space="preserve"> категория земель – земли нас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еленных пунктов</w:t>
      </w:r>
      <w:r w:rsidR="00EC03AA">
        <w:rPr>
          <w:rFonts w:ascii="Times New Roman" w:hAnsi="Times New Roman"/>
          <w:sz w:val="26"/>
          <w:szCs w:val="26"/>
        </w:rPr>
        <w:t>, категория объекта – земельные участки не образованы.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560B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560B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560B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560B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2358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6C0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90299"/>
    <w:rsid w:val="00294644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D6781"/>
    <w:rsid w:val="002E01A9"/>
    <w:rsid w:val="002E44DE"/>
    <w:rsid w:val="002F16C0"/>
    <w:rsid w:val="002F547B"/>
    <w:rsid w:val="003020E8"/>
    <w:rsid w:val="00310F10"/>
    <w:rsid w:val="00312BDE"/>
    <w:rsid w:val="003130C6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242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0B66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12F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7791A"/>
    <w:rsid w:val="00980F61"/>
    <w:rsid w:val="00981742"/>
    <w:rsid w:val="00983FEC"/>
    <w:rsid w:val="00987E7A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0838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0EBD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03AA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55C53-0A15-4DE5-AC90-50059BB8B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4</cp:revision>
  <cp:lastPrinted>2024-09-24T08:26:00Z</cp:lastPrinted>
  <dcterms:created xsi:type="dcterms:W3CDTF">2024-09-13T04:53:00Z</dcterms:created>
  <dcterms:modified xsi:type="dcterms:W3CDTF">2024-09-24T08:26:00Z</dcterms:modified>
</cp:coreProperties>
</file>