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CA6863"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CA6863">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BA0D9B">
        <w:rPr>
          <w:rFonts w:ascii="Times New Roman" w:hAnsi="Times New Roman"/>
          <w:color w:val="000000" w:themeColor="text1"/>
          <w:szCs w:val="22"/>
        </w:rPr>
        <w:t>октября</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w:t>
      </w:r>
      <w:proofErr w:type="gramStart"/>
      <w:r w:rsidRPr="009507F7">
        <w:rPr>
          <w:rFonts w:ascii="Times New Roman" w:hAnsi="Times New Roman"/>
          <w:color w:val="auto"/>
          <w:szCs w:val="22"/>
        </w:rPr>
        <w:t xml:space="preserve">- </w:t>
      </w:r>
      <w:r w:rsidR="00C30F80" w:rsidRPr="009507F7">
        <w:rPr>
          <w:rFonts w:ascii="Times New Roman" w:hAnsi="Times New Roman"/>
          <w:color w:val="auto"/>
          <w:szCs w:val="22"/>
        </w:rPr>
        <w:t xml:space="preserve">Правила землепользования и застройки </w:t>
      </w:r>
      <w:r w:rsidR="004451C0" w:rsidRPr="004451C0">
        <w:rPr>
          <w:rFonts w:ascii="Times New Roman" w:hAnsi="Times New Roman"/>
          <w:color w:val="auto"/>
          <w:szCs w:val="22"/>
        </w:rPr>
        <w:t xml:space="preserve">части территории </w:t>
      </w:r>
      <w:proofErr w:type="spellStart"/>
      <w:r w:rsidR="004451C0" w:rsidRPr="004451C0">
        <w:rPr>
          <w:rFonts w:ascii="Times New Roman" w:hAnsi="Times New Roman"/>
          <w:color w:val="auto"/>
          <w:szCs w:val="22"/>
        </w:rPr>
        <w:t>Котласского</w:t>
      </w:r>
      <w:proofErr w:type="spellEnd"/>
      <w:r w:rsidR="004451C0" w:rsidRPr="004451C0">
        <w:rPr>
          <w:rFonts w:ascii="Times New Roman" w:hAnsi="Times New Roman"/>
          <w:color w:val="auto"/>
          <w:szCs w:val="22"/>
        </w:rPr>
        <w:t xml:space="preserve"> муниципального округа Архангельской области, в границы которой входят территории деревень Алексино, </w:t>
      </w:r>
      <w:proofErr w:type="spellStart"/>
      <w:r w:rsidR="004451C0" w:rsidRPr="004451C0">
        <w:rPr>
          <w:rFonts w:ascii="Times New Roman" w:hAnsi="Times New Roman"/>
          <w:color w:val="auto"/>
          <w:szCs w:val="22"/>
        </w:rPr>
        <w:t>Аносово</w:t>
      </w:r>
      <w:proofErr w:type="spellEnd"/>
      <w:r w:rsidR="004451C0" w:rsidRPr="004451C0">
        <w:rPr>
          <w:rFonts w:ascii="Times New Roman" w:hAnsi="Times New Roman"/>
          <w:color w:val="auto"/>
          <w:szCs w:val="22"/>
        </w:rPr>
        <w:t xml:space="preserve">, Березник, Большая </w:t>
      </w:r>
      <w:proofErr w:type="spellStart"/>
      <w:r w:rsidR="004451C0" w:rsidRPr="004451C0">
        <w:rPr>
          <w:rFonts w:ascii="Times New Roman" w:hAnsi="Times New Roman"/>
          <w:color w:val="auto"/>
          <w:szCs w:val="22"/>
        </w:rPr>
        <w:t>Маминская</w:t>
      </w:r>
      <w:proofErr w:type="spellEnd"/>
      <w:r w:rsidR="004451C0" w:rsidRPr="004451C0">
        <w:rPr>
          <w:rFonts w:ascii="Times New Roman" w:hAnsi="Times New Roman"/>
          <w:color w:val="auto"/>
          <w:szCs w:val="22"/>
        </w:rPr>
        <w:t xml:space="preserve">, Большое </w:t>
      </w:r>
      <w:proofErr w:type="spellStart"/>
      <w:r w:rsidR="004451C0" w:rsidRPr="004451C0">
        <w:rPr>
          <w:rFonts w:ascii="Times New Roman" w:hAnsi="Times New Roman"/>
          <w:color w:val="auto"/>
          <w:szCs w:val="22"/>
        </w:rPr>
        <w:t>Михалево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Бугино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Ваганы</w:t>
      </w:r>
      <w:proofErr w:type="spellEnd"/>
      <w:r w:rsidR="004451C0" w:rsidRPr="004451C0">
        <w:rPr>
          <w:rFonts w:ascii="Times New Roman" w:hAnsi="Times New Roman"/>
          <w:color w:val="auto"/>
          <w:szCs w:val="22"/>
        </w:rPr>
        <w:t xml:space="preserve">, Варнавино, </w:t>
      </w:r>
      <w:proofErr w:type="spellStart"/>
      <w:r w:rsidR="004451C0" w:rsidRPr="004451C0">
        <w:rPr>
          <w:rFonts w:ascii="Times New Roman" w:hAnsi="Times New Roman"/>
          <w:color w:val="auto"/>
          <w:szCs w:val="22"/>
        </w:rPr>
        <w:t>Вахонино</w:t>
      </w:r>
      <w:proofErr w:type="spellEnd"/>
      <w:r w:rsidR="004451C0" w:rsidRPr="004451C0">
        <w:rPr>
          <w:rFonts w:ascii="Times New Roman" w:hAnsi="Times New Roman"/>
          <w:color w:val="auto"/>
          <w:szCs w:val="22"/>
        </w:rPr>
        <w:t xml:space="preserve">, Водокачка-Местечко, </w:t>
      </w:r>
      <w:proofErr w:type="spellStart"/>
      <w:r w:rsidR="004451C0" w:rsidRPr="004451C0">
        <w:rPr>
          <w:rFonts w:ascii="Times New Roman" w:hAnsi="Times New Roman"/>
          <w:color w:val="auto"/>
          <w:szCs w:val="22"/>
        </w:rPr>
        <w:t>Вондокурье</w:t>
      </w:r>
      <w:proofErr w:type="spellEnd"/>
      <w:r w:rsidR="004451C0" w:rsidRPr="004451C0">
        <w:rPr>
          <w:rFonts w:ascii="Times New Roman" w:hAnsi="Times New Roman"/>
          <w:color w:val="auto"/>
          <w:szCs w:val="22"/>
        </w:rPr>
        <w:t xml:space="preserve">, Выставка, Данилово, Дмитриево, </w:t>
      </w:r>
      <w:proofErr w:type="spellStart"/>
      <w:r w:rsidR="004451C0" w:rsidRPr="004451C0">
        <w:rPr>
          <w:rFonts w:ascii="Times New Roman" w:hAnsi="Times New Roman"/>
          <w:color w:val="auto"/>
          <w:szCs w:val="22"/>
        </w:rPr>
        <w:t>Егово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Ерофеево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Забелинская</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Заберезье</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Копосово</w:t>
      </w:r>
      <w:proofErr w:type="spellEnd"/>
      <w:r w:rsidR="004451C0" w:rsidRPr="004451C0">
        <w:rPr>
          <w:rFonts w:ascii="Times New Roman" w:hAnsi="Times New Roman"/>
          <w:color w:val="auto"/>
          <w:szCs w:val="22"/>
        </w:rPr>
        <w:t xml:space="preserve">, Красная Заря, Кузнецово, </w:t>
      </w:r>
      <w:proofErr w:type="spellStart"/>
      <w:r w:rsidR="004451C0" w:rsidRPr="004451C0">
        <w:rPr>
          <w:rFonts w:ascii="Times New Roman" w:hAnsi="Times New Roman"/>
          <w:color w:val="auto"/>
          <w:szCs w:val="22"/>
        </w:rPr>
        <w:t>Кузнечиха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Куимиха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Курцево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Кушево</w:t>
      </w:r>
      <w:proofErr w:type="spellEnd"/>
      <w:r w:rsidR="004451C0" w:rsidRPr="004451C0">
        <w:rPr>
          <w:rFonts w:ascii="Times New Roman" w:hAnsi="Times New Roman"/>
          <w:color w:val="auto"/>
          <w:szCs w:val="22"/>
        </w:rPr>
        <w:t xml:space="preserve">, Малая </w:t>
      </w:r>
      <w:proofErr w:type="spellStart"/>
      <w:r w:rsidR="004451C0" w:rsidRPr="004451C0">
        <w:rPr>
          <w:rFonts w:ascii="Times New Roman" w:hAnsi="Times New Roman"/>
          <w:color w:val="auto"/>
          <w:szCs w:val="22"/>
        </w:rPr>
        <w:t>Маминская</w:t>
      </w:r>
      <w:proofErr w:type="spellEnd"/>
      <w:r w:rsidR="004451C0" w:rsidRPr="004451C0">
        <w:rPr>
          <w:rFonts w:ascii="Times New Roman" w:hAnsi="Times New Roman"/>
          <w:color w:val="auto"/>
          <w:szCs w:val="22"/>
        </w:rPr>
        <w:t xml:space="preserve">, Малое </w:t>
      </w:r>
      <w:proofErr w:type="spellStart"/>
      <w:r w:rsidR="004451C0" w:rsidRPr="004451C0">
        <w:rPr>
          <w:rFonts w:ascii="Times New Roman" w:hAnsi="Times New Roman"/>
          <w:color w:val="auto"/>
          <w:szCs w:val="22"/>
        </w:rPr>
        <w:t>Михалево</w:t>
      </w:r>
      <w:proofErr w:type="spellEnd"/>
      <w:r w:rsidR="004451C0" w:rsidRPr="004451C0">
        <w:rPr>
          <w:rFonts w:ascii="Times New Roman" w:hAnsi="Times New Roman"/>
          <w:color w:val="auto"/>
          <w:szCs w:val="22"/>
        </w:rPr>
        <w:t xml:space="preserve">, Медведка, Межник, Минина Полянка, </w:t>
      </w:r>
      <w:proofErr w:type="spellStart"/>
      <w:r w:rsidR="004451C0" w:rsidRPr="004451C0">
        <w:rPr>
          <w:rFonts w:ascii="Times New Roman" w:hAnsi="Times New Roman"/>
          <w:color w:val="auto"/>
          <w:szCs w:val="22"/>
        </w:rPr>
        <w:t>Наледино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Нарадцево</w:t>
      </w:r>
      <w:proofErr w:type="spellEnd"/>
      <w:r w:rsidR="004451C0" w:rsidRPr="004451C0">
        <w:rPr>
          <w:rFonts w:ascii="Times New Roman" w:hAnsi="Times New Roman"/>
          <w:color w:val="auto"/>
          <w:szCs w:val="22"/>
        </w:rPr>
        <w:t xml:space="preserve">, Новинки, Новое Село, Ногинская, </w:t>
      </w:r>
      <w:proofErr w:type="spellStart"/>
      <w:r w:rsidR="004451C0" w:rsidRPr="004451C0">
        <w:rPr>
          <w:rFonts w:ascii="Times New Roman" w:hAnsi="Times New Roman"/>
          <w:color w:val="auto"/>
          <w:szCs w:val="22"/>
        </w:rPr>
        <w:t>Олюшино</w:t>
      </w:r>
      <w:proofErr w:type="spellEnd"/>
      <w:proofErr w:type="gramEnd"/>
      <w:r w:rsidR="004451C0" w:rsidRPr="004451C0">
        <w:rPr>
          <w:rFonts w:ascii="Times New Roman" w:hAnsi="Times New Roman"/>
          <w:color w:val="auto"/>
          <w:szCs w:val="22"/>
        </w:rPr>
        <w:t xml:space="preserve">, </w:t>
      </w:r>
      <w:proofErr w:type="gramStart"/>
      <w:r w:rsidR="004451C0" w:rsidRPr="004451C0">
        <w:rPr>
          <w:rFonts w:ascii="Times New Roman" w:hAnsi="Times New Roman"/>
          <w:color w:val="auto"/>
          <w:szCs w:val="22"/>
        </w:rPr>
        <w:t xml:space="preserve">Павловское, Первомайская, Первомайская, Петровская, </w:t>
      </w:r>
      <w:proofErr w:type="spellStart"/>
      <w:r w:rsidR="004451C0" w:rsidRPr="004451C0">
        <w:rPr>
          <w:rFonts w:ascii="Times New Roman" w:hAnsi="Times New Roman"/>
          <w:color w:val="auto"/>
          <w:szCs w:val="22"/>
        </w:rPr>
        <w:t>Плешкино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Подосокорье</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Посегово</w:t>
      </w:r>
      <w:proofErr w:type="spellEnd"/>
      <w:r w:rsidR="004451C0" w:rsidRPr="004451C0">
        <w:rPr>
          <w:rFonts w:ascii="Times New Roman" w:hAnsi="Times New Roman"/>
          <w:color w:val="auto"/>
          <w:szCs w:val="22"/>
        </w:rPr>
        <w:t xml:space="preserve">, Починок Сидоров, Прела, </w:t>
      </w:r>
      <w:proofErr w:type="spellStart"/>
      <w:r w:rsidR="004451C0" w:rsidRPr="004451C0">
        <w:rPr>
          <w:rFonts w:ascii="Times New Roman" w:hAnsi="Times New Roman"/>
          <w:color w:val="auto"/>
          <w:szCs w:val="22"/>
        </w:rPr>
        <w:t>Прислон</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Прислон</w:t>
      </w:r>
      <w:proofErr w:type="spellEnd"/>
      <w:r w:rsidR="004451C0" w:rsidRPr="004451C0">
        <w:rPr>
          <w:rFonts w:ascii="Times New Roman" w:hAnsi="Times New Roman"/>
          <w:color w:val="auto"/>
          <w:szCs w:val="22"/>
        </w:rPr>
        <w:t xml:space="preserve"> Большой, </w:t>
      </w:r>
      <w:proofErr w:type="spellStart"/>
      <w:r w:rsidR="004451C0" w:rsidRPr="004451C0">
        <w:rPr>
          <w:rFonts w:ascii="Times New Roman" w:hAnsi="Times New Roman"/>
          <w:color w:val="auto"/>
          <w:szCs w:val="22"/>
        </w:rPr>
        <w:t>Прошутино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Пускино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Рассека</w:t>
      </w:r>
      <w:proofErr w:type="spellEnd"/>
      <w:r w:rsidR="004451C0" w:rsidRPr="004451C0">
        <w:rPr>
          <w:rFonts w:ascii="Times New Roman" w:hAnsi="Times New Roman"/>
          <w:color w:val="auto"/>
          <w:szCs w:val="22"/>
        </w:rPr>
        <w:t xml:space="preserve">, Рысья, </w:t>
      </w:r>
      <w:proofErr w:type="spellStart"/>
      <w:r w:rsidR="004451C0" w:rsidRPr="004451C0">
        <w:rPr>
          <w:rFonts w:ascii="Times New Roman" w:hAnsi="Times New Roman"/>
          <w:color w:val="auto"/>
          <w:szCs w:val="22"/>
        </w:rPr>
        <w:t>Сакушево</w:t>
      </w:r>
      <w:proofErr w:type="spellEnd"/>
      <w:r w:rsidR="004451C0" w:rsidRPr="004451C0">
        <w:rPr>
          <w:rFonts w:ascii="Times New Roman" w:hAnsi="Times New Roman"/>
          <w:color w:val="auto"/>
          <w:szCs w:val="22"/>
        </w:rPr>
        <w:t xml:space="preserve">, Словенское, </w:t>
      </w:r>
      <w:proofErr w:type="spellStart"/>
      <w:r w:rsidR="004451C0" w:rsidRPr="004451C0">
        <w:rPr>
          <w:rFonts w:ascii="Times New Roman" w:hAnsi="Times New Roman"/>
          <w:color w:val="auto"/>
          <w:szCs w:val="22"/>
        </w:rPr>
        <w:t>Слуда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Муравинская</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Стрекалово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Студениха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Труфаново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Улыбино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Хохлово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Чуркино</w:t>
      </w:r>
      <w:proofErr w:type="spellEnd"/>
      <w:r w:rsidR="004451C0" w:rsidRPr="004451C0">
        <w:rPr>
          <w:rFonts w:ascii="Times New Roman" w:hAnsi="Times New Roman"/>
          <w:color w:val="auto"/>
          <w:szCs w:val="22"/>
        </w:rPr>
        <w:t xml:space="preserve">, Шилово, </w:t>
      </w:r>
      <w:proofErr w:type="spellStart"/>
      <w:r w:rsidR="004451C0" w:rsidRPr="004451C0">
        <w:rPr>
          <w:rFonts w:ascii="Times New Roman" w:hAnsi="Times New Roman"/>
          <w:color w:val="auto"/>
          <w:szCs w:val="22"/>
        </w:rPr>
        <w:t>Шопорово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Ядриха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Яндовище</w:t>
      </w:r>
      <w:proofErr w:type="spellEnd"/>
      <w:r w:rsidR="004451C0" w:rsidRPr="004451C0">
        <w:rPr>
          <w:rFonts w:ascii="Times New Roman" w:hAnsi="Times New Roman"/>
          <w:color w:val="auto"/>
          <w:szCs w:val="22"/>
        </w:rPr>
        <w:t xml:space="preserve">, рабочего поселка Приводино и поселков </w:t>
      </w:r>
      <w:proofErr w:type="spellStart"/>
      <w:r w:rsidR="004451C0" w:rsidRPr="004451C0">
        <w:rPr>
          <w:rFonts w:ascii="Times New Roman" w:hAnsi="Times New Roman"/>
          <w:color w:val="auto"/>
          <w:szCs w:val="22"/>
        </w:rPr>
        <w:t>Ерга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Забелье</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Копосово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Реваж</w:t>
      </w:r>
      <w:proofErr w:type="spellEnd"/>
      <w:r w:rsidR="004451C0" w:rsidRPr="004451C0">
        <w:rPr>
          <w:rFonts w:ascii="Times New Roman" w:hAnsi="Times New Roman"/>
          <w:color w:val="auto"/>
          <w:szCs w:val="22"/>
        </w:rPr>
        <w:t>, Удимский</w:t>
      </w:r>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4451C0">
        <w:rPr>
          <w:rFonts w:ascii="Times New Roman" w:hAnsi="Times New Roman"/>
          <w:color w:val="auto"/>
          <w:szCs w:val="22"/>
        </w:rPr>
        <w:t>10</w:t>
      </w:r>
      <w:r w:rsidR="00905175">
        <w:rPr>
          <w:rFonts w:ascii="Times New Roman" w:hAnsi="Times New Roman"/>
          <w:color w:val="auto"/>
          <w:szCs w:val="22"/>
        </w:rPr>
        <w:t xml:space="preserve"> </w:t>
      </w:r>
      <w:r w:rsidR="004451C0">
        <w:rPr>
          <w:rFonts w:ascii="Times New Roman" w:hAnsi="Times New Roman"/>
          <w:color w:val="auto"/>
          <w:szCs w:val="22"/>
        </w:rPr>
        <w:t>апреля</w:t>
      </w:r>
      <w:r w:rsidR="009D7B7F" w:rsidRPr="009507F7">
        <w:rPr>
          <w:rFonts w:ascii="Times New Roman" w:hAnsi="Times New Roman"/>
          <w:color w:val="auto"/>
          <w:szCs w:val="22"/>
        </w:rPr>
        <w:t xml:space="preserve"> 202</w:t>
      </w:r>
      <w:r w:rsidR="004451C0">
        <w:rPr>
          <w:rFonts w:ascii="Times New Roman" w:hAnsi="Times New Roman"/>
          <w:color w:val="auto"/>
          <w:szCs w:val="22"/>
        </w:rPr>
        <w:t>3</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905175">
        <w:rPr>
          <w:rFonts w:ascii="Times New Roman" w:hAnsi="Times New Roman"/>
          <w:color w:val="auto"/>
          <w:szCs w:val="22"/>
        </w:rPr>
        <w:t>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roofErr w:type="gramEnd"/>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lastRenderedPageBreak/>
        <w:t xml:space="preserve"> - Распоряжение администрации Котласского муниципального округа Архангельской области от </w:t>
      </w:r>
      <w:r w:rsidR="00BA0D9B">
        <w:rPr>
          <w:rFonts w:ascii="Times New Roman" w:hAnsi="Times New Roman"/>
          <w:color w:val="auto"/>
          <w:szCs w:val="22"/>
        </w:rPr>
        <w:t>30.10</w:t>
      </w:r>
      <w:r w:rsidR="00C30F80" w:rsidRPr="009507F7">
        <w:rPr>
          <w:rFonts w:ascii="Times New Roman" w:hAnsi="Times New Roman"/>
          <w:color w:val="auto"/>
          <w:szCs w:val="22"/>
        </w:rPr>
        <w:t>.2024</w:t>
      </w:r>
      <w:r w:rsidRPr="009507F7">
        <w:rPr>
          <w:rFonts w:ascii="Times New Roman" w:hAnsi="Times New Roman"/>
          <w:color w:val="auto"/>
          <w:szCs w:val="22"/>
        </w:rPr>
        <w:t xml:space="preserve"> № </w:t>
      </w:r>
      <w:r w:rsidR="00BA0D9B">
        <w:rPr>
          <w:rFonts w:ascii="Times New Roman" w:hAnsi="Times New Roman"/>
          <w:color w:val="auto"/>
          <w:szCs w:val="22"/>
        </w:rPr>
        <w:t>564</w:t>
      </w:r>
      <w:bookmarkStart w:id="0" w:name="_GoBack"/>
      <w:bookmarkEnd w:id="0"/>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857DD0">
        <w:rPr>
          <w:rFonts w:ascii="Times New Roman" w:hAnsi="Times New Roman"/>
          <w:color w:val="auto"/>
          <w:szCs w:val="22"/>
        </w:rPr>
        <w:t>индивидуального жилищного строительства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lastRenderedPageBreak/>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w:t>
      </w:r>
      <w:r w:rsidR="003C733C">
        <w:rPr>
          <w:rFonts w:ascii="Times New Roman" w:hAnsi="Times New Roman"/>
          <w:color w:val="000000" w:themeColor="text1"/>
          <w:szCs w:val="22"/>
        </w:rPr>
        <w:t xml:space="preserve"> </w:t>
      </w:r>
      <w:r w:rsidRPr="00D15DDA">
        <w:rPr>
          <w:rFonts w:ascii="Times New Roman" w:hAnsi="Times New Roman"/>
          <w:color w:val="000000" w:themeColor="text1"/>
          <w:szCs w:val="22"/>
        </w:rPr>
        <w:t>любое физическое лицо, зарегистрированное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4451C0">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CA6863">
        <w:rPr>
          <w:rFonts w:ascii="Times New Roman" w:hAnsi="Times New Roman"/>
          <w:color w:val="auto"/>
          <w:szCs w:val="22"/>
        </w:rPr>
        <w:t xml:space="preserve">муниципальный округ </w:t>
      </w:r>
      <w:proofErr w:type="spellStart"/>
      <w:r w:rsidR="008C5F0A" w:rsidRPr="009507F7">
        <w:rPr>
          <w:rFonts w:ascii="Times New Roman" w:hAnsi="Times New Roman"/>
          <w:color w:val="auto"/>
          <w:szCs w:val="22"/>
        </w:rPr>
        <w:t>Котласский</w:t>
      </w:r>
      <w:proofErr w:type="spellEnd"/>
      <w:r w:rsidR="00843B2F" w:rsidRPr="009507F7">
        <w:rPr>
          <w:rFonts w:ascii="Times New Roman" w:hAnsi="Times New Roman"/>
          <w:color w:val="auto"/>
          <w:szCs w:val="22"/>
        </w:rPr>
        <w:t xml:space="preserve">, </w:t>
      </w:r>
      <w:r w:rsidR="003C733C">
        <w:rPr>
          <w:rFonts w:ascii="Times New Roman" w:hAnsi="Times New Roman"/>
          <w:color w:val="auto"/>
          <w:szCs w:val="22"/>
        </w:rPr>
        <w:t>рабочий поселок Приводино, улица Школьная</w:t>
      </w:r>
      <w:r w:rsidR="00CA6863">
        <w:rPr>
          <w:rFonts w:ascii="Times New Roman" w:hAnsi="Times New Roman"/>
          <w:color w:val="auto"/>
          <w:szCs w:val="22"/>
        </w:rPr>
        <w:t xml:space="preserve">, земельный участок </w:t>
      </w:r>
      <w:r w:rsidR="003C733C">
        <w:rPr>
          <w:rFonts w:ascii="Times New Roman" w:hAnsi="Times New Roman"/>
          <w:color w:val="auto"/>
          <w:szCs w:val="22"/>
        </w:rPr>
        <w:t>32</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3C733C">
        <w:rPr>
          <w:rFonts w:ascii="Times New Roman" w:hAnsi="Times New Roman"/>
          <w:color w:val="auto"/>
          <w:spacing w:val="1"/>
          <w:szCs w:val="22"/>
        </w:rPr>
        <w:t>122301</w:t>
      </w:r>
      <w:r w:rsidR="00FC7AA7" w:rsidRPr="009507F7">
        <w:rPr>
          <w:rFonts w:ascii="Times New Roman" w:hAnsi="Times New Roman"/>
          <w:color w:val="auto"/>
          <w:spacing w:val="1"/>
          <w:szCs w:val="22"/>
        </w:rPr>
        <w:t>:</w:t>
      </w:r>
      <w:r w:rsidR="003C733C">
        <w:rPr>
          <w:rFonts w:ascii="Times New Roman" w:hAnsi="Times New Roman"/>
          <w:color w:val="auto"/>
          <w:spacing w:val="1"/>
          <w:szCs w:val="22"/>
        </w:rPr>
        <w:t>4071</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3C733C">
        <w:rPr>
          <w:rFonts w:ascii="Times New Roman" w:hAnsi="Times New Roman"/>
          <w:color w:val="auto"/>
          <w:spacing w:val="1"/>
          <w:szCs w:val="22"/>
        </w:rPr>
        <w:t>1039</w:t>
      </w:r>
      <w:r w:rsidRPr="009507F7">
        <w:rPr>
          <w:rFonts w:ascii="Times New Roman" w:hAnsi="Times New Roman"/>
          <w:color w:val="auto"/>
          <w:spacing w:val="1"/>
          <w:szCs w:val="22"/>
        </w:rPr>
        <w:t xml:space="preserve"> (</w:t>
      </w:r>
      <w:r w:rsidR="003C733C">
        <w:rPr>
          <w:rFonts w:ascii="Times New Roman" w:hAnsi="Times New Roman"/>
          <w:color w:val="auto"/>
          <w:spacing w:val="1"/>
          <w:szCs w:val="22"/>
        </w:rPr>
        <w:t>Одна тысяча тридцать девять</w:t>
      </w:r>
      <w:r w:rsidRPr="009507F7">
        <w:rPr>
          <w:rFonts w:ascii="Times New Roman" w:hAnsi="Times New Roman"/>
          <w:color w:val="auto"/>
          <w:spacing w:val="1"/>
          <w:szCs w:val="22"/>
        </w:rPr>
        <w:t>) кв. метр</w:t>
      </w:r>
      <w:r w:rsidR="00857DD0">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4451C0">
        <w:rPr>
          <w:rFonts w:ascii="Times New Roman" w:hAnsi="Times New Roman"/>
          <w:color w:val="auto"/>
          <w:szCs w:val="22"/>
        </w:rPr>
        <w:t xml:space="preserve">для </w:t>
      </w:r>
      <w:r w:rsidR="00857DD0">
        <w:rPr>
          <w:rFonts w:ascii="Times New Roman" w:hAnsi="Times New Roman"/>
          <w:color w:val="auto"/>
          <w:szCs w:val="22"/>
        </w:rPr>
        <w:t>индивидуального жилищного строительства</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C5F0A" w:rsidRPr="009507F7"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857DD0">
        <w:rPr>
          <w:rFonts w:ascii="Times New Roman" w:hAnsi="Times New Roman"/>
          <w:color w:val="auto"/>
          <w:szCs w:val="22"/>
        </w:rPr>
        <w:t>отсутствуют</w:t>
      </w:r>
    </w:p>
    <w:p w:rsidR="00F512F9" w:rsidRPr="009507F7" w:rsidRDefault="002546F9" w:rsidP="004451C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857DD0">
        <w:rPr>
          <w:rFonts w:ascii="Times New Roman" w:hAnsi="Times New Roman"/>
          <w:color w:val="auto"/>
          <w:szCs w:val="22"/>
        </w:rPr>
        <w:t>066</w:t>
      </w:r>
      <w:r w:rsidR="00CD0641" w:rsidRPr="009507F7">
        <w:rPr>
          <w:rFonts w:ascii="Times New Roman" w:hAnsi="Times New Roman"/>
          <w:color w:val="auto"/>
          <w:szCs w:val="22"/>
        </w:rPr>
        <w:t>/01/202</w:t>
      </w:r>
      <w:r w:rsidR="008B3AFA">
        <w:rPr>
          <w:rFonts w:ascii="Times New Roman" w:hAnsi="Times New Roman"/>
          <w:color w:val="auto"/>
          <w:szCs w:val="22"/>
        </w:rPr>
        <w:t>4</w:t>
      </w:r>
      <w:r w:rsidRPr="009507F7">
        <w:rPr>
          <w:rFonts w:ascii="Times New Roman" w:hAnsi="Times New Roman"/>
          <w:color w:val="auto"/>
          <w:szCs w:val="22"/>
        </w:rPr>
        <w:t xml:space="preserve"> от </w:t>
      </w:r>
      <w:r w:rsidR="00857DD0">
        <w:rPr>
          <w:rFonts w:ascii="Times New Roman" w:hAnsi="Times New Roman"/>
          <w:color w:val="auto"/>
          <w:szCs w:val="22"/>
        </w:rPr>
        <w:t>25.06</w:t>
      </w:r>
      <w:r w:rsidR="008B3AFA">
        <w:rPr>
          <w:rFonts w:ascii="Times New Roman" w:hAnsi="Times New Roman"/>
          <w:color w:val="auto"/>
          <w:szCs w:val="22"/>
        </w:rPr>
        <w:t>.2024</w:t>
      </w:r>
      <w:r w:rsidRPr="009507F7">
        <w:rPr>
          <w:rFonts w:ascii="Times New Roman" w:hAnsi="Times New Roman"/>
          <w:color w:val="auto"/>
          <w:szCs w:val="22"/>
        </w:rPr>
        <w:t xml:space="preserve"> г.  и составляет: </w:t>
      </w:r>
      <w:r w:rsidR="003C733C">
        <w:rPr>
          <w:rFonts w:ascii="Times New Roman" w:hAnsi="Times New Roman"/>
          <w:b/>
          <w:color w:val="auto"/>
          <w:szCs w:val="22"/>
        </w:rPr>
        <w:t>55600</w:t>
      </w:r>
      <w:r w:rsidRPr="009507F7">
        <w:rPr>
          <w:rFonts w:ascii="Times New Roman" w:hAnsi="Times New Roman"/>
          <w:b/>
          <w:color w:val="auto"/>
          <w:szCs w:val="22"/>
        </w:rPr>
        <w:t xml:space="preserve"> (</w:t>
      </w:r>
      <w:r w:rsidR="00857DD0">
        <w:rPr>
          <w:rFonts w:ascii="Times New Roman" w:hAnsi="Times New Roman"/>
          <w:b/>
          <w:color w:val="auto"/>
          <w:szCs w:val="22"/>
        </w:rPr>
        <w:t xml:space="preserve">Пятьдесят </w:t>
      </w:r>
      <w:r w:rsidR="003C733C">
        <w:rPr>
          <w:rFonts w:ascii="Times New Roman" w:hAnsi="Times New Roman"/>
          <w:b/>
          <w:color w:val="auto"/>
          <w:szCs w:val="22"/>
        </w:rPr>
        <w:t>пять</w:t>
      </w:r>
      <w:r w:rsidR="00857DD0">
        <w:rPr>
          <w:rFonts w:ascii="Times New Roman" w:hAnsi="Times New Roman"/>
          <w:b/>
          <w:color w:val="auto"/>
          <w:szCs w:val="22"/>
        </w:rPr>
        <w:t xml:space="preserve"> тысяч </w:t>
      </w:r>
      <w:r w:rsidR="003C733C">
        <w:rPr>
          <w:rFonts w:ascii="Times New Roman" w:hAnsi="Times New Roman"/>
          <w:b/>
          <w:color w:val="auto"/>
          <w:szCs w:val="22"/>
        </w:rPr>
        <w:t>шестьсот</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94F83">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694F83">
        <w:rPr>
          <w:rFonts w:ascii="Times New Roman" w:hAnsi="Times New Roman"/>
          <w:b/>
          <w:color w:val="auto"/>
          <w:szCs w:val="22"/>
        </w:rPr>
        <w:t>Двадцать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002546F9">
        <w:rPr>
          <w:rFonts w:ascii="Times New Roman" w:hAnsi="Times New Roman"/>
          <w:b/>
          <w:color w:val="000000" w:themeColor="text1"/>
          <w:szCs w:val="22"/>
        </w:rPr>
        <w:t xml:space="preserve"> </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8B3AF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9E6C82" w:rsidRPr="00C32E25">
        <w:rPr>
          <w:rFonts w:ascii="Times New Roman" w:hAnsi="Times New Roman"/>
          <w:b/>
          <w:color w:val="000000" w:themeColor="text1"/>
          <w:szCs w:val="22"/>
        </w:rPr>
        <w:t>.2024</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857DD0">
        <w:rPr>
          <w:rFonts w:ascii="Times New Roman" w:hAnsi="Times New Roman"/>
          <w:b/>
          <w:color w:val="auto"/>
          <w:szCs w:val="22"/>
        </w:rPr>
        <w:t>11</w:t>
      </w:r>
      <w:r w:rsidR="003C733C">
        <w:rPr>
          <w:rFonts w:ascii="Times New Roman" w:hAnsi="Times New Roman"/>
          <w:b/>
          <w:color w:val="auto"/>
          <w:szCs w:val="22"/>
        </w:rPr>
        <w:t>120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857DD0">
        <w:rPr>
          <w:rFonts w:ascii="Times New Roman" w:hAnsi="Times New Roman"/>
          <w:b/>
          <w:color w:val="auto"/>
          <w:szCs w:val="22"/>
        </w:rPr>
        <w:t xml:space="preserve">Одиннадцать тысяч </w:t>
      </w:r>
      <w:r w:rsidR="003C733C">
        <w:rPr>
          <w:rFonts w:ascii="Times New Roman" w:hAnsi="Times New Roman"/>
          <w:b/>
          <w:color w:val="auto"/>
          <w:szCs w:val="22"/>
        </w:rPr>
        <w:t>сто двадцать</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3.4. Определение участников аукциона состоится</w:t>
      </w:r>
      <w:r w:rsidR="008B3AF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B53CBF" w:rsidRPr="00C32E25">
        <w:rPr>
          <w:rFonts w:ascii="Times New Roman" w:hAnsi="Times New Roman"/>
          <w:b/>
          <w:color w:val="000000" w:themeColor="text1"/>
          <w:szCs w:val="22"/>
        </w:rPr>
        <w:t xml:space="preserve">  </w:t>
      </w:r>
      <w:r w:rsidR="008B3AF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3C733C">
        <w:rPr>
          <w:rFonts w:ascii="Times New Roman" w:hAnsi="Times New Roman"/>
          <w:b/>
          <w:color w:val="000000" w:themeColor="text1"/>
          <w:szCs w:val="22"/>
        </w:rPr>
        <w:t>1668</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857DD0">
        <w:rPr>
          <w:rFonts w:ascii="Times New Roman" w:hAnsi="Times New Roman"/>
          <w:b/>
          <w:color w:val="000000" w:themeColor="text1"/>
          <w:szCs w:val="22"/>
        </w:rPr>
        <w:t xml:space="preserve">Одна тысяча </w:t>
      </w:r>
      <w:r w:rsidR="003C733C">
        <w:rPr>
          <w:rFonts w:ascii="Times New Roman" w:hAnsi="Times New Roman"/>
          <w:b/>
          <w:color w:val="000000" w:themeColor="text1"/>
          <w:szCs w:val="22"/>
        </w:rPr>
        <w:t>шестьсот шестьдесят восемь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вправе распоряжаться денежными средствами, </w:t>
      </w:r>
      <w:r w:rsidRPr="00D15DDA">
        <w:rPr>
          <w:rFonts w:ascii="Times New Roman" w:hAnsi="Times New Roman"/>
          <w:color w:val="000000" w:themeColor="text1"/>
          <w:szCs w:val="22"/>
        </w:rPr>
        <w:lastRenderedPageBreak/>
        <w:t>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3C733C" w:rsidRPr="00D15DDA" w:rsidRDefault="003C733C" w:rsidP="003C733C">
      <w:pPr>
        <w:pStyle w:val="af3"/>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w:t>
      </w:r>
      <w:r w:rsidRPr="00D15DDA">
        <w:rPr>
          <w:rFonts w:ascii="Times New Roman" w:hAnsi="Times New Roman"/>
          <w:color w:val="000000" w:themeColor="text1"/>
          <w:szCs w:val="22"/>
        </w:rPr>
        <w:lastRenderedPageBreak/>
        <w:t>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w:t>
      </w:r>
      <w:r w:rsidRPr="00D15DDA">
        <w:rPr>
          <w:rFonts w:ascii="Times New Roman" w:hAnsi="Times New Roman"/>
          <w:color w:val="000000" w:themeColor="text1"/>
          <w:szCs w:val="22"/>
        </w:rPr>
        <w:lastRenderedPageBreak/>
        <w:t>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w:t>
      </w:r>
      <w:r w:rsidRPr="00D15DDA">
        <w:rPr>
          <w:rFonts w:ascii="Times New Roman" w:hAnsi="Times New Roman"/>
          <w:color w:val="000000" w:themeColor="text1"/>
          <w:szCs w:val="22"/>
        </w:rPr>
        <w:lastRenderedPageBreak/>
        <w:t>(единственный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1B" w:rsidRDefault="00A2661B">
      <w:pPr>
        <w:spacing w:after="0" w:line="240" w:lineRule="auto"/>
      </w:pPr>
      <w:r>
        <w:separator/>
      </w:r>
    </w:p>
  </w:endnote>
  <w:endnote w:type="continuationSeparator" w:id="0">
    <w:p w:rsidR="00A2661B" w:rsidRDefault="00A2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1B" w:rsidRDefault="00A2661B">
    <w:pPr>
      <w:framePr w:wrap="around" w:vAnchor="text" w:hAnchor="margin" w:xAlign="center" w:y="1"/>
    </w:pPr>
    <w:r>
      <w:fldChar w:fldCharType="begin"/>
    </w:r>
    <w:r>
      <w:instrText xml:space="preserve">PAGE </w:instrText>
    </w:r>
    <w:r>
      <w:fldChar w:fldCharType="separate"/>
    </w:r>
    <w:r w:rsidR="00BA0D9B">
      <w:rPr>
        <w:noProof/>
      </w:rPr>
      <w:t>11</w:t>
    </w:r>
    <w:r>
      <w:fldChar w:fldCharType="end"/>
    </w:r>
  </w:p>
  <w:p w:rsidR="00A2661B" w:rsidRDefault="00A2661B">
    <w:pPr>
      <w:pStyle w:val="a5"/>
      <w:jc w:val="center"/>
      <w:rPr>
        <w:rFonts w:ascii="Times New Roman" w:hAnsi="Times New Roman"/>
      </w:rPr>
    </w:pPr>
  </w:p>
  <w:p w:rsidR="00A2661B" w:rsidRDefault="00A266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1B" w:rsidRDefault="00A2661B">
      <w:pPr>
        <w:spacing w:after="0" w:line="240" w:lineRule="auto"/>
      </w:pPr>
      <w:r>
        <w:separator/>
      </w:r>
    </w:p>
  </w:footnote>
  <w:footnote w:type="continuationSeparator" w:id="0">
    <w:p w:rsidR="00A2661B" w:rsidRDefault="00A2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F2B46"/>
    <w:rsid w:val="00140701"/>
    <w:rsid w:val="001D07F7"/>
    <w:rsid w:val="00206C0B"/>
    <w:rsid w:val="002546F9"/>
    <w:rsid w:val="002607E7"/>
    <w:rsid w:val="00280433"/>
    <w:rsid w:val="002D3358"/>
    <w:rsid w:val="002F13A8"/>
    <w:rsid w:val="00344A33"/>
    <w:rsid w:val="003801D2"/>
    <w:rsid w:val="00392A7D"/>
    <w:rsid w:val="003A3C51"/>
    <w:rsid w:val="003C0A2B"/>
    <w:rsid w:val="003C733C"/>
    <w:rsid w:val="003E63AD"/>
    <w:rsid w:val="00434152"/>
    <w:rsid w:val="004451C0"/>
    <w:rsid w:val="00445237"/>
    <w:rsid w:val="00473265"/>
    <w:rsid w:val="0054731B"/>
    <w:rsid w:val="005744C5"/>
    <w:rsid w:val="005C48A1"/>
    <w:rsid w:val="006159FC"/>
    <w:rsid w:val="0066040A"/>
    <w:rsid w:val="00666EFC"/>
    <w:rsid w:val="00674DE7"/>
    <w:rsid w:val="00694F83"/>
    <w:rsid w:val="006A2829"/>
    <w:rsid w:val="006B06C9"/>
    <w:rsid w:val="006E6FEC"/>
    <w:rsid w:val="006E76AF"/>
    <w:rsid w:val="006F26A7"/>
    <w:rsid w:val="00734D68"/>
    <w:rsid w:val="007A3F25"/>
    <w:rsid w:val="007C4677"/>
    <w:rsid w:val="00804AA0"/>
    <w:rsid w:val="00843B2F"/>
    <w:rsid w:val="00857DD0"/>
    <w:rsid w:val="008B3AFA"/>
    <w:rsid w:val="008B6197"/>
    <w:rsid w:val="008C5F0A"/>
    <w:rsid w:val="009031A7"/>
    <w:rsid w:val="00905175"/>
    <w:rsid w:val="00924A1F"/>
    <w:rsid w:val="009507F7"/>
    <w:rsid w:val="00966757"/>
    <w:rsid w:val="00987501"/>
    <w:rsid w:val="009945B2"/>
    <w:rsid w:val="009C01F5"/>
    <w:rsid w:val="009D7B7F"/>
    <w:rsid w:val="009E6C82"/>
    <w:rsid w:val="00A07B6F"/>
    <w:rsid w:val="00A07B73"/>
    <w:rsid w:val="00A123DD"/>
    <w:rsid w:val="00A2661B"/>
    <w:rsid w:val="00A7254D"/>
    <w:rsid w:val="00B04B72"/>
    <w:rsid w:val="00B53CBF"/>
    <w:rsid w:val="00BA0D9B"/>
    <w:rsid w:val="00BA768C"/>
    <w:rsid w:val="00BD1B33"/>
    <w:rsid w:val="00BF4D7A"/>
    <w:rsid w:val="00C00F40"/>
    <w:rsid w:val="00C23C25"/>
    <w:rsid w:val="00C30F80"/>
    <w:rsid w:val="00C32E25"/>
    <w:rsid w:val="00CA5906"/>
    <w:rsid w:val="00CA6863"/>
    <w:rsid w:val="00CB667B"/>
    <w:rsid w:val="00CD0641"/>
    <w:rsid w:val="00CE4C3E"/>
    <w:rsid w:val="00D106CB"/>
    <w:rsid w:val="00D15DDA"/>
    <w:rsid w:val="00DE01F6"/>
    <w:rsid w:val="00DE0FBA"/>
    <w:rsid w:val="00DF06E3"/>
    <w:rsid w:val="00E07943"/>
    <w:rsid w:val="00E522CB"/>
    <w:rsid w:val="00E57080"/>
    <w:rsid w:val="00E70334"/>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476</TotalTime>
  <Pages>11</Pages>
  <Words>6608</Words>
  <Characters>37667</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Екатерина А. Вохминова</cp:lastModifiedBy>
  <cp:revision>39</cp:revision>
  <cp:lastPrinted>2024-10-31T10:06:00Z</cp:lastPrinted>
  <dcterms:created xsi:type="dcterms:W3CDTF">2023-07-12T15:03:00Z</dcterms:created>
  <dcterms:modified xsi:type="dcterms:W3CDTF">2024-10-31T10:06:00Z</dcterms:modified>
</cp:coreProperties>
</file>