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23000009270000000240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Версия 1. Актуальная, от 13.11.2024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08.11.2024 14:23 (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13.11.2024 15:09 (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13.11.2024 15:09 (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Вид торгов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Продажа (приватизация) государственного и муниципального имущества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Федеральный закон от 21.12.2001 № 178-ФЗ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Аукцион в электронной форме по продаже муниципального имущества</w:t>
      </w:r>
    </w:p>
    <w:p w:rsidR="00877614" w:rsidRPr="00877614" w:rsidRDefault="00877614" w:rsidP="00877614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77614">
        <w:rPr>
          <w:rFonts w:ascii="Times New Roman" w:hAnsi="Times New Roman" w:cs="Times New Roman"/>
          <w:sz w:val="20"/>
          <w:szCs w:val="20"/>
        </w:rPr>
        <w:t>Электронная площадка</w:t>
      </w:r>
      <w:r w:rsidRPr="00877614">
        <w:rPr>
          <w:rFonts w:ascii="Times New Roman" w:hAnsi="Times New Roman" w:cs="Times New Roman"/>
          <w:sz w:val="20"/>
          <w:szCs w:val="20"/>
        </w:rPr>
        <w:fldChar w:fldCharType="begin"/>
      </w:r>
      <w:r w:rsidRPr="00877614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877614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877614" w:rsidRPr="00877614" w:rsidRDefault="00877614" w:rsidP="00877614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877614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fldChar w:fldCharType="end"/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2300000927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ОКФС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14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2904032049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КПП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290401001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ОГРН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1222900007010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76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Телефон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78183721203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uihkkotreg@yandex.ru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2300000927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ОКФС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14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2904032049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КПП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290401001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ОГРН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t>1222900007010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76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87761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ОпубликованВерстак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столярный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решение о приватизации и реквизиты решения)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распоряжение от 01.11.2024 № 568-р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;Р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еестровый номер 7350; Назначение: учебный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Не проводились (в течение года, предшествующего продаже)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позиции прогнозного плана (программы) приватизации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tgtFrame="_blank" w:history="1"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Прогнозный план (программа) приватизации муниципального имущества </w:t>
        </w:r>
        <w:proofErr w:type="spell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>Котласского</w:t>
        </w:r>
        <w:proofErr w:type="spell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муниципального округа Архангельской области на 2023-2025 годы</w:t>
        </w:r>
        <w:proofErr w:type="gram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,</w:t>
        </w:r>
        <w:proofErr w:type="gram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объект №04142300000927000027 Верстак столярный ученический с табуретом (верстак, регулируемый по высоте и наклону столешницы; табурет, регулируемый по высоте реестровый номер 7350) 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2 400,00 ₽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НДС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 учетом НДС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120,00 ₽ (5,00 %)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240,00 ₽ (10,00 %)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Получатель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КПП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БИК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t>Архангельская область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76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Школьная, дом 12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Оборудование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Порядок ознакомления с имуществом, иной информацией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Обременения, ограничения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течение пяти рабочих дней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Вид оборудования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Верстак столярный ученический с табуретом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Состояние объекта (новое,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\у)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/у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Марка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Модель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Прямое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7761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A017853" wp14:editId="6571CA3D">
            <wp:extent cx="533400" cy="712089"/>
            <wp:effectExtent l="0" t="0" r="0" b="0"/>
            <wp:docPr id="8" name="Рисунок 8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42" cy="71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Информация отсутствует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Лот 2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tgtFrame="_blank" w:history="1">
        <w:r w:rsidRPr="0087761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ОпубликованВерстак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столярный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решение о приватизации и реквизиты решения)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распоряжение от 01.11.2024 № 568-р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;Р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еестровый номер 7351; Назначение: учебный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Не проводились (в течение года, предшествующего продаже)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позиции прогнозного плана (программы) приватизации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tgtFrame="_blank" w:history="1"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Прогнозный план (программа) приватизации муниципального имущества </w:t>
        </w:r>
        <w:proofErr w:type="spell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>Котласского</w:t>
        </w:r>
        <w:proofErr w:type="spell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муниципального округа Архангельской области на 2023-2025 годы</w:t>
        </w:r>
        <w:proofErr w:type="gram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,</w:t>
        </w:r>
        <w:proofErr w:type="gram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объект №04142300000927000028 Верстак столярный ученический с табуретом (верстак, регулируемый по высоте и наклону столешницы; табурет, регулируемый по высоте реестровый номер 7351) 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2 400,00 ₽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НДС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 учетом НДС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t xml:space="preserve">120,00 ₽ (5,00 %)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240,00 ₽ (10,00 %)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Получатель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КПП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БИК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76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Школьная, дом 12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Оборудование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Порядок ознакомления с имуществом, иной информацией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Обременения, ограничения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течение пяти рабочих дней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Вид оборудования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Верстак столярный ученический с табуретом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Состояние объекта (новое,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\у)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/у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Марка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Модель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Прямое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drawing>
          <wp:inline distT="0" distB="0" distL="0" distR="0" wp14:anchorId="596867F1" wp14:editId="156863F7">
            <wp:extent cx="456629" cy="609600"/>
            <wp:effectExtent l="0" t="0" r="635" b="0"/>
            <wp:docPr id="7" name="Рисунок 7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5" cy="61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Информация отсутствует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Лот 3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2" w:tgtFrame="_blank" w:history="1">
        <w:r w:rsidRPr="0087761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ОпубликованВерстак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столярный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решение о приватизации и реквизиты решения)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распоряжение от 01.11.2024 № 568-р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;Р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еестровый номер 7352; Назначение: учебный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Не проводились (в течение года, предшествующего продаже)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позиции прогнозного плана (программы) приватизации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3" w:tgtFrame="_blank" w:history="1"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Прогнозный план (программа) приватизации муниципального имущества </w:t>
        </w:r>
        <w:proofErr w:type="spell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>Котласского</w:t>
        </w:r>
        <w:proofErr w:type="spell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муниципального округа Архангельской области на 2023-2025 годы</w:t>
        </w:r>
        <w:proofErr w:type="gram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,</w:t>
        </w:r>
        <w:proofErr w:type="gram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объект №04142300000927000029 Верстак столярный ученический с табуретом (верстак, регулируемый по высоте и наклону столешницы; табурет, регулируемый по высоте реестровый номер 7352) 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2 400,00 ₽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НДС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 учетом НДС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120,00 ₽ (5,00 %)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240,00 ₽ (10,00 %)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Получатель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КПП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БИК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t>Местонахождение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76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Школьная, дом 12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Оборудование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Порядок ознакомления с имуществом, иной информацией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Обременения, ограничения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течение пяти рабочих дней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Вид оборудования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Верстак столярный ученический с табуретом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Состояние объекта (новое,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\у)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/у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Марка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Модель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Прямое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0CFC548" wp14:editId="1DD05119">
            <wp:extent cx="449494" cy="600075"/>
            <wp:effectExtent l="0" t="0" r="8255" b="0"/>
            <wp:docPr id="6" name="Рисунок 6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74" cy="60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Информация отсутствует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Лот 4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5" w:tgtFrame="_blank" w:history="1">
        <w:r w:rsidRPr="0087761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ОпубликованВерстак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столярный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решение о приватизации и реквизиты решения)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распоряжение от 01.11.2024 № 568-р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;Р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еестровый номер 7353; Назначение: учебный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Не проводились (в течение года, предшествующего продаже)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позиции прогнозного плана (программы) приватизации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6" w:tgtFrame="_blank" w:history="1"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Прогнозный план (программа) приватизации муниципального имущества </w:t>
        </w:r>
        <w:proofErr w:type="spell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>Котласского</w:t>
        </w:r>
        <w:proofErr w:type="spell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муниципального округа Архангельской области на 2023-2025 годы</w:t>
        </w:r>
        <w:proofErr w:type="gram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,</w:t>
        </w:r>
        <w:proofErr w:type="gram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объект №04142300000927000030 Верстак столярный ученический с табуретом (верстак, регулируемый по высоте и наклону столешницы; табурет, регулируемый по высоте реестровый номер 7353) 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2 400,00 ₽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НДС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 учетом НДС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120,00 ₽ (5,00 %)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t xml:space="preserve">240,00 ₽ (10,00 %)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Получатель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КПП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БИК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76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Школьная, дом 12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Оборудование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Порядок ознакомления с имуществом, иной информацией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Обременения, ограничения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течение пяти рабочих дней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Вид оборудования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Верстак столярный ученический с табуретом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Состояние объекта (новое,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\у)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/у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Марка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Модель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Прямое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BC3DBCF" wp14:editId="03D48917">
            <wp:extent cx="577921" cy="771525"/>
            <wp:effectExtent l="0" t="0" r="0" b="0"/>
            <wp:docPr id="5" name="Рисунок 5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21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lastRenderedPageBreak/>
        <w:t>Документы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Информация отсутствует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Лот 5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7" w:tgtFrame="_blank" w:history="1">
        <w:r w:rsidRPr="0087761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ОпубликованВерстак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столярный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решение о приватизации и реквизиты решения)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распоряжение от 01.11.2024 № 568-р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;Р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еестровый номер 7354; Назначение: учебный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Не проводились (в течение года, предшествующего продаже)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позиции прогнозного плана (программы) приватизации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8" w:tgtFrame="_blank" w:history="1"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Прогнозный план (программа) приватизации муниципального имущества </w:t>
        </w:r>
        <w:proofErr w:type="spell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>Котласского</w:t>
        </w:r>
        <w:proofErr w:type="spell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муниципального округа Архангельской области на 2023-2025 годы</w:t>
        </w:r>
        <w:proofErr w:type="gram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,</w:t>
        </w:r>
        <w:proofErr w:type="gram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объект №04142300000927000031 Верстак столярный ученический с табуретом (верстак, регулируемый по высоте и наклону столешницы; табурет, регулируемый по высоте реестровый номер 7354) 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2 400,00 ₽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НДС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 учетом НДС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120,00 ₽ (5,00 %)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240,00 ₽ (10,00 %)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Получатель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КПП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БИК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76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Школьная, дом 12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Оборудование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t>Форма собственности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Порядок ознакомления с имуществом, иной информацией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Обременения, ограничения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течение пяти рабочих дней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Вид оборудования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Верстак столярный ученический с табуретом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Состояние объекта (новое,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\у)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/у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Марка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Модель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Прямое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B9BF89F" wp14:editId="799DA740">
            <wp:extent cx="628650" cy="839248"/>
            <wp:effectExtent l="0" t="0" r="0" b="0"/>
            <wp:docPr id="4" name="Рисунок 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61" cy="84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Информация отсутствует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Лот 6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9" w:tgtFrame="_blank" w:history="1">
        <w:r w:rsidRPr="0087761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ОпубликованВерстак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столярный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решение о приватизации и реквизиты решения)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распоряжение от 01.11.2024 № 568-р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;Р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еестровый номер 7355; Назначение: учебный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Не проводились (в течение года, предшествующего продаже)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позиции прогнозного плана (программы) приватизации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0" w:tgtFrame="_blank" w:history="1"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Прогнозный план (программа) приватизации муниципального имущества </w:t>
        </w:r>
        <w:proofErr w:type="spell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>Котласского</w:t>
        </w:r>
        <w:proofErr w:type="spell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муниципального округа Архангельской области на 2023-2025 годы</w:t>
        </w:r>
        <w:proofErr w:type="gram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,</w:t>
        </w:r>
        <w:proofErr w:type="gram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объект №04142300000927000032 Верстак столярный ученический с табуретом (верстак, регулируемый по высоте и наклону столешницы; табурет, регулируемый по высоте реестровый номер 7355) 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2 400,00 ₽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НДС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 учетом НДС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120,00 ₽ (5,00 %)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240,00 ₽ (10,00 %)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t>Получатель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КПП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БИК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76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Школьная, дом 12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Оборудование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Порядок ознакомления с имуществом, иной информацией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Обременения, ограничения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течение пяти рабочих дней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Вид оборудования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Верстак столярный ученический с табуретом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Состояние объекта (новое,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\у)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/у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Марка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Модель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Прямое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0264AFF" wp14:editId="4817DF25">
            <wp:extent cx="704850" cy="940975"/>
            <wp:effectExtent l="0" t="0" r="0" b="0"/>
            <wp:docPr id="3" name="Рисунок 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lastRenderedPageBreak/>
        <w:t>Документы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Информация отсутствует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Лот 7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1" w:tgtFrame="_blank" w:history="1">
        <w:r w:rsidRPr="0087761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ОпубликованВерстак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столярный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решение о приватизации и реквизиты решения)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распоряжение от 01.11.2024 № 568-р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;Р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еестровый номер 7356; Назначение: учебный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Не проводились (в течение года, предшествующего продаже)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позиции прогнозного плана (программы) приватизации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2" w:tgtFrame="_blank" w:history="1"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Прогнозный план (программа) приватизации муниципального имущества </w:t>
        </w:r>
        <w:proofErr w:type="spell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>Котласского</w:t>
        </w:r>
        <w:proofErr w:type="spell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муниципального округа Архангельской области на 2023-2025 годы</w:t>
        </w:r>
        <w:proofErr w:type="gram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,</w:t>
        </w:r>
        <w:proofErr w:type="gram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объект №04142300000927000011 Верстак столярный ученический с табуретом (верстак, регулируемый по высоте и наклону столешницы; табурет, регулируемый по высоте реестровый номер 7356) 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2 400,00 ₽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НДС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 учетом НДС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120,00 ₽ (5,00 %)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240,00 ₽ (10,00 %)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Получатель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КПП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БИК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76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Школьная, дом 12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Оборудование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t>Форма собственности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Порядок ознакомления с имуществом, иной информацией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Обременения, ограничения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течение пяти рабочих дней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Вид оборудования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Верстак столярный ученический с табуретом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Состояние объекта (новое,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\у)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/у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Марка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Модель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Прямое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56D8655B" wp14:editId="46B548DF">
            <wp:extent cx="627865" cy="838200"/>
            <wp:effectExtent l="0" t="0" r="1270" b="0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Информация отсутствует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Лот 8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3" w:tgtFrame="_blank" w:history="1">
        <w:r w:rsidRPr="0087761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ОпубликованВерстак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столярный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принявших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решение о приватизации и реквизиты решения)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Собрание депутатов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области: распоряжение от 01.11.2024 № 568-р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Верстак столярный ученический с табуретом (верстак, регулируемый по высоте и наклону столешницы, табурет, регулируемый по высоте)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;Р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еестровый номер 7357; Назначение: учебный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Не проводились (в течение года, предшествующего продаже)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Сведения о позиции прогнозного плана (программы) приватизации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4" w:tgtFrame="_blank" w:history="1"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Прогнозный план (программа) приватизации муниципального имущества </w:t>
        </w:r>
        <w:proofErr w:type="spell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>Котласского</w:t>
        </w:r>
        <w:proofErr w:type="spell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муниципального округа Архангельской области на 2023-2025 годы</w:t>
        </w:r>
        <w:proofErr w:type="gramStart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,</w:t>
        </w:r>
        <w:proofErr w:type="gramEnd"/>
        <w:r w:rsidRPr="00877614">
          <w:rPr>
            <w:rStyle w:val="a3"/>
            <w:rFonts w:ascii="Times New Roman" w:hAnsi="Times New Roman" w:cs="Times New Roman"/>
            <w:sz w:val="20"/>
            <w:szCs w:val="20"/>
          </w:rPr>
          <w:t xml:space="preserve"> объект №04142300000927000012 Верстак столярный ученический с табуретом (верстак, регулируемый по высоте и наклону столешницы; табурет, регулируемый по высоте реестровый номер 7357) </w:t>
        </w:r>
      </w:hyperlink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2 400,00 ₽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НДС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 учетом НДС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120,00 ₽ (5,00 %)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240,00 ₽ (10,00 %)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t>Получатель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ИНН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КПП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БИК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Котласского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776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Шипицыно,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877614">
        <w:rPr>
          <w:rFonts w:ascii="Times New Roman" w:hAnsi="Times New Roman" w:cs="Times New Roman"/>
          <w:sz w:val="20"/>
          <w:szCs w:val="20"/>
        </w:rPr>
        <w:t xml:space="preserve"> Школьная, дом 12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Оборудование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Порядок ознакомления с имуществом, иной информацией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Обременения, ограничения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течение пяти рабочих дней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Вид оборудования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Верстак столярный ученический с табуретом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Состояние объекта (новое,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\у)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7761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/у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Марка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Модель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Назначение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Прямое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3B973AC" wp14:editId="6C974D19">
            <wp:extent cx="656404" cy="876300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35" cy="87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lastRenderedPageBreak/>
        <w:t>Информация отсутствует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соответствии с прилагаемым информационным сообщением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Ограничения участия отдельных категорий физ. и юр. лиц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соответствии с прилагаемым информационным сообщением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13.11.2024 16:00 (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18.12.2024 11:00 (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Порядок подачи заявок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В соответствии с прилагаемым информационным сообщением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19.12.2024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20.12.2024 09:00 (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>)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Порядок определения победителей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В соответствии с прилагаемым информационным сообщением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Место и срок подведения итогов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Размер и порядок выплаты вознаграждения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Не предусмотрено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877614">
        <w:rPr>
          <w:rFonts w:ascii="Times New Roman" w:hAnsi="Times New Roman" w:cs="Times New Roman"/>
          <w:sz w:val="20"/>
          <w:szCs w:val="20"/>
        </w:rPr>
        <w:t>решения</w:t>
      </w:r>
      <w:proofErr w:type="gramEnd"/>
      <w:r w:rsidRPr="00877614">
        <w:rPr>
          <w:rFonts w:ascii="Times New Roman" w:hAnsi="Times New Roman" w:cs="Times New Roman"/>
          <w:sz w:val="20"/>
          <w:szCs w:val="20"/>
        </w:rPr>
        <w:t xml:space="preserve"> внесенные ими задатки. 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77614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Электронная форма заявки.docx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16.43 Кб12.11.2024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Проект договора купли-продажи (8 лотов).doc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281.00 Кб12.11.2024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Распоряжение от 01.11.2024 № 568-р.pdf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328.78 Кб13.11.2024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Решение об условиях приватизации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Решение Собрания депутатов от 23.12.2022 № 54 (в ред. от 21.06.2024 № 239).pdf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289.96 Кб13.11.2024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Иное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39.53 Кб13.11.2024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Иное</w:t>
      </w:r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 xml:space="preserve">Извещение о </w:t>
      </w:r>
      <w:proofErr w:type="spellStart"/>
      <w:r w:rsidRPr="00877614">
        <w:rPr>
          <w:rFonts w:ascii="Times New Roman" w:hAnsi="Times New Roman" w:cs="Times New Roman"/>
          <w:sz w:val="20"/>
          <w:szCs w:val="20"/>
        </w:rPr>
        <w:t>торгах.json</w:t>
      </w:r>
      <w:proofErr w:type="spellEnd"/>
    </w:p>
    <w:p w:rsidR="00877614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614">
        <w:rPr>
          <w:rFonts w:ascii="Times New Roman" w:hAnsi="Times New Roman" w:cs="Times New Roman"/>
          <w:sz w:val="20"/>
          <w:szCs w:val="20"/>
        </w:rPr>
        <w:t>60.75 Кб13.11.2024</w:t>
      </w:r>
    </w:p>
    <w:p w:rsidR="00DB185C" w:rsidRPr="00877614" w:rsidRDefault="00877614" w:rsidP="008776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185C" w:rsidRPr="0087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CF"/>
    <w:rsid w:val="00037DCF"/>
    <w:rsid w:val="00490F69"/>
    <w:rsid w:val="00877614"/>
    <w:rsid w:val="00A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7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7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76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7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76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77614"/>
  </w:style>
  <w:style w:type="character" w:customStyle="1" w:styleId="time-dimmed">
    <w:name w:val="time-dimmed"/>
    <w:basedOn w:val="a0"/>
    <w:rsid w:val="00877614"/>
  </w:style>
  <w:style w:type="character" w:styleId="a3">
    <w:name w:val="Hyperlink"/>
    <w:basedOn w:val="a0"/>
    <w:uiPriority w:val="99"/>
    <w:unhideWhenUsed/>
    <w:rsid w:val="008776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7614"/>
    <w:rPr>
      <w:color w:val="800080"/>
      <w:u w:val="single"/>
    </w:rPr>
  </w:style>
  <w:style w:type="character" w:customStyle="1" w:styleId="buttonlabel">
    <w:name w:val="button__label"/>
    <w:basedOn w:val="a0"/>
    <w:rsid w:val="00877614"/>
  </w:style>
  <w:style w:type="character" w:customStyle="1" w:styleId="with-right-24-gap">
    <w:name w:val="with-right-24-gap"/>
    <w:basedOn w:val="a0"/>
    <w:rsid w:val="00877614"/>
  </w:style>
  <w:style w:type="paragraph" w:styleId="a5">
    <w:name w:val="Normal (Web)"/>
    <w:basedOn w:val="a"/>
    <w:uiPriority w:val="99"/>
    <w:semiHidden/>
    <w:unhideWhenUsed/>
    <w:rsid w:val="0087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icon">
    <w:name w:val="button__icon"/>
    <w:basedOn w:val="a0"/>
    <w:rsid w:val="00877614"/>
  </w:style>
  <w:style w:type="paragraph" w:styleId="a6">
    <w:name w:val="Balloon Text"/>
    <w:basedOn w:val="a"/>
    <w:link w:val="a7"/>
    <w:uiPriority w:val="99"/>
    <w:semiHidden/>
    <w:unhideWhenUsed/>
    <w:rsid w:val="0087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7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7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7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76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76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76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77614"/>
  </w:style>
  <w:style w:type="character" w:customStyle="1" w:styleId="time-dimmed">
    <w:name w:val="time-dimmed"/>
    <w:basedOn w:val="a0"/>
    <w:rsid w:val="00877614"/>
  </w:style>
  <w:style w:type="character" w:styleId="a3">
    <w:name w:val="Hyperlink"/>
    <w:basedOn w:val="a0"/>
    <w:uiPriority w:val="99"/>
    <w:unhideWhenUsed/>
    <w:rsid w:val="008776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7614"/>
    <w:rPr>
      <w:color w:val="800080"/>
      <w:u w:val="single"/>
    </w:rPr>
  </w:style>
  <w:style w:type="character" w:customStyle="1" w:styleId="buttonlabel">
    <w:name w:val="button__label"/>
    <w:basedOn w:val="a0"/>
    <w:rsid w:val="00877614"/>
  </w:style>
  <w:style w:type="character" w:customStyle="1" w:styleId="with-right-24-gap">
    <w:name w:val="with-right-24-gap"/>
    <w:basedOn w:val="a0"/>
    <w:rsid w:val="00877614"/>
  </w:style>
  <w:style w:type="paragraph" w:styleId="a5">
    <w:name w:val="Normal (Web)"/>
    <w:basedOn w:val="a"/>
    <w:uiPriority w:val="99"/>
    <w:semiHidden/>
    <w:unhideWhenUsed/>
    <w:rsid w:val="0087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icon">
    <w:name w:val="button__icon"/>
    <w:basedOn w:val="a0"/>
    <w:rsid w:val="00877614"/>
  </w:style>
  <w:style w:type="paragraph" w:styleId="a6">
    <w:name w:val="Balloon Text"/>
    <w:basedOn w:val="a"/>
    <w:link w:val="a7"/>
    <w:uiPriority w:val="99"/>
    <w:semiHidden/>
    <w:unhideWhenUsed/>
    <w:rsid w:val="0087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68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765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105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78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7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682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8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862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39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59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33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5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68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01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47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4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7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3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5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8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9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9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8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1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50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47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3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3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89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46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63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5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0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1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70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98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0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7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8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00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6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41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68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12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7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877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4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3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803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2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358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67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9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73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2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16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66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93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5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35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3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11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55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192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03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072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21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1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35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7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35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1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520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5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8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50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81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24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76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40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9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0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29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7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95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31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98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8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52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42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0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4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89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91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6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484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69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31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233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48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4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6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8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87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2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89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73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13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222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6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9482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01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9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8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8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7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02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8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5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71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1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8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08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88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97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06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8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5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17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2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36098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426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2198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9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8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697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33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48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1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6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9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05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21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50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54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77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83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0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42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78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158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84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3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966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91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63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931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43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5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9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56061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5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41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6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8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04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2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7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96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6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96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1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7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19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6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8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229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04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59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21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99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62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79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9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29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66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212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54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28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83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4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84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34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322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19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9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64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37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1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38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8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4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5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2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4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55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86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7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72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1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47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50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886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64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24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3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08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0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02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5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1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21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27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19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34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24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9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4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8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1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435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0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11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4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0248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7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60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528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5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7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0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0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57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4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017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02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99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86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7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78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29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0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13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78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42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4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035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8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88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2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9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18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39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5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681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77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76428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8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78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3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79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81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1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4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0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33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693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8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23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30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7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2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01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47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43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69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85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82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79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67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9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30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15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159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79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2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1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66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93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01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168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94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6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1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6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1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19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6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10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634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7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27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10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0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0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8791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7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45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1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96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6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3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2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1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5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3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1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2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59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05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44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9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5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8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27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99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38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0525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9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84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4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0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91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0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7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115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7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03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8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32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75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60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3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85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2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3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6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63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0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88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065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38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77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80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794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53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86644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0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15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95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8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8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92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798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43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46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17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9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04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88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7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9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06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06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48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13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973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50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0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8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46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8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04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53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82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02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0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21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51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21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6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8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136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95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47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4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8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6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77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5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9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62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4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955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82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1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3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0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0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26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1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0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0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1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18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8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83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66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8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00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1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0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8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3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7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1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4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0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98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7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2686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400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5281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6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5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33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9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58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71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21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427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74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6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36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59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1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7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78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5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0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82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3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96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016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22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12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365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41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25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51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30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90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83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55849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5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24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94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9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92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54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9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2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70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3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707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1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20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1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1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87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15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60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3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1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79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24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283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7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94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9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73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5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64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9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357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40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22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553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2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64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89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0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1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55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50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51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55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365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01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0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14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31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0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000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5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69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15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4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14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2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8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54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53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731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5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32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38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2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08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23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4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4666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13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1310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7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0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268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122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77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4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989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84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48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256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30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70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3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7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78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8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78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60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63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10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25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97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3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13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95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49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07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8131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27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54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4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2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5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2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48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63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5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7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20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495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2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7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44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8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44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0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89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77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30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08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89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9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502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4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5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80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7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77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5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0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24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704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678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17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5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91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27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4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65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58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425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36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3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9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0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6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06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62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66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6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53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9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597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5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2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40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59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5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0855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23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2767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5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9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9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6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68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6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674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6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6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7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0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8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8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56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6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19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1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78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9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0357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48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38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97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3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39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7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4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789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8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46604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6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82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78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896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8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7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66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8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3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8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75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97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4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75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88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1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3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6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4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96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1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39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74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6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29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11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55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25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0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4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57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91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2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30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1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00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15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56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47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6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1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60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36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26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53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6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7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4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3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07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1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63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528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6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52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5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75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13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25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42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84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5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3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02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6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7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6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32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8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75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66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26616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05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2913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73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7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41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69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8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786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4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16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1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38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85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728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8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8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36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97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33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2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4272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23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7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36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37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61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155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74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1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5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57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80522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1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2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0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4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0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40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72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31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6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17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85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95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6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94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2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93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974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60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5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48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71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94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78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60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9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37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33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02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83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55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73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77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01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0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683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00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38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9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46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04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27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354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8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2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8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2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9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704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05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3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5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64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0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73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08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4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7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77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29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47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74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72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7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04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1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68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674151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987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0913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192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585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5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9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5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56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28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1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0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0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98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05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8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5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44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2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5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045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65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16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17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8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302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3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9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062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0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1544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0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5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orgi.gov.ru/new/public/privatization-plans/object/view/668256d6141efc06d6294e23" TargetMode="External"/><Relationship Id="rId18" Type="http://schemas.openxmlformats.org/officeDocument/2006/relationships/hyperlink" Target="https://torgi.gov.ru/new/public/privatization-plans/object/view/66825b57141efc06d6294e5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orgi.gov.ru/new/public/lots/lot/23000009270000000240/7/(lotInfo:info)" TargetMode="External"/><Relationship Id="rId7" Type="http://schemas.openxmlformats.org/officeDocument/2006/relationships/hyperlink" Target="https://torgi.gov.ru/new/" TargetMode="External"/><Relationship Id="rId12" Type="http://schemas.openxmlformats.org/officeDocument/2006/relationships/hyperlink" Target="https://torgi.gov.ru/new/public/lots/lot/23000009270000000240/3/(lotInfo:info)" TargetMode="External"/><Relationship Id="rId17" Type="http://schemas.openxmlformats.org/officeDocument/2006/relationships/hyperlink" Target="https://torgi.gov.ru/new/public/lots/lot/23000009270000000240/5/(lotInfo:info)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torgi.gov.ru/new/public/privatization-plans/object/view/668258d505d6f62fbb169311" TargetMode="External"/><Relationship Id="rId20" Type="http://schemas.openxmlformats.org/officeDocument/2006/relationships/hyperlink" Target="https://torgi.gov.ru/new/public/privatization-plans/object/view/66825bac05d6f62fbb169330" TargetMode="Externa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privatization-plans/object/view/66825335141efc06d6294dfb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torgi.gov.ru/new/public/privatization-plans/object/view/66825cc4141efc06d6294e65" TargetMode="External"/><Relationship Id="rId5" Type="http://schemas.openxmlformats.org/officeDocument/2006/relationships/hyperlink" Target="https://torgi.gov.ru/new/public/lots/lot/23000009270000000240/1/(lotInfo:info)" TargetMode="External"/><Relationship Id="rId15" Type="http://schemas.openxmlformats.org/officeDocument/2006/relationships/hyperlink" Target="https://torgi.gov.ru/new/public/lots/lot/23000009270000000240/4/(lotInfo:info)" TargetMode="External"/><Relationship Id="rId23" Type="http://schemas.openxmlformats.org/officeDocument/2006/relationships/hyperlink" Target="https://torgi.gov.ru/new/public/lots/lot/23000009270000000240/8/(lotInfo:info)" TargetMode="External"/><Relationship Id="rId10" Type="http://schemas.openxmlformats.org/officeDocument/2006/relationships/hyperlink" Target="https://torgi.gov.ru/new/public/privatization-plans/object/view/668255a405d6f62fbb1692b4" TargetMode="External"/><Relationship Id="rId19" Type="http://schemas.openxmlformats.org/officeDocument/2006/relationships/hyperlink" Target="https://torgi.gov.ru/new/public/lots/lot/23000009270000000240/6/(lotInfo:inf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240/2/(lotInfo:info)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orgi.gov.ru/new/public/privatization-plans/object/view/66825c23141efc06d6294e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2</cp:revision>
  <cp:lastPrinted>2024-11-13T12:16:00Z</cp:lastPrinted>
  <dcterms:created xsi:type="dcterms:W3CDTF">2024-11-13T12:13:00Z</dcterms:created>
  <dcterms:modified xsi:type="dcterms:W3CDTF">2024-11-13T12:16:00Z</dcterms:modified>
</cp:coreProperties>
</file>