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7409A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7409A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B0212A">
              <w:rPr>
                <w:color w:val="000000"/>
                <w:sz w:val="22"/>
                <w:szCs w:val="22"/>
              </w:rPr>
              <w:t>5899,62</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B0212A">
              <w:rPr>
                <w:color w:val="000000"/>
                <w:sz w:val="22"/>
                <w:szCs w:val="22"/>
              </w:rPr>
              <w:t>6965,48</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 xml:space="preserve">ЛОТ 3 – </w:t>
            </w:r>
            <w:r w:rsidR="007B7080">
              <w:rPr>
                <w:color w:val="000000"/>
              </w:rPr>
              <w:t>6752,72</w:t>
            </w:r>
            <w:r w:rsidR="00C230CB">
              <w:rPr>
                <w:color w:val="000000"/>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7409A8">
        <w:rPr>
          <w:sz w:val="22"/>
          <w:szCs w:val="22"/>
        </w:rPr>
        <w:t>4</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73C9F">
        <w:rPr>
          <w:sz w:val="22"/>
          <w:szCs w:val="22"/>
        </w:rPr>
        <w:t>Котласский муниципальный округ</w:t>
      </w:r>
      <w:r w:rsidR="00A22164" w:rsidRPr="00ED6F8A">
        <w:rPr>
          <w:sz w:val="22"/>
          <w:szCs w:val="22"/>
        </w:rPr>
        <w:t xml:space="preserve">, </w:t>
      </w:r>
      <w:r w:rsidR="00D82613">
        <w:rPr>
          <w:sz w:val="22"/>
          <w:szCs w:val="22"/>
        </w:rPr>
        <w:t xml:space="preserve">пос. </w:t>
      </w:r>
      <w:proofErr w:type="spellStart"/>
      <w:r w:rsidR="00573C9F">
        <w:rPr>
          <w:sz w:val="22"/>
          <w:szCs w:val="22"/>
        </w:rPr>
        <w:t>Савватия</w:t>
      </w:r>
      <w:proofErr w:type="spellEnd"/>
      <w:r w:rsidR="00573C9F">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981F40">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981F40">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7409A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10401" w:type="dxa"/>
        <w:tblLook w:val="04A0" w:firstRow="1" w:lastRow="0" w:firstColumn="1" w:lastColumn="0" w:noHBand="0" w:noVBand="1"/>
      </w:tblPr>
      <w:tblGrid>
        <w:gridCol w:w="704"/>
        <w:gridCol w:w="828"/>
        <w:gridCol w:w="1873"/>
        <w:gridCol w:w="1948"/>
        <w:gridCol w:w="1234"/>
        <w:gridCol w:w="2168"/>
        <w:gridCol w:w="1646"/>
      </w:tblGrid>
      <w:tr w:rsidR="009E7A36" w:rsidRPr="00ED6F8A" w:rsidTr="00573C9F">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2168"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573C9F">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AA765C">
            <w:pPr>
              <w:suppressAutoHyphens w:val="0"/>
              <w:spacing w:before="120" w:after="0"/>
              <w:jc w:val="center"/>
              <w:rPr>
                <w:sz w:val="22"/>
                <w:szCs w:val="22"/>
              </w:rPr>
            </w:pPr>
            <w:r w:rsidRPr="00DA5509">
              <w:rPr>
                <w:sz w:val="22"/>
                <w:szCs w:val="22"/>
              </w:rPr>
              <w:t>Российская Федерация, Архангельская обл.,</w:t>
            </w:r>
            <w:r w:rsidR="00D82613">
              <w:rPr>
                <w:sz w:val="22"/>
                <w:szCs w:val="22"/>
              </w:rPr>
              <w:t xml:space="preserve"> Котласский муниципальный округ, </w:t>
            </w:r>
            <w:r w:rsidR="00573C9F">
              <w:rPr>
                <w:sz w:val="22"/>
                <w:szCs w:val="22"/>
              </w:rPr>
              <w:t xml:space="preserve">пос. </w:t>
            </w:r>
            <w:proofErr w:type="spellStart"/>
            <w:r w:rsidR="00573C9F">
              <w:rPr>
                <w:sz w:val="22"/>
                <w:szCs w:val="22"/>
              </w:rPr>
              <w:t>Савватия</w:t>
            </w:r>
            <w:proofErr w:type="spellEnd"/>
            <w:r w:rsidR="00573C9F">
              <w:rPr>
                <w:sz w:val="22"/>
                <w:szCs w:val="22"/>
              </w:rPr>
              <w:t>,          Военный Городок</w:t>
            </w:r>
            <w:r w:rsidR="00AA765C">
              <w:rPr>
                <w:sz w:val="22"/>
                <w:szCs w:val="22"/>
              </w:rPr>
              <w:t>,</w:t>
            </w:r>
            <w:r w:rsidR="00573C9F">
              <w:rPr>
                <w:sz w:val="22"/>
                <w:szCs w:val="22"/>
              </w:rPr>
              <w:t xml:space="preserve">  д. 1</w:t>
            </w:r>
          </w:p>
        </w:tc>
        <w:tc>
          <w:tcPr>
            <w:tcW w:w="1948" w:type="dxa"/>
          </w:tcPr>
          <w:p w:rsidR="009E7A36" w:rsidRPr="00304EAC" w:rsidRDefault="00573C9F" w:rsidP="00BF0DD7">
            <w:pPr>
              <w:suppressAutoHyphens w:val="0"/>
              <w:spacing w:before="120" w:after="0"/>
              <w:jc w:val="center"/>
              <w:rPr>
                <w:sz w:val="22"/>
                <w:szCs w:val="22"/>
              </w:rPr>
            </w:pPr>
            <w:r w:rsidRPr="00573C9F">
              <w:rPr>
                <w:sz w:val="22"/>
                <w:szCs w:val="22"/>
              </w:rPr>
              <w:t>29:07:152501:706</w:t>
            </w:r>
          </w:p>
        </w:tc>
        <w:tc>
          <w:tcPr>
            <w:tcW w:w="1234" w:type="dxa"/>
          </w:tcPr>
          <w:p w:rsidR="009E7A36" w:rsidRPr="00ED6F8A" w:rsidRDefault="00573C9F" w:rsidP="00BF0DD7">
            <w:pPr>
              <w:suppressAutoHyphens w:val="0"/>
              <w:spacing w:before="120" w:after="0"/>
              <w:jc w:val="center"/>
              <w:rPr>
                <w:sz w:val="22"/>
                <w:szCs w:val="22"/>
              </w:rPr>
            </w:pPr>
            <w:r>
              <w:rPr>
                <w:sz w:val="22"/>
                <w:szCs w:val="22"/>
              </w:rPr>
              <w:t>2564,7</w:t>
            </w:r>
          </w:p>
        </w:tc>
        <w:tc>
          <w:tcPr>
            <w:tcW w:w="2168" w:type="dxa"/>
          </w:tcPr>
          <w:p w:rsidR="009E7A36" w:rsidRPr="00CF4D04" w:rsidRDefault="00573C9F" w:rsidP="00BF0DD7">
            <w:pPr>
              <w:suppressAutoHyphens w:val="0"/>
              <w:spacing w:before="120" w:after="0"/>
              <w:jc w:val="center"/>
              <w:rPr>
                <w:sz w:val="22"/>
                <w:szCs w:val="22"/>
              </w:rPr>
            </w:pPr>
            <w:r>
              <w:rPr>
                <w:sz w:val="22"/>
                <w:szCs w:val="22"/>
              </w:rPr>
              <w:t>2472,6</w:t>
            </w:r>
          </w:p>
        </w:tc>
        <w:tc>
          <w:tcPr>
            <w:tcW w:w="1646" w:type="dxa"/>
          </w:tcPr>
          <w:p w:rsidR="009E7A36" w:rsidRPr="00ED6F8A" w:rsidRDefault="00573C9F" w:rsidP="00DA24E1">
            <w:pPr>
              <w:suppressAutoHyphens w:val="0"/>
              <w:spacing w:before="120" w:after="0"/>
              <w:jc w:val="center"/>
              <w:rPr>
                <w:sz w:val="22"/>
                <w:szCs w:val="22"/>
              </w:rPr>
            </w:pPr>
            <w:r>
              <w:rPr>
                <w:sz w:val="22"/>
                <w:szCs w:val="22"/>
              </w:rPr>
              <w:t>1967</w:t>
            </w:r>
          </w:p>
        </w:tc>
      </w:tr>
      <w:tr w:rsidR="009E7A36" w:rsidRPr="00ED6F8A" w:rsidTr="00573C9F">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CA495B" w:rsidP="00DA5509">
            <w:pPr>
              <w:suppressAutoHyphens w:val="0"/>
              <w:spacing w:before="120" w:after="0"/>
              <w:jc w:val="center"/>
              <w:rPr>
                <w:sz w:val="22"/>
                <w:szCs w:val="22"/>
              </w:rPr>
            </w:pPr>
            <w:r>
              <w:rPr>
                <w:sz w:val="22"/>
                <w:szCs w:val="22"/>
              </w:rPr>
              <w:t>2</w:t>
            </w:r>
          </w:p>
        </w:tc>
        <w:tc>
          <w:tcPr>
            <w:tcW w:w="1873" w:type="dxa"/>
          </w:tcPr>
          <w:p w:rsidR="009E7A36" w:rsidRPr="00DA5509" w:rsidRDefault="00573C9F" w:rsidP="006D40FF">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Савват</w:t>
            </w:r>
            <w:r w:rsidR="00AA765C">
              <w:rPr>
                <w:sz w:val="22"/>
                <w:szCs w:val="22"/>
              </w:rPr>
              <w:t>ия</w:t>
            </w:r>
            <w:proofErr w:type="spellEnd"/>
            <w:r w:rsidR="00AA765C">
              <w:rPr>
                <w:sz w:val="22"/>
                <w:szCs w:val="22"/>
              </w:rPr>
              <w:t>,          Военный Городок</w:t>
            </w:r>
            <w:proofErr w:type="gramStart"/>
            <w:r w:rsidR="00AA765C">
              <w:rPr>
                <w:sz w:val="22"/>
                <w:szCs w:val="22"/>
              </w:rPr>
              <w:t xml:space="preserve"> ,</w:t>
            </w:r>
            <w:proofErr w:type="gramEnd"/>
            <w:r w:rsidR="00AA765C">
              <w:rPr>
                <w:sz w:val="22"/>
                <w:szCs w:val="22"/>
              </w:rPr>
              <w:t xml:space="preserve"> </w:t>
            </w:r>
            <w:r>
              <w:rPr>
                <w:sz w:val="22"/>
                <w:szCs w:val="22"/>
              </w:rPr>
              <w:t>д. 5</w:t>
            </w:r>
          </w:p>
        </w:tc>
        <w:tc>
          <w:tcPr>
            <w:tcW w:w="1948" w:type="dxa"/>
          </w:tcPr>
          <w:p w:rsidR="00304EAC" w:rsidRPr="00304EAC" w:rsidRDefault="00573C9F" w:rsidP="00573C9F">
            <w:pPr>
              <w:suppressAutoHyphens w:val="0"/>
              <w:spacing w:before="120" w:after="0"/>
              <w:jc w:val="center"/>
              <w:rPr>
                <w:sz w:val="22"/>
                <w:szCs w:val="22"/>
              </w:rPr>
            </w:pPr>
            <w:r w:rsidRPr="00304EAC">
              <w:rPr>
                <w:sz w:val="22"/>
                <w:szCs w:val="22"/>
              </w:rPr>
              <w:t xml:space="preserve"> </w:t>
            </w:r>
            <w:r w:rsidRPr="00573C9F">
              <w:rPr>
                <w:sz w:val="22"/>
                <w:szCs w:val="22"/>
              </w:rPr>
              <w:t>29:07:152501:707</w:t>
            </w:r>
          </w:p>
        </w:tc>
        <w:tc>
          <w:tcPr>
            <w:tcW w:w="1234" w:type="dxa"/>
          </w:tcPr>
          <w:p w:rsidR="009E7A36" w:rsidRPr="00ED6F8A" w:rsidRDefault="000D0090" w:rsidP="00BF0DD7">
            <w:pPr>
              <w:suppressAutoHyphens w:val="0"/>
              <w:spacing w:before="120" w:after="0"/>
              <w:jc w:val="center"/>
              <w:rPr>
                <w:sz w:val="22"/>
                <w:szCs w:val="22"/>
              </w:rPr>
            </w:pPr>
            <w:r>
              <w:rPr>
                <w:sz w:val="22"/>
                <w:szCs w:val="22"/>
              </w:rPr>
              <w:t>4170,1</w:t>
            </w:r>
          </w:p>
        </w:tc>
        <w:tc>
          <w:tcPr>
            <w:tcW w:w="2168" w:type="dxa"/>
          </w:tcPr>
          <w:p w:rsidR="009E7A36" w:rsidRPr="00CF4D04" w:rsidRDefault="000D0090" w:rsidP="00BF0DD7">
            <w:pPr>
              <w:suppressAutoHyphens w:val="0"/>
              <w:spacing w:before="120" w:after="0"/>
              <w:jc w:val="center"/>
              <w:rPr>
                <w:sz w:val="22"/>
                <w:szCs w:val="22"/>
              </w:rPr>
            </w:pPr>
            <w:r>
              <w:rPr>
                <w:sz w:val="22"/>
                <w:szCs w:val="22"/>
              </w:rPr>
              <w:t>2839,0</w:t>
            </w:r>
          </w:p>
        </w:tc>
        <w:tc>
          <w:tcPr>
            <w:tcW w:w="1646" w:type="dxa"/>
          </w:tcPr>
          <w:p w:rsidR="009E7A36" w:rsidRPr="00ED6F8A" w:rsidRDefault="000D0090" w:rsidP="00EC39EA">
            <w:pPr>
              <w:suppressAutoHyphens w:val="0"/>
              <w:spacing w:before="120" w:after="0"/>
              <w:jc w:val="center"/>
              <w:rPr>
                <w:sz w:val="22"/>
                <w:szCs w:val="22"/>
              </w:rPr>
            </w:pPr>
            <w:r>
              <w:rPr>
                <w:sz w:val="22"/>
                <w:szCs w:val="22"/>
              </w:rPr>
              <w:t>1970</w:t>
            </w:r>
          </w:p>
        </w:tc>
      </w:tr>
      <w:tr w:rsidR="009E7A36" w:rsidRPr="00ED6F8A" w:rsidTr="00573C9F">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CA495B" w:rsidP="00DA5509">
            <w:pPr>
              <w:suppressAutoHyphens w:val="0"/>
              <w:spacing w:before="120" w:after="0"/>
              <w:jc w:val="center"/>
              <w:rPr>
                <w:sz w:val="22"/>
                <w:szCs w:val="22"/>
              </w:rPr>
            </w:pPr>
            <w:r>
              <w:rPr>
                <w:sz w:val="22"/>
                <w:szCs w:val="22"/>
              </w:rPr>
              <w:t>3</w:t>
            </w:r>
          </w:p>
        </w:tc>
        <w:tc>
          <w:tcPr>
            <w:tcW w:w="1873" w:type="dxa"/>
          </w:tcPr>
          <w:p w:rsidR="009E7A36" w:rsidRPr="00DA5509" w:rsidRDefault="00573C9F" w:rsidP="00AA765C">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Савватия</w:t>
            </w:r>
            <w:proofErr w:type="spellEnd"/>
            <w:r>
              <w:rPr>
                <w:sz w:val="22"/>
                <w:szCs w:val="22"/>
              </w:rPr>
              <w:t>,          Военный Городок</w:t>
            </w:r>
            <w:r w:rsidR="00AA765C">
              <w:rPr>
                <w:sz w:val="22"/>
                <w:szCs w:val="22"/>
              </w:rPr>
              <w:t>,</w:t>
            </w:r>
            <w:bookmarkStart w:id="4" w:name="_GoBack"/>
            <w:bookmarkEnd w:id="4"/>
            <w:r>
              <w:rPr>
                <w:sz w:val="22"/>
                <w:szCs w:val="22"/>
              </w:rPr>
              <w:t xml:space="preserve"> д. 7</w:t>
            </w:r>
          </w:p>
        </w:tc>
        <w:tc>
          <w:tcPr>
            <w:tcW w:w="1948" w:type="dxa"/>
          </w:tcPr>
          <w:p w:rsidR="009E7A36" w:rsidRPr="001732F3" w:rsidRDefault="000D0090" w:rsidP="00BF0DD7">
            <w:pPr>
              <w:suppressAutoHyphens w:val="0"/>
              <w:spacing w:before="120" w:after="0"/>
              <w:jc w:val="center"/>
              <w:rPr>
                <w:sz w:val="22"/>
                <w:szCs w:val="22"/>
              </w:rPr>
            </w:pPr>
            <w:r>
              <w:rPr>
                <w:sz w:val="22"/>
                <w:szCs w:val="22"/>
              </w:rPr>
              <w:t>-</w:t>
            </w:r>
          </w:p>
        </w:tc>
        <w:tc>
          <w:tcPr>
            <w:tcW w:w="1234" w:type="dxa"/>
          </w:tcPr>
          <w:p w:rsidR="009E7A36" w:rsidRPr="00ED6F8A" w:rsidRDefault="000D0090" w:rsidP="000D0090">
            <w:pPr>
              <w:suppressAutoHyphens w:val="0"/>
              <w:spacing w:before="120" w:after="0"/>
              <w:jc w:val="center"/>
              <w:rPr>
                <w:sz w:val="22"/>
                <w:szCs w:val="22"/>
              </w:rPr>
            </w:pPr>
            <w:r>
              <w:rPr>
                <w:sz w:val="22"/>
                <w:szCs w:val="22"/>
              </w:rPr>
              <w:t>3118,9</w:t>
            </w:r>
          </w:p>
        </w:tc>
        <w:tc>
          <w:tcPr>
            <w:tcW w:w="2168" w:type="dxa"/>
          </w:tcPr>
          <w:p w:rsidR="009E7A36" w:rsidRPr="00CF4D04" w:rsidRDefault="000D0090" w:rsidP="00BF0DD7">
            <w:pPr>
              <w:suppressAutoHyphens w:val="0"/>
              <w:spacing w:before="120" w:after="0"/>
              <w:jc w:val="center"/>
              <w:rPr>
                <w:sz w:val="22"/>
                <w:szCs w:val="22"/>
              </w:rPr>
            </w:pPr>
            <w:r>
              <w:rPr>
                <w:sz w:val="22"/>
                <w:szCs w:val="22"/>
              </w:rPr>
              <w:t>2826,0</w:t>
            </w:r>
          </w:p>
        </w:tc>
        <w:tc>
          <w:tcPr>
            <w:tcW w:w="1646" w:type="dxa"/>
          </w:tcPr>
          <w:p w:rsidR="009E7A36" w:rsidRPr="00ED6F8A" w:rsidRDefault="000D0090" w:rsidP="00261743">
            <w:pPr>
              <w:suppressAutoHyphens w:val="0"/>
              <w:spacing w:before="120" w:after="0"/>
              <w:jc w:val="center"/>
              <w:rPr>
                <w:sz w:val="22"/>
                <w:szCs w:val="22"/>
              </w:rPr>
            </w:pPr>
            <w:r>
              <w:rPr>
                <w:sz w:val="22"/>
                <w:szCs w:val="22"/>
              </w:rPr>
              <w:t>1981</w:t>
            </w:r>
          </w:p>
        </w:tc>
      </w:tr>
    </w:tbl>
    <w:p w:rsidR="00D82613" w:rsidRDefault="00D82613">
      <w:pPr>
        <w:suppressAutoHyphens w:val="0"/>
        <w:spacing w:after="0"/>
        <w:jc w:val="left"/>
        <w:rPr>
          <w:sz w:val="22"/>
          <w:szCs w:val="22"/>
        </w:rPr>
      </w:pPr>
    </w:p>
    <w:p w:rsidR="00A10972" w:rsidRDefault="00A10972" w:rsidP="00A10972">
      <w:pPr>
        <w:autoSpaceDE w:val="0"/>
        <w:spacing w:after="0"/>
        <w:ind w:left="4956" w:firstLine="708"/>
        <w:contextualSpacing/>
        <w:jc w:val="center"/>
        <w:rPr>
          <w:b/>
          <w:sz w:val="22"/>
          <w:szCs w:val="22"/>
        </w:rPr>
      </w:pPr>
      <w:r>
        <w:rPr>
          <w:sz w:val="22"/>
          <w:szCs w:val="22"/>
        </w:rPr>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7409A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w:t>
      </w:r>
      <w:r w:rsidR="00B76EEB">
        <w:rPr>
          <w:rFonts w:cs="Arial"/>
          <w:lang w:eastAsia="ru-RU"/>
        </w:rPr>
        <w:t xml:space="preserve">пос. </w:t>
      </w:r>
      <w:proofErr w:type="spellStart"/>
      <w:r w:rsidR="00B76EEB">
        <w:rPr>
          <w:rFonts w:cs="Arial"/>
          <w:lang w:eastAsia="ru-RU"/>
        </w:rPr>
        <w:t>Савватия</w:t>
      </w:r>
      <w:proofErr w:type="spellEnd"/>
      <w:r w:rsidR="00B76EEB">
        <w:rPr>
          <w:rFonts w:cs="Arial"/>
          <w:lang w:eastAsia="ru-RU"/>
        </w:rPr>
        <w:t>, Военный городок, д. 1</w:t>
      </w:r>
    </w:p>
    <w:p w:rsidR="00D33BCF" w:rsidRPr="00304EAC" w:rsidRDefault="00A10972" w:rsidP="00D33BCF">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r w:rsidR="00B76EEB" w:rsidRPr="00B76EEB">
        <w:t>29:07:152501:706</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sidR="00B76EEB">
        <w:rPr>
          <w:rFonts w:cs="Arial"/>
          <w:b/>
          <w:lang w:eastAsia="ru-RU"/>
        </w:rPr>
        <w:t>1967</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r w:rsidR="00B76EEB">
        <w:rPr>
          <w:rFonts w:cs="Arial"/>
          <w:lang w:eastAsia="ru-RU"/>
        </w:rPr>
        <w:t>на 15.02.2008 – 43%</w:t>
      </w:r>
      <w:r>
        <w:rPr>
          <w:rFonts w:cs="Arial"/>
          <w:lang w:eastAsia="ru-RU"/>
        </w:rPr>
        <w:t xml:space="preserve"> </w:t>
      </w:r>
    </w:p>
    <w:p w:rsidR="00A10972" w:rsidRDefault="00B76EEB" w:rsidP="009B1677">
      <w:pPr>
        <w:suppressAutoHyphens w:val="0"/>
        <w:spacing w:after="0"/>
        <w:ind w:firstLine="567"/>
        <w:jc w:val="left"/>
        <w:rPr>
          <w:rFonts w:cs="Arial"/>
          <w:sz w:val="2"/>
          <w:szCs w:val="2"/>
          <w:lang w:eastAsia="ru-RU"/>
        </w:rPr>
      </w:pPr>
      <w:r>
        <w:rPr>
          <w:rFonts w:cs="Arial"/>
          <w:lang w:eastAsia="ru-RU"/>
        </w:rPr>
        <w:t>6. Степень фактического износа – 57%</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r w:rsidR="00B76EEB">
        <w:rPr>
          <w:rFonts w:cs="Arial"/>
          <w:lang w:eastAsia="ru-RU"/>
        </w:rPr>
        <w:t>кровля – 2005 г</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76EEB">
        <w:rPr>
          <w:rFonts w:cs="Arial"/>
          <w:b/>
          <w:lang w:eastAsia="ru-RU"/>
        </w:rPr>
        <w:t>5</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B76EEB" w:rsidP="009B1677">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A10972" w:rsidRDefault="00B76EEB" w:rsidP="009B1677">
      <w:pPr>
        <w:suppressAutoHyphens w:val="0"/>
        <w:spacing w:after="0"/>
        <w:ind w:firstLine="567"/>
        <w:jc w:val="left"/>
        <w:rPr>
          <w:rFonts w:cs="Arial"/>
          <w:sz w:val="2"/>
          <w:szCs w:val="2"/>
          <w:lang w:eastAsia="ru-RU"/>
        </w:rPr>
      </w:pPr>
      <w:r>
        <w:rPr>
          <w:rFonts w:cs="Arial"/>
          <w:lang w:eastAsia="ru-RU"/>
        </w:rPr>
        <w:t>12. Наличие мансарды нет</w:t>
      </w:r>
    </w:p>
    <w:p w:rsidR="00A10972" w:rsidRDefault="00B76EEB" w:rsidP="009B1677">
      <w:pPr>
        <w:suppressAutoHyphens w:val="0"/>
        <w:spacing w:after="0"/>
        <w:ind w:firstLine="567"/>
        <w:jc w:val="left"/>
        <w:rPr>
          <w:rFonts w:cs="Arial"/>
          <w:sz w:val="2"/>
          <w:szCs w:val="2"/>
          <w:lang w:eastAsia="ru-RU"/>
        </w:rPr>
      </w:pPr>
      <w:r>
        <w:rPr>
          <w:rFonts w:cs="Arial"/>
          <w:lang w:eastAsia="ru-RU"/>
        </w:rPr>
        <w:t>13. Наличие мезонина 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76EEB">
        <w:rPr>
          <w:rFonts w:cs="Arial"/>
          <w:b/>
          <w:lang w:eastAsia="ru-RU"/>
        </w:rPr>
        <w:t>60</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w:t>
      </w:r>
      <w:r w:rsidR="00B76EEB">
        <w:rPr>
          <w:rFonts w:cs="Arial"/>
          <w:lang w:eastAsia="ru-RU"/>
        </w:rPr>
        <w:t>одящих в состав общего имуществ 0</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76EEB">
        <w:rPr>
          <w:rFonts w:cs="Arial"/>
          <w:b/>
          <w:lang w:eastAsia="ru-RU"/>
        </w:rPr>
        <w:t xml:space="preserve">10102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76EEB">
        <w:rPr>
          <w:rFonts w:cs="Arial"/>
          <w:b/>
          <w:lang w:eastAsia="ru-RU"/>
        </w:rPr>
        <w:t>2654,7</w:t>
      </w:r>
      <w:r w:rsidR="000A4CC8">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B76EEB">
        <w:rPr>
          <w:rFonts w:cs="Arial"/>
          <w:b/>
          <w:lang w:eastAsia="ru-RU"/>
        </w:rPr>
        <w:t>2472,6</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0A4CC8">
        <w:rPr>
          <w:rFonts w:cs="Arial"/>
          <w:lang w:eastAsia="ru-RU"/>
        </w:rPr>
        <w:t>0</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w:t>
      </w:r>
      <w:r w:rsidR="00B76EEB">
        <w:rPr>
          <w:rFonts w:cs="Arial"/>
          <w:lang w:eastAsia="ru-RU"/>
        </w:rPr>
        <w:t xml:space="preserve">ества в многоквартирном доме)  200,3 </w:t>
      </w:r>
      <w:r>
        <w:rPr>
          <w:rFonts w:cs="Arial"/>
          <w:lang w:eastAsia="ru-RU"/>
        </w:rPr>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B76EEB">
        <w:rPr>
          <w:rFonts w:cs="Arial"/>
          <w:b/>
          <w:lang w:eastAsia="ru-RU"/>
        </w:rPr>
        <w:t>3</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w:t>
      </w:r>
      <w:r w:rsidR="00B76EEB">
        <w:rPr>
          <w:rFonts w:cs="Arial"/>
          <w:lang w:eastAsia="ru-RU"/>
        </w:rPr>
        <w:t>200,3</w:t>
      </w: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B76EEB">
        <w:rPr>
          <w:rFonts w:cs="Arial"/>
          <w:lang w:eastAsia="ru-RU"/>
        </w:rPr>
        <w:t>711,2</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76EEB">
        <w:rPr>
          <w:rFonts w:cs="Arial"/>
          <w:b/>
          <w:lang w:eastAsia="ru-RU"/>
        </w:rPr>
        <w:t xml:space="preserve">687,2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B76EEB">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B76EEB">
            <w:pPr>
              <w:suppressAutoHyphens w:val="0"/>
              <w:spacing w:after="0"/>
              <w:jc w:val="left"/>
              <w:rPr>
                <w:rFonts w:cs="Arial"/>
                <w:szCs w:val="20"/>
                <w:lang w:eastAsia="ru-RU"/>
              </w:rPr>
            </w:pPr>
            <w:r>
              <w:rPr>
                <w:rFonts w:cs="Arial"/>
                <w:szCs w:val="20"/>
                <w:lang w:eastAsia="ru-RU"/>
              </w:rPr>
              <w:t>Беспорядочные мелкие и глубокие трещины, сколы, выбоины железобетонных блоков</w:t>
            </w:r>
          </w:p>
        </w:tc>
      </w:tr>
      <w:tr w:rsidR="00A10972" w:rsidTr="00B76EEB">
        <w:trPr>
          <w:trHeight w:val="539"/>
        </w:trPr>
        <w:tc>
          <w:tcPr>
            <w:tcW w:w="3685" w:type="dxa"/>
            <w:tcBorders>
              <w:top w:val="single" w:sz="4" w:space="0" w:color="auto"/>
              <w:left w:val="single" w:sz="4" w:space="0" w:color="auto"/>
              <w:bottom w:val="single" w:sz="4" w:space="0" w:color="auto"/>
              <w:right w:val="single" w:sz="4" w:space="0" w:color="auto"/>
            </w:tcBorders>
            <w:hideMark/>
          </w:tcPr>
          <w:p w:rsidR="00535866" w:rsidRDefault="00A10972" w:rsidP="00B76EEB">
            <w:pPr>
              <w:suppressAutoHyphens w:val="0"/>
              <w:spacing w:after="0"/>
              <w:ind w:left="57"/>
              <w:jc w:val="left"/>
              <w:rPr>
                <w:rFonts w:cs="Arial"/>
                <w:lang w:eastAsia="ru-RU"/>
              </w:rPr>
            </w:pPr>
            <w:r>
              <w:rPr>
                <w:rFonts w:cs="Arial"/>
                <w:lang w:eastAsia="ru-RU"/>
              </w:rPr>
              <w:t>2. Наружные и внутренние капитальные стены</w:t>
            </w:r>
          </w:p>
          <w:p w:rsidR="00535866" w:rsidRDefault="00535866" w:rsidP="00B76EE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535866" w:rsidRDefault="00B76EEB" w:rsidP="00B76EEB">
            <w:pPr>
              <w:suppressAutoHyphens w:val="0"/>
              <w:spacing w:after="0"/>
              <w:ind w:left="57"/>
              <w:jc w:val="left"/>
              <w:rPr>
                <w:rFonts w:cs="Arial"/>
                <w:lang w:eastAsia="ru-RU"/>
              </w:rPr>
            </w:pPr>
            <w:r>
              <w:rPr>
                <w:rFonts w:cs="Arial"/>
                <w:lang w:eastAsia="ru-RU"/>
              </w:rPr>
              <w:t>Кирпичные</w:t>
            </w:r>
          </w:p>
          <w:p w:rsidR="00535866" w:rsidRDefault="00535866" w:rsidP="00B76EE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A10972" w:rsidRDefault="00B76EEB">
            <w:pPr>
              <w:suppressAutoHyphens w:val="0"/>
              <w:spacing w:after="0"/>
              <w:jc w:val="left"/>
              <w:rPr>
                <w:rFonts w:cs="Arial"/>
                <w:szCs w:val="20"/>
                <w:lang w:eastAsia="ru-RU"/>
              </w:rPr>
            </w:pPr>
            <w:r>
              <w:rPr>
                <w:rFonts w:cs="Arial"/>
                <w:szCs w:val="20"/>
                <w:lang w:eastAsia="ru-RU"/>
              </w:rPr>
              <w:t>Вертикальные, наклонные трещины. Разрушение материалов кирпичной кладки по горизонтальному сечению стены (сколы, многочисленные нарушения кладки по всему периметру здания, расслоение рядов кладки, значительное нарушение в местах сопряжения балконных плит). Следы сырости. Разрушение защитного слоя бетона с оголением армирования надоконных перемычек. Нарушение гидроизоляции деформированного шва.</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B76EEB">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535866" w:rsidRDefault="00535866">
            <w:pPr>
              <w:suppressAutoHyphens w:val="0"/>
              <w:spacing w:after="0"/>
              <w:ind w:left="57"/>
              <w:jc w:val="left"/>
              <w:rPr>
                <w:rFonts w:cs="Arial"/>
                <w:lang w:eastAsia="ru-RU"/>
              </w:rPr>
            </w:pPr>
          </w:p>
          <w:p w:rsidR="00A10972" w:rsidRDefault="00B76EE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p w:rsidR="00B76EEB" w:rsidRDefault="00B76EEB">
            <w:pPr>
              <w:suppressAutoHyphens w:val="0"/>
              <w:spacing w:after="0"/>
              <w:ind w:left="57"/>
              <w:jc w:val="left"/>
              <w:rPr>
                <w:rFonts w:cs="Arial"/>
                <w:lang w:eastAsia="ru-RU"/>
              </w:rPr>
            </w:pPr>
            <w:r>
              <w:rPr>
                <w:rFonts w:cs="Arial"/>
                <w:lang w:eastAsia="ru-RU"/>
              </w:rPr>
              <w:t>Трещины по потолку</w:t>
            </w:r>
          </w:p>
        </w:tc>
      </w:tr>
      <w:tr w:rsidR="00A10972" w:rsidTr="00B76EEB">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B76EEB">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B76EE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B76EEB">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B76EE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r>
              <w:rPr>
                <w:rFonts w:cs="Arial"/>
                <w:lang w:eastAsia="ru-RU"/>
              </w:rPr>
              <w:t>Вальмовая шиферная</w:t>
            </w:r>
          </w:p>
        </w:tc>
        <w:tc>
          <w:tcPr>
            <w:tcW w:w="2977" w:type="dxa"/>
            <w:tcBorders>
              <w:top w:val="single" w:sz="4" w:space="0" w:color="auto"/>
              <w:left w:val="single" w:sz="4" w:space="0" w:color="auto"/>
              <w:bottom w:val="single" w:sz="4" w:space="0" w:color="auto"/>
              <w:right w:val="single" w:sz="4" w:space="0" w:color="auto"/>
            </w:tcBorders>
          </w:tcPr>
          <w:p w:rsidR="00A10972" w:rsidRDefault="00B76EEB">
            <w:pPr>
              <w:suppressAutoHyphens w:val="0"/>
              <w:spacing w:after="0"/>
              <w:jc w:val="left"/>
              <w:rPr>
                <w:rFonts w:cs="Arial"/>
                <w:szCs w:val="20"/>
                <w:lang w:eastAsia="ru-RU"/>
              </w:rPr>
            </w:pPr>
            <w:r>
              <w:rPr>
                <w:rFonts w:cs="Arial"/>
                <w:szCs w:val="20"/>
                <w:lang w:eastAsia="ru-RU"/>
              </w:rPr>
              <w:t>Капитальный ремонт в 2005 году</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A10972" w:rsidRDefault="00B46A87">
            <w:pPr>
              <w:suppressAutoHyphens w:val="0"/>
              <w:spacing w:after="0"/>
              <w:jc w:val="left"/>
              <w:rPr>
                <w:rFonts w:cs="Arial"/>
                <w:szCs w:val="20"/>
                <w:lang w:eastAsia="ru-RU"/>
              </w:rPr>
            </w:pPr>
            <w:r>
              <w:rPr>
                <w:rFonts w:cs="Arial"/>
                <w:szCs w:val="20"/>
                <w:lang w:eastAsia="ru-RU"/>
              </w:rPr>
              <w:t>Сколы, трещины, выбоины, отслоение верхнего слоя бетона, отслаивание и повреждение плиточного покрытия</w:t>
            </w:r>
          </w:p>
        </w:tc>
      </w:tr>
      <w:tr w:rsidR="00A10972" w:rsidTr="00B46A87">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B46A87" w:rsidRDefault="00B46A87" w:rsidP="00B46A87">
            <w:pPr>
              <w:suppressAutoHyphens w:val="0"/>
              <w:spacing w:after="0"/>
              <w:ind w:left="57"/>
              <w:jc w:val="center"/>
              <w:rPr>
                <w:rFonts w:cs="Arial"/>
                <w:lang w:eastAsia="ru-RU"/>
              </w:rPr>
            </w:pPr>
          </w:p>
          <w:p w:rsidR="00A10972" w:rsidRDefault="00B46A87" w:rsidP="00B46A87">
            <w:pPr>
              <w:suppressAutoHyphens w:val="0"/>
              <w:spacing w:after="0"/>
              <w:ind w:left="57"/>
              <w:jc w:val="center"/>
              <w:rPr>
                <w:rFonts w:cs="Arial"/>
                <w:lang w:eastAsia="ru-RU"/>
              </w:rPr>
            </w:pPr>
            <w:r>
              <w:rPr>
                <w:rFonts w:cs="Arial"/>
                <w:lang w:eastAsia="ru-RU"/>
              </w:rPr>
              <w:t>деревянные, двойные створные</w:t>
            </w:r>
          </w:p>
        </w:tc>
        <w:tc>
          <w:tcPr>
            <w:tcW w:w="2977" w:type="dxa"/>
            <w:vMerge w:val="restart"/>
            <w:tcBorders>
              <w:top w:val="single" w:sz="4" w:space="0" w:color="auto"/>
              <w:left w:val="nil"/>
              <w:bottom w:val="nil"/>
              <w:right w:val="single" w:sz="4" w:space="0" w:color="auto"/>
            </w:tcBorders>
          </w:tcPr>
          <w:p w:rsidR="00B46A87" w:rsidRDefault="00B46A87">
            <w:pPr>
              <w:suppressAutoHyphens w:val="0"/>
              <w:spacing w:after="0"/>
              <w:jc w:val="left"/>
              <w:rPr>
                <w:rFonts w:cs="Arial"/>
                <w:szCs w:val="20"/>
                <w:lang w:eastAsia="ru-RU"/>
              </w:rPr>
            </w:pPr>
          </w:p>
          <w:p w:rsidR="00A10972" w:rsidRDefault="00B46A87">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A10972" w:rsidTr="00B46A87">
        <w:trPr>
          <w:cantSplit/>
        </w:trPr>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szCs w:val="20"/>
                <w:lang w:eastAsia="ru-RU"/>
              </w:rPr>
            </w:pPr>
          </w:p>
        </w:tc>
      </w:tr>
      <w:tr w:rsidR="00A10972" w:rsidTr="00B46A87">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A10972" w:rsidRDefault="00B46A87" w:rsidP="00B46A87">
            <w:pPr>
              <w:suppressAutoHyphens w:val="0"/>
              <w:spacing w:after="0"/>
              <w:ind w:left="57"/>
              <w:jc w:val="center"/>
              <w:rPr>
                <w:rFonts w:cs="Arial"/>
                <w:lang w:eastAsia="ru-RU"/>
              </w:rPr>
            </w:pPr>
            <w:r>
              <w:rPr>
                <w:rFonts w:cs="Arial"/>
                <w:lang w:eastAsia="ru-RU"/>
              </w:rPr>
              <w:t>Двухстворчатые: щитовые – входные; филенчатые - тамбурные</w:t>
            </w:r>
          </w:p>
        </w:tc>
        <w:tc>
          <w:tcPr>
            <w:tcW w:w="2977" w:type="dxa"/>
            <w:tcBorders>
              <w:top w:val="nil"/>
              <w:left w:val="nil"/>
              <w:bottom w:val="nil"/>
              <w:right w:val="single" w:sz="4" w:space="0" w:color="auto"/>
            </w:tcBorders>
          </w:tcPr>
          <w:p w:rsidR="00A10972" w:rsidRDefault="00B46A87" w:rsidP="00B46A87">
            <w:pPr>
              <w:suppressAutoHyphens w:val="0"/>
              <w:spacing w:after="0"/>
              <w:jc w:val="left"/>
              <w:rPr>
                <w:rFonts w:cs="Arial"/>
                <w:szCs w:val="20"/>
                <w:lang w:eastAsia="ru-RU"/>
              </w:rPr>
            </w:pPr>
            <w:r>
              <w:rPr>
                <w:rFonts w:cs="Arial"/>
                <w:szCs w:val="20"/>
                <w:lang w:eastAsia="ru-RU"/>
              </w:rPr>
              <w:t>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Наличники повреждены или местами утрачены.</w:t>
            </w:r>
          </w:p>
        </w:tc>
      </w:tr>
      <w:tr w:rsidR="00A10972" w:rsidTr="00B76EEB">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46A87">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535866" w:rsidRDefault="00535866" w:rsidP="00B46A87">
            <w:pPr>
              <w:suppressAutoHyphens w:val="0"/>
              <w:spacing w:after="0"/>
              <w:jc w:val="left"/>
              <w:rPr>
                <w:rFonts w:cs="Arial"/>
                <w:lang w:eastAsia="ru-RU"/>
              </w:rPr>
            </w:pPr>
          </w:p>
          <w:p w:rsidR="00EC6FB8" w:rsidRDefault="00B46A87" w:rsidP="00B46A87">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B46A87" w:rsidRDefault="00B46A87" w:rsidP="00B46A87">
            <w:pPr>
              <w:suppressAutoHyphens w:val="0"/>
              <w:spacing w:after="0"/>
              <w:ind w:left="57"/>
              <w:jc w:val="left"/>
              <w:rPr>
                <w:rFonts w:cs="Arial"/>
                <w:lang w:eastAsia="ru-RU"/>
              </w:rPr>
            </w:pPr>
          </w:p>
          <w:p w:rsidR="00A10972" w:rsidRDefault="00B46A87" w:rsidP="00B46A87">
            <w:pPr>
              <w:suppressAutoHyphens w:val="0"/>
              <w:spacing w:after="0"/>
              <w:ind w:left="57"/>
              <w:jc w:val="left"/>
              <w:rPr>
                <w:rFonts w:cs="Arial"/>
                <w:lang w:eastAsia="ru-RU"/>
              </w:rPr>
            </w:pPr>
            <w:r>
              <w:rPr>
                <w:rFonts w:cs="Arial"/>
                <w:lang w:eastAsia="ru-RU"/>
              </w:rPr>
              <w:t>Осыпание, отколы штукатурки, загрязнение стен</w:t>
            </w:r>
          </w:p>
        </w:tc>
      </w:tr>
      <w:tr w:rsidR="00A10972" w:rsidTr="00B46A87">
        <w:trPr>
          <w:cantSplit/>
        </w:trPr>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B76EEB">
        <w:tc>
          <w:tcPr>
            <w:tcW w:w="3685" w:type="dxa"/>
            <w:tcBorders>
              <w:top w:val="nil"/>
              <w:left w:val="single" w:sz="4" w:space="0" w:color="auto"/>
              <w:bottom w:val="nil"/>
              <w:right w:val="single" w:sz="4" w:space="0" w:color="auto"/>
            </w:tcBorders>
            <w:vAlign w:val="bottom"/>
            <w:hideMark/>
          </w:tcPr>
          <w:p w:rsidR="00A10972" w:rsidRDefault="00A10972" w:rsidP="00B46A87">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A10972" w:rsidRDefault="00B46A87">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A10972" w:rsidRDefault="00B46A87">
            <w:pPr>
              <w:suppressAutoHyphens w:val="0"/>
              <w:spacing w:after="0"/>
              <w:ind w:left="57"/>
              <w:jc w:val="left"/>
              <w:rPr>
                <w:rFonts w:cs="Arial"/>
                <w:lang w:eastAsia="ru-RU"/>
              </w:rPr>
            </w:pPr>
            <w:r>
              <w:rPr>
                <w:rFonts w:cs="Arial"/>
                <w:lang w:eastAsia="ru-RU"/>
              </w:rPr>
              <w:t>Трещины, нарушение штукатурного слоя</w:t>
            </w:r>
          </w:p>
        </w:tc>
      </w:tr>
      <w:tr w:rsidR="00A10972" w:rsidTr="00B76EEB">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76EEB">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76EEB">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A10972" w:rsidRDefault="008E6AD4" w:rsidP="008E6AD4">
            <w:pPr>
              <w:suppressAutoHyphens w:val="0"/>
              <w:spacing w:after="0"/>
              <w:jc w:val="left"/>
              <w:rPr>
                <w:rFonts w:cs="Arial"/>
                <w:lang w:eastAsia="ru-RU"/>
              </w:rPr>
            </w:pPr>
            <w:r>
              <w:rPr>
                <w:rFonts w:cs="Arial"/>
                <w:lang w:eastAsia="ru-RU"/>
              </w:rPr>
              <w:t>от центральной сети 220в; проводка скрытая</w:t>
            </w:r>
          </w:p>
          <w:p w:rsidR="008E6AD4" w:rsidRDefault="008E6AD4" w:rsidP="008E6AD4">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8E6AD4">
        <w:trPr>
          <w:cantSplit/>
        </w:trPr>
        <w:tc>
          <w:tcPr>
            <w:tcW w:w="3685" w:type="dxa"/>
            <w:tcBorders>
              <w:top w:val="nil"/>
              <w:left w:val="single" w:sz="4" w:space="0" w:color="auto"/>
              <w:bottom w:val="nil"/>
              <w:right w:val="single" w:sz="4" w:space="0" w:color="auto"/>
            </w:tcBorders>
            <w:vAlign w:val="center"/>
            <w:hideMark/>
          </w:tcPr>
          <w:p w:rsidR="00A10972" w:rsidRDefault="00A10972" w:rsidP="008E6AD4">
            <w:pPr>
              <w:suppressAutoHyphens w:val="0"/>
              <w:spacing w:after="0"/>
              <w:ind w:left="993"/>
              <w:jc w:val="center"/>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8E6AD4">
        <w:tc>
          <w:tcPr>
            <w:tcW w:w="3685" w:type="dxa"/>
            <w:tcBorders>
              <w:top w:val="nil"/>
              <w:left w:val="single" w:sz="4" w:space="0" w:color="auto"/>
              <w:bottom w:val="nil"/>
              <w:right w:val="single" w:sz="4" w:space="0" w:color="auto"/>
            </w:tcBorders>
            <w:hideMark/>
          </w:tcPr>
          <w:p w:rsidR="00A10972" w:rsidRDefault="00A10972" w:rsidP="008E6AD4">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Значительная коррозия, свищи</w:t>
            </w:r>
          </w:p>
        </w:tc>
      </w:tr>
      <w:tr w:rsidR="00A10972" w:rsidTr="008E6AD4">
        <w:tc>
          <w:tcPr>
            <w:tcW w:w="3685" w:type="dxa"/>
            <w:tcBorders>
              <w:top w:val="nil"/>
              <w:left w:val="single" w:sz="4" w:space="0" w:color="auto"/>
              <w:bottom w:val="nil"/>
              <w:right w:val="single" w:sz="4" w:space="0" w:color="auto"/>
            </w:tcBorders>
          </w:tcPr>
          <w:p w:rsidR="00A10972" w:rsidRDefault="00A10972" w:rsidP="008E6AD4">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8E6AD4">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sidRPr="008E6AD4">
              <w:rPr>
                <w:rFonts w:cs="Arial"/>
                <w:lang w:eastAsia="ru-RU"/>
              </w:rPr>
              <w:t>Значительная коррозия, свищи</w:t>
            </w:r>
          </w:p>
        </w:tc>
      </w:tr>
      <w:tr w:rsidR="00A10972" w:rsidTr="008E6AD4">
        <w:tc>
          <w:tcPr>
            <w:tcW w:w="3685" w:type="dxa"/>
            <w:tcBorders>
              <w:top w:val="nil"/>
              <w:left w:val="single" w:sz="4" w:space="0" w:color="auto"/>
              <w:bottom w:val="nil"/>
              <w:right w:val="single" w:sz="4" w:space="0" w:color="auto"/>
            </w:tcBorders>
            <w:hideMark/>
          </w:tcPr>
          <w:p w:rsidR="00A10972" w:rsidRDefault="00A10972" w:rsidP="008E6AD4">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8E6AD4" w:rsidRDefault="008E6AD4">
            <w:pPr>
              <w:suppressAutoHyphens w:val="0"/>
              <w:spacing w:after="0"/>
              <w:ind w:left="57"/>
              <w:jc w:val="left"/>
              <w:rPr>
                <w:rFonts w:cs="Arial"/>
                <w:lang w:eastAsia="ru-RU"/>
              </w:rPr>
            </w:pPr>
            <w:r>
              <w:rPr>
                <w:rFonts w:cs="Arial"/>
                <w:lang w:eastAsia="ru-RU"/>
              </w:rPr>
              <w:t>в центральную сеть; трубы чугунные</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Pr>
                <w:rFonts w:cs="Arial"/>
                <w:lang w:eastAsia="ru-RU"/>
              </w:rPr>
              <w:t>Трещины, свищи</w:t>
            </w:r>
          </w:p>
        </w:tc>
      </w:tr>
      <w:tr w:rsidR="00A10972" w:rsidTr="008E6AD4">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p w:rsidR="008E6AD4" w:rsidRDefault="008E6AD4">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tc>
      </w:tr>
      <w:tr w:rsidR="00A10972" w:rsidTr="008E6AD4">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A10972" w:rsidRDefault="008E6AD4" w:rsidP="008E6AD4">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A10972" w:rsidRDefault="008E6AD4" w:rsidP="008E6AD4">
            <w:pPr>
              <w:suppressAutoHyphens w:val="0"/>
              <w:spacing w:after="0"/>
              <w:jc w:val="left"/>
              <w:rPr>
                <w:rFonts w:cs="Arial"/>
                <w:lang w:eastAsia="ru-RU"/>
              </w:rPr>
            </w:pPr>
            <w:r>
              <w:rPr>
                <w:rFonts w:cs="Arial"/>
                <w:lang w:eastAsia="ru-RU"/>
              </w:rPr>
              <w:t>Коррозия, свищи</w:t>
            </w:r>
          </w:p>
        </w:tc>
      </w:tr>
      <w:tr w:rsidR="00A10972" w:rsidTr="00E6784C">
        <w:tc>
          <w:tcPr>
            <w:tcW w:w="3685" w:type="dxa"/>
            <w:tcBorders>
              <w:top w:val="nil"/>
              <w:left w:val="single" w:sz="4" w:space="0" w:color="auto"/>
              <w:bottom w:val="single" w:sz="4" w:space="0" w:color="auto"/>
              <w:right w:val="single" w:sz="4" w:space="0" w:color="auto"/>
            </w:tcBorders>
            <w:hideMark/>
          </w:tcPr>
          <w:p w:rsidR="00A10972" w:rsidRDefault="00A10972" w:rsidP="00E6784C">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4200</w:t>
            </w:r>
            <w:r w:rsidR="00E6784C" w:rsidRPr="00E6784C">
              <w:rPr>
                <w:rFonts w:cs="Arial"/>
                <w:lang w:eastAsia="ru-RU"/>
              </w:rPr>
              <w:t>2299</w:t>
            </w:r>
          </w:p>
          <w:p w:rsidR="00E6784C" w:rsidRPr="00E6784C" w:rsidRDefault="00E6784C">
            <w:pPr>
              <w:suppressAutoHyphens w:val="0"/>
              <w:spacing w:after="0"/>
              <w:ind w:left="57"/>
              <w:jc w:val="left"/>
              <w:rPr>
                <w:rFonts w:cs="Arial"/>
                <w:lang w:eastAsia="ru-RU"/>
              </w:rPr>
            </w:pPr>
            <w:r>
              <w:rPr>
                <w:rFonts w:cs="Arial"/>
                <w:lang w:eastAsia="ru-RU"/>
              </w:rPr>
              <w:t>Общедомовой прибор учета холодного водоснабжения ВСКМ-90-50 025616</w:t>
            </w:r>
          </w:p>
        </w:tc>
        <w:tc>
          <w:tcPr>
            <w:tcW w:w="2977" w:type="dxa"/>
            <w:tcBorders>
              <w:top w:val="nil"/>
              <w:left w:val="nil"/>
              <w:bottom w:val="single" w:sz="4" w:space="0" w:color="auto"/>
              <w:right w:val="single" w:sz="4" w:space="0" w:color="auto"/>
            </w:tcBorders>
          </w:tcPr>
          <w:p w:rsidR="00A10972" w:rsidRDefault="00E6784C" w:rsidP="00E6784C">
            <w:pPr>
              <w:suppressAutoHyphens w:val="0"/>
              <w:spacing w:after="0"/>
              <w:ind w:left="57"/>
              <w:jc w:val="left"/>
              <w:rPr>
                <w:rFonts w:cs="Arial"/>
                <w:lang w:eastAsia="ru-RU"/>
              </w:rPr>
            </w:pPr>
            <w:r>
              <w:rPr>
                <w:rFonts w:cs="Arial"/>
                <w:lang w:eastAsia="ru-RU"/>
              </w:rPr>
              <w:t>В рабочем состоянии</w:t>
            </w: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r>
              <w:rPr>
                <w:rFonts w:cs="Arial"/>
                <w:lang w:eastAsia="ru-RU"/>
              </w:rPr>
              <w:t>В рабочем состоянии</w:t>
            </w:r>
          </w:p>
          <w:p w:rsidR="00E6784C" w:rsidRDefault="00E6784C" w:rsidP="00E6784C">
            <w:pPr>
              <w:suppressAutoHyphens w:val="0"/>
              <w:spacing w:after="0"/>
              <w:ind w:left="57"/>
              <w:jc w:val="left"/>
              <w:rPr>
                <w:rFonts w:cs="Arial"/>
                <w:lang w:eastAsia="ru-RU"/>
              </w:rPr>
            </w:pP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A10972" w:rsidRDefault="00E6784C">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A10972" w:rsidRDefault="00E6784C">
            <w:pPr>
              <w:suppressAutoHyphens w:val="0"/>
              <w:spacing w:after="0"/>
              <w:ind w:left="57"/>
              <w:jc w:val="left"/>
              <w:rPr>
                <w:rFonts w:cs="Arial"/>
                <w:lang w:eastAsia="ru-RU"/>
              </w:rPr>
            </w:pPr>
            <w:r>
              <w:rPr>
                <w:rFonts w:cs="Arial"/>
                <w:lang w:eastAsia="ru-RU"/>
              </w:rPr>
              <w:t>Значительное разрушение</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AC787E" w:rsidRDefault="00AC787E" w:rsidP="00EC6FB8">
      <w:pPr>
        <w:spacing w:before="400"/>
        <w:jc w:val="center"/>
        <w:outlineLvl w:val="0"/>
        <w:rPr>
          <w:rFonts w:cs="Arial"/>
          <w:b/>
          <w:bCs/>
          <w:sz w:val="26"/>
          <w:szCs w:val="26"/>
          <w:lang w:eastAsia="ru-RU"/>
        </w:rPr>
      </w:pPr>
    </w:p>
    <w:p w:rsidR="00AC787E" w:rsidRDefault="00AC787E" w:rsidP="00EC6FB8">
      <w:pPr>
        <w:spacing w:before="400"/>
        <w:jc w:val="center"/>
        <w:outlineLvl w:val="0"/>
        <w:rPr>
          <w:rFonts w:cs="Arial"/>
          <w:b/>
          <w:bCs/>
          <w:sz w:val="26"/>
          <w:szCs w:val="26"/>
          <w:lang w:eastAsia="ru-RU"/>
        </w:rPr>
      </w:pPr>
    </w:p>
    <w:p w:rsidR="00E6784C" w:rsidRDefault="00E6784C">
      <w:pPr>
        <w:suppressAutoHyphens w:val="0"/>
        <w:spacing w:after="0"/>
        <w:jc w:val="left"/>
        <w:rPr>
          <w:rFonts w:cs="Arial"/>
          <w:b/>
          <w:bCs/>
          <w:sz w:val="26"/>
          <w:szCs w:val="26"/>
          <w:lang w:eastAsia="ru-RU"/>
        </w:rPr>
      </w:pPr>
      <w:r>
        <w:rPr>
          <w:rFonts w:cs="Arial"/>
          <w:b/>
          <w:bCs/>
          <w:sz w:val="26"/>
          <w:szCs w:val="26"/>
          <w:lang w:eastAsia="ru-RU"/>
        </w:rPr>
        <w:br w:type="page"/>
      </w:r>
    </w:p>
    <w:p w:rsidR="000F1954" w:rsidRDefault="000F1954" w:rsidP="000F1954">
      <w:pPr>
        <w:suppressAutoHyphens w:val="0"/>
        <w:spacing w:after="0"/>
        <w:jc w:val="right"/>
        <w:rPr>
          <w:rFonts w:cs="Arial"/>
          <w:sz w:val="20"/>
          <w:szCs w:val="20"/>
          <w:lang w:eastAsia="ru-RU"/>
        </w:rPr>
      </w:pPr>
      <w:r>
        <w:rPr>
          <w:rFonts w:cs="Arial"/>
          <w:sz w:val="20"/>
          <w:szCs w:val="20"/>
          <w:lang w:eastAsia="ru-RU"/>
        </w:rPr>
        <w:t>Приложение  № 2 (ЛОТ 2)</w:t>
      </w:r>
    </w:p>
    <w:p w:rsidR="000F1954" w:rsidRDefault="000F1954" w:rsidP="000F1954">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2024  г.</w:t>
      </w:r>
    </w:p>
    <w:p w:rsidR="000F1954" w:rsidRDefault="000F1954" w:rsidP="000F195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Tr="000F1954">
        <w:tc>
          <w:tcPr>
            <w:tcW w:w="187"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0F1954" w:rsidRDefault="000F1954" w:rsidP="000F195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0F1954" w:rsidRDefault="000F1954" w:rsidP="00E6784C">
      <w:pPr>
        <w:spacing w:before="400"/>
        <w:jc w:val="center"/>
        <w:outlineLvl w:val="0"/>
        <w:rPr>
          <w:rFonts w:cs="Arial"/>
          <w:b/>
          <w:bCs/>
          <w:sz w:val="26"/>
          <w:szCs w:val="26"/>
          <w:lang w:eastAsia="ru-RU"/>
        </w:rPr>
      </w:pPr>
    </w:p>
    <w:p w:rsidR="00E6784C" w:rsidRDefault="00E6784C" w:rsidP="00E6784C">
      <w:pPr>
        <w:spacing w:before="400"/>
        <w:jc w:val="center"/>
        <w:outlineLvl w:val="0"/>
        <w:rPr>
          <w:rFonts w:cs="Arial"/>
          <w:b/>
          <w:bCs/>
          <w:sz w:val="26"/>
          <w:szCs w:val="26"/>
          <w:lang w:eastAsia="ru-RU"/>
        </w:rPr>
      </w:pPr>
      <w:r>
        <w:rPr>
          <w:rFonts w:cs="Arial"/>
          <w:b/>
          <w:bCs/>
          <w:sz w:val="26"/>
          <w:szCs w:val="26"/>
          <w:lang w:eastAsia="ru-RU"/>
        </w:rPr>
        <w:t>АКТ</w:t>
      </w:r>
    </w:p>
    <w:p w:rsidR="00E6784C" w:rsidRDefault="00E6784C" w:rsidP="00E6784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6784C" w:rsidRDefault="00E6784C" w:rsidP="00E6784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6784C" w:rsidRDefault="00E6784C" w:rsidP="00E6784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муниципальный округ, </w:t>
      </w:r>
      <w:r>
        <w:rPr>
          <w:rFonts w:cs="Arial"/>
          <w:lang w:eastAsia="ru-RU"/>
        </w:rPr>
        <w:t xml:space="preserve">пос. </w:t>
      </w:r>
      <w:proofErr w:type="spellStart"/>
      <w:r>
        <w:rPr>
          <w:rFonts w:cs="Arial"/>
          <w:lang w:eastAsia="ru-RU"/>
        </w:rPr>
        <w:t>Савватия</w:t>
      </w:r>
      <w:proofErr w:type="spellEnd"/>
      <w:r>
        <w:rPr>
          <w:rFonts w:cs="Arial"/>
          <w:lang w:eastAsia="ru-RU"/>
        </w:rPr>
        <w:t>, Военный городок, д. 5</w:t>
      </w:r>
    </w:p>
    <w:p w:rsidR="00E6784C" w:rsidRPr="00304EAC" w:rsidRDefault="00E6784C" w:rsidP="00E6784C">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r w:rsidRPr="00E6784C">
        <w:t>29:07:152501:707</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1970</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на 26.01.2008 – 32% </w:t>
      </w:r>
    </w:p>
    <w:p w:rsidR="00E6784C" w:rsidRDefault="00E6784C" w:rsidP="00E6784C">
      <w:pPr>
        <w:suppressAutoHyphens w:val="0"/>
        <w:spacing w:after="0"/>
        <w:ind w:firstLine="567"/>
        <w:jc w:val="left"/>
        <w:rPr>
          <w:rFonts w:cs="Arial"/>
          <w:sz w:val="2"/>
          <w:szCs w:val="2"/>
          <w:lang w:eastAsia="ru-RU"/>
        </w:rPr>
      </w:pPr>
      <w:r>
        <w:rPr>
          <w:rFonts w:cs="Arial"/>
          <w:lang w:eastAsia="ru-RU"/>
        </w:rPr>
        <w:t>6. Степень фактического износа – 54%</w:t>
      </w:r>
    </w:p>
    <w:p w:rsidR="00E6784C" w:rsidRDefault="00E6784C" w:rsidP="00E6784C">
      <w:pPr>
        <w:suppressAutoHyphens w:val="0"/>
        <w:spacing w:after="0"/>
        <w:ind w:firstLine="567"/>
        <w:jc w:val="left"/>
        <w:rPr>
          <w:rFonts w:cs="Arial"/>
          <w:sz w:val="2"/>
          <w:szCs w:val="2"/>
          <w:lang w:eastAsia="ru-RU"/>
        </w:rPr>
      </w:pPr>
      <w:r>
        <w:rPr>
          <w:rFonts w:cs="Arial"/>
          <w:lang w:eastAsia="ru-RU"/>
        </w:rPr>
        <w:t>7. Год последнего капитального ремонта  кровля – 2005 г</w:t>
      </w:r>
    </w:p>
    <w:p w:rsidR="00E6784C" w:rsidRDefault="00E6784C" w:rsidP="00E6784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5</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да</w:t>
      </w:r>
    </w:p>
    <w:p w:rsidR="00E6784C" w:rsidRDefault="00E6784C" w:rsidP="00E6784C">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E6784C" w:rsidRDefault="00E6784C" w:rsidP="00E6784C">
      <w:pPr>
        <w:suppressAutoHyphens w:val="0"/>
        <w:spacing w:after="0"/>
        <w:ind w:firstLine="567"/>
        <w:jc w:val="left"/>
        <w:rPr>
          <w:rFonts w:cs="Arial"/>
          <w:sz w:val="2"/>
          <w:szCs w:val="2"/>
          <w:lang w:eastAsia="ru-RU"/>
        </w:rPr>
      </w:pPr>
      <w:r>
        <w:rPr>
          <w:rFonts w:cs="Arial"/>
          <w:lang w:eastAsia="ru-RU"/>
        </w:rPr>
        <w:t>12. Наличие мансарды нет</w:t>
      </w:r>
    </w:p>
    <w:p w:rsidR="00E6784C" w:rsidRDefault="00E6784C" w:rsidP="00E6784C">
      <w:pPr>
        <w:suppressAutoHyphens w:val="0"/>
        <w:spacing w:after="0"/>
        <w:ind w:firstLine="567"/>
        <w:jc w:val="left"/>
        <w:rPr>
          <w:rFonts w:cs="Arial"/>
          <w:sz w:val="2"/>
          <w:szCs w:val="2"/>
          <w:lang w:eastAsia="ru-RU"/>
        </w:rPr>
      </w:pPr>
      <w:r>
        <w:rPr>
          <w:rFonts w:cs="Arial"/>
          <w:lang w:eastAsia="ru-RU"/>
        </w:rPr>
        <w:t>13. Наличие мезонина нет</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62</w:t>
      </w:r>
    </w:p>
    <w:p w:rsidR="00E6784C" w:rsidRDefault="00E6784C" w:rsidP="00E6784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 4</w:t>
      </w:r>
    </w:p>
    <w:p w:rsidR="00E6784C" w:rsidRDefault="00E6784C" w:rsidP="00E6784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6784C" w:rsidRDefault="00E6784C" w:rsidP="00E6784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6784C" w:rsidRDefault="00E6784C" w:rsidP="00E6784C">
      <w:pPr>
        <w:tabs>
          <w:tab w:val="center" w:pos="5387"/>
          <w:tab w:val="left" w:pos="7371"/>
        </w:tabs>
        <w:suppressAutoHyphens w:val="0"/>
        <w:spacing w:after="0"/>
        <w:ind w:firstLine="567"/>
        <w:jc w:val="left"/>
        <w:rPr>
          <w:rFonts w:cs="Arial"/>
          <w:lang w:eastAsia="ru-RU"/>
        </w:rPr>
      </w:pPr>
      <w:r>
        <w:rPr>
          <w:rFonts w:cs="Arial"/>
          <w:lang w:eastAsia="ru-RU"/>
        </w:rPr>
        <w:t>18. Строительный объем  12573</w:t>
      </w:r>
      <w:r>
        <w:rPr>
          <w:rFonts w:cs="Arial"/>
          <w:b/>
          <w:lang w:eastAsia="ru-RU"/>
        </w:rPr>
        <w:t xml:space="preserve"> </w:t>
      </w:r>
      <w:r>
        <w:rPr>
          <w:rFonts w:cs="Arial"/>
          <w:lang w:eastAsia="ru-RU"/>
        </w:rPr>
        <w:t>куб. м</w:t>
      </w:r>
    </w:p>
    <w:p w:rsidR="00E6784C" w:rsidRDefault="00E6784C" w:rsidP="00E6784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6784C" w:rsidRDefault="00E6784C" w:rsidP="00E6784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 xml:space="preserve">4170,1 </w:t>
      </w:r>
      <w:r>
        <w:rPr>
          <w:rFonts w:cs="Arial"/>
          <w:lang w:eastAsia="ru-RU"/>
        </w:rPr>
        <w:t>кв. м</w:t>
      </w:r>
    </w:p>
    <w:p w:rsidR="00E6784C" w:rsidRDefault="00E6784C" w:rsidP="00E6784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2839</w:t>
      </w:r>
      <w:r w:rsidRPr="009B1677">
        <w:rPr>
          <w:rFonts w:cs="Arial"/>
          <w:b/>
          <w:lang w:eastAsia="ru-RU"/>
        </w:rPr>
        <w:t xml:space="preserve"> </w:t>
      </w:r>
      <w:r>
        <w:rPr>
          <w:rFonts w:cs="Arial"/>
          <w:lang w:eastAsia="ru-RU"/>
        </w:rPr>
        <w:t>кв. м</w:t>
      </w:r>
    </w:p>
    <w:p w:rsidR="00E6784C" w:rsidRDefault="00E6784C" w:rsidP="00E6784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364,5кв. м</w:t>
      </w:r>
    </w:p>
    <w:p w:rsidR="00E6784C" w:rsidRDefault="00E6784C" w:rsidP="00E6784C">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297,1 кв. м</w:t>
      </w:r>
    </w:p>
    <w:p w:rsidR="00E6784C" w:rsidRDefault="00E6784C" w:rsidP="00E678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4</w:t>
      </w:r>
      <w:r w:rsidRPr="003617D8">
        <w:rPr>
          <w:rFonts w:cs="Arial"/>
          <w:b/>
          <w:lang w:eastAsia="ru-RU"/>
        </w:rPr>
        <w:t xml:space="preserve"> </w:t>
      </w:r>
      <w:r>
        <w:rPr>
          <w:rFonts w:cs="Arial"/>
          <w:lang w:eastAsia="ru-RU"/>
        </w:rPr>
        <w:t>шт.</w:t>
      </w:r>
    </w:p>
    <w:p w:rsidR="00E6784C" w:rsidRDefault="00E6784C" w:rsidP="00E6784C">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E6784C" w:rsidRDefault="00E6784C" w:rsidP="00E6784C">
      <w:pPr>
        <w:tabs>
          <w:tab w:val="left" w:pos="3969"/>
        </w:tabs>
        <w:suppressAutoHyphens w:val="0"/>
        <w:spacing w:after="0"/>
        <w:jc w:val="left"/>
        <w:rPr>
          <w:rFonts w:cs="Arial"/>
          <w:sz w:val="2"/>
          <w:szCs w:val="2"/>
          <w:lang w:eastAsia="ru-RU"/>
        </w:rPr>
      </w:pPr>
      <w:r>
        <w:rPr>
          <w:rFonts w:cs="Arial"/>
          <w:lang w:eastAsia="ru-RU"/>
        </w:rPr>
        <w:t xml:space="preserve"> 297,1 кв. м</w:t>
      </w:r>
    </w:p>
    <w:p w:rsidR="00E6784C" w:rsidRDefault="00E6784C" w:rsidP="00E6784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6784C" w:rsidRDefault="00E6784C" w:rsidP="00E6784C">
      <w:pPr>
        <w:tabs>
          <w:tab w:val="center" w:pos="6379"/>
          <w:tab w:val="left" w:pos="8505"/>
        </w:tabs>
        <w:suppressAutoHyphens w:val="0"/>
        <w:spacing w:after="0"/>
        <w:ind w:firstLine="567"/>
        <w:rPr>
          <w:rFonts w:cs="Arial"/>
          <w:sz w:val="2"/>
          <w:szCs w:val="2"/>
          <w:lang w:eastAsia="ru-RU"/>
        </w:rPr>
      </w:pPr>
      <w:r>
        <w:rPr>
          <w:rFonts w:cs="Arial"/>
          <w:lang w:eastAsia="ru-RU"/>
        </w:rPr>
        <w:t>23. Уборочная площадь других помещений общего пользования (включая технические этажи, чердаки, технические подвалы)  1572,7</w:t>
      </w:r>
      <w:r>
        <w:rPr>
          <w:rFonts w:cs="Arial"/>
          <w:b/>
          <w:lang w:eastAsia="ru-RU"/>
        </w:rPr>
        <w:t xml:space="preserve">  </w:t>
      </w:r>
      <w:r>
        <w:rPr>
          <w:rFonts w:cs="Arial"/>
          <w:lang w:eastAsia="ru-RU"/>
        </w:rPr>
        <w:t>кв. м</w:t>
      </w:r>
    </w:p>
    <w:p w:rsidR="00E6784C" w:rsidRDefault="00E6784C" w:rsidP="00E6784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897,9 </w:t>
      </w:r>
      <w:proofErr w:type="spellStart"/>
      <w:r>
        <w:rPr>
          <w:rFonts w:cs="Arial"/>
          <w:lang w:eastAsia="ru-RU"/>
        </w:rPr>
        <w:t>кв.м</w:t>
      </w:r>
      <w:proofErr w:type="spellEnd"/>
      <w:r>
        <w:rPr>
          <w:rFonts w:cs="Arial"/>
          <w:lang w:eastAsia="ru-RU"/>
        </w:rPr>
        <w:t>.</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6784C" w:rsidRDefault="00E6784C" w:rsidP="00E6784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6784C" w:rsidTr="003333DB">
        <w:tc>
          <w:tcPr>
            <w:tcW w:w="3685"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E6784C">
            <w:pPr>
              <w:suppressAutoHyphens w:val="0"/>
              <w:spacing w:after="0"/>
              <w:jc w:val="left"/>
              <w:rPr>
                <w:rFonts w:cs="Arial"/>
                <w:szCs w:val="20"/>
                <w:lang w:eastAsia="ru-RU"/>
              </w:rPr>
            </w:pPr>
            <w:r>
              <w:rPr>
                <w:rFonts w:cs="Arial"/>
                <w:szCs w:val="20"/>
                <w:lang w:eastAsia="ru-RU"/>
              </w:rPr>
              <w:t>Беспорядочные трещины, сколы, выбоины железобетонных блоков</w:t>
            </w:r>
          </w:p>
        </w:tc>
      </w:tr>
      <w:tr w:rsidR="00E6784C" w:rsidTr="003333DB">
        <w:trPr>
          <w:trHeight w:val="539"/>
        </w:trPr>
        <w:tc>
          <w:tcPr>
            <w:tcW w:w="3685"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2. Наружные и внутренние капитальные стены</w:t>
            </w:r>
          </w:p>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Кирпичные</w:t>
            </w:r>
          </w:p>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E6784C">
            <w:pPr>
              <w:suppressAutoHyphens w:val="0"/>
              <w:spacing w:after="0"/>
              <w:jc w:val="left"/>
              <w:rPr>
                <w:rFonts w:cs="Arial"/>
                <w:szCs w:val="20"/>
                <w:lang w:eastAsia="ru-RU"/>
              </w:rPr>
            </w:pPr>
            <w:r>
              <w:rPr>
                <w:rFonts w:cs="Arial"/>
                <w:szCs w:val="20"/>
                <w:lang w:eastAsia="ru-RU"/>
              </w:rPr>
              <w:t>Вертикальные, наклонные трещины. Разрушение материалов кирпичной кладки по горизонтальному сечению стены (сколы, расслоение рядов кладки, значительное нарушение в местах сопряжения балконных плит). Следы сырости. Разрушение защитного слоя бетона с оголением армирования надоконных перемычек. Нарушение гидроизоляции деформированного шва.</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Трещины по потолку</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Вальмовая шиферная</w:t>
            </w:r>
          </w:p>
        </w:tc>
        <w:tc>
          <w:tcPr>
            <w:tcW w:w="2977" w:type="dxa"/>
            <w:tcBorders>
              <w:top w:val="single" w:sz="4" w:space="0" w:color="auto"/>
              <w:left w:val="single" w:sz="4" w:space="0" w:color="auto"/>
              <w:bottom w:val="single" w:sz="4" w:space="0" w:color="auto"/>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Капитальный ремонт в 2005 году</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Сколы, трещины, выбоины, отслоение верхнего слоя бетона, отслаивание и повреждение плиточного покрытия</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ind w:left="57"/>
              <w:jc w:val="center"/>
              <w:rPr>
                <w:rFonts w:cs="Arial"/>
                <w:lang w:eastAsia="ru-RU"/>
              </w:rPr>
            </w:pPr>
          </w:p>
          <w:p w:rsidR="00E6784C" w:rsidRDefault="00E6784C" w:rsidP="003333DB">
            <w:pPr>
              <w:suppressAutoHyphens w:val="0"/>
              <w:spacing w:after="0"/>
              <w:ind w:left="57"/>
              <w:jc w:val="center"/>
              <w:rPr>
                <w:rFonts w:cs="Arial"/>
                <w:lang w:eastAsia="ru-RU"/>
              </w:rPr>
            </w:pPr>
            <w:r>
              <w:rPr>
                <w:rFonts w:cs="Arial"/>
                <w:lang w:eastAsia="ru-RU"/>
              </w:rPr>
              <w:t>деревянные, двойные створные</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jc w:val="left"/>
              <w:rPr>
                <w:rFonts w:cs="Arial"/>
                <w:szCs w:val="20"/>
                <w:lang w:eastAsia="ru-RU"/>
              </w:rPr>
            </w:pPr>
          </w:p>
          <w:p w:rsidR="00E6784C" w:rsidRDefault="00E6784C" w:rsidP="003333DB">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szCs w:val="20"/>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E6784C" w:rsidRDefault="00E6784C" w:rsidP="00E6784C">
            <w:pPr>
              <w:suppressAutoHyphens w:val="0"/>
              <w:spacing w:after="0"/>
              <w:ind w:left="57"/>
              <w:jc w:val="center"/>
              <w:rPr>
                <w:rFonts w:cs="Arial"/>
                <w:lang w:eastAsia="ru-RU"/>
              </w:rPr>
            </w:pPr>
            <w:r>
              <w:rPr>
                <w:rFonts w:cs="Arial"/>
                <w:lang w:eastAsia="ru-RU"/>
              </w:rPr>
              <w:t>Двухстворчатые, филенчатые</w:t>
            </w:r>
          </w:p>
        </w:tc>
        <w:tc>
          <w:tcPr>
            <w:tcW w:w="2977" w:type="dxa"/>
            <w:tcBorders>
              <w:top w:val="nil"/>
              <w:left w:val="nil"/>
              <w:bottom w:val="nil"/>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Наличники повреждены или местами утрачены.</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E6784C" w:rsidRDefault="00E6784C" w:rsidP="003333DB">
            <w:pPr>
              <w:suppressAutoHyphens w:val="0"/>
              <w:spacing w:after="0"/>
              <w:jc w:val="left"/>
              <w:rPr>
                <w:rFonts w:cs="Arial"/>
                <w:lang w:eastAsia="ru-RU"/>
              </w:rPr>
            </w:pPr>
          </w:p>
          <w:p w:rsidR="00E6784C" w:rsidRDefault="00E6784C" w:rsidP="003333DB">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Осыпание, отколы штукатурки, загрязнение стен</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Трещины, нарушение штукатурного слоя</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jc w:val="left"/>
              <w:rPr>
                <w:rFonts w:cs="Arial"/>
                <w:lang w:eastAsia="ru-RU"/>
              </w:rPr>
            </w:pPr>
            <w:r>
              <w:rPr>
                <w:rFonts w:cs="Arial"/>
                <w:lang w:eastAsia="ru-RU"/>
              </w:rPr>
              <w:t>от центральной сети 220в; проводка скрытая</w:t>
            </w:r>
          </w:p>
          <w:p w:rsidR="00E6784C" w:rsidRDefault="00E6784C" w:rsidP="003333DB">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E6784C">
        <w:trPr>
          <w:cantSplit/>
        </w:trPr>
        <w:tc>
          <w:tcPr>
            <w:tcW w:w="3685" w:type="dxa"/>
            <w:tcBorders>
              <w:top w:val="nil"/>
              <w:left w:val="single" w:sz="4" w:space="0" w:color="auto"/>
              <w:bottom w:val="nil"/>
              <w:right w:val="single" w:sz="4" w:space="0" w:color="auto"/>
            </w:tcBorders>
            <w:vAlign w:val="center"/>
            <w:hideMark/>
          </w:tcPr>
          <w:p w:rsidR="00E6784C" w:rsidRDefault="00E6784C" w:rsidP="00E6784C">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E6784C">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E6784C">
            <w:pPr>
              <w:suppressAutoHyphens w:val="0"/>
              <w:spacing w:after="0"/>
              <w:ind w:left="57"/>
              <w:jc w:val="left"/>
              <w:rPr>
                <w:rFonts w:cs="Arial"/>
                <w:lang w:eastAsia="ru-RU"/>
              </w:rPr>
            </w:pPr>
            <w:r>
              <w:rPr>
                <w:rFonts w:cs="Arial"/>
                <w:lang w:eastAsia="ru-RU"/>
              </w:rPr>
              <w:t>Значительная коррозия, свищи</w:t>
            </w:r>
          </w:p>
        </w:tc>
      </w:tr>
      <w:tr w:rsidR="00E6784C" w:rsidTr="003333DB">
        <w:tc>
          <w:tcPr>
            <w:tcW w:w="3685" w:type="dxa"/>
            <w:tcBorders>
              <w:top w:val="nil"/>
              <w:left w:val="single" w:sz="4" w:space="0" w:color="auto"/>
              <w:bottom w:val="nil"/>
              <w:right w:val="single" w:sz="4" w:space="0" w:color="auto"/>
            </w:tcBorders>
          </w:tcPr>
          <w:p w:rsidR="00E6784C" w:rsidRDefault="00E6784C" w:rsidP="003333DB">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sidRPr="008E6AD4">
              <w:rPr>
                <w:rFonts w:cs="Arial"/>
                <w:lang w:eastAsia="ru-RU"/>
              </w:rPr>
              <w:t>Значительная коррозия, свищи</w:t>
            </w: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в центральную сеть; трубы чугунные</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Трещины, свищи</w:t>
            </w: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газоснабжение</w:t>
            </w:r>
          </w:p>
          <w:p w:rsidR="00E6784C" w:rsidRDefault="00E6784C" w:rsidP="003333DB">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E6784C" w:rsidRDefault="00E6784C" w:rsidP="003333DB">
            <w:pPr>
              <w:suppressAutoHyphens w:val="0"/>
              <w:spacing w:after="0"/>
              <w:jc w:val="left"/>
              <w:rPr>
                <w:rFonts w:cs="Arial"/>
                <w:lang w:eastAsia="ru-RU"/>
              </w:rPr>
            </w:pPr>
            <w:r>
              <w:rPr>
                <w:rFonts w:cs="Arial"/>
                <w:lang w:eastAsia="ru-RU"/>
              </w:rPr>
              <w:t>Коррозия, свищи</w:t>
            </w:r>
          </w:p>
        </w:tc>
      </w:tr>
      <w:tr w:rsidR="00E6784C" w:rsidTr="003333DB">
        <w:tc>
          <w:tcPr>
            <w:tcW w:w="3685" w:type="dxa"/>
            <w:tcBorders>
              <w:top w:val="nil"/>
              <w:left w:val="single" w:sz="4" w:space="0" w:color="auto"/>
              <w:bottom w:val="single" w:sz="4" w:space="0" w:color="auto"/>
              <w:right w:val="single" w:sz="4" w:space="0" w:color="auto"/>
            </w:tcBorders>
            <w:hideMark/>
          </w:tcPr>
          <w:p w:rsidR="00E6784C" w:rsidRDefault="00E6784C" w:rsidP="003333DB">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4200</w:t>
            </w:r>
            <w:r>
              <w:rPr>
                <w:rFonts w:cs="Arial"/>
                <w:lang w:eastAsia="ru-RU"/>
              </w:rPr>
              <w:t>2787</w:t>
            </w:r>
          </w:p>
          <w:p w:rsidR="00E6784C" w:rsidRPr="00E6784C" w:rsidRDefault="00E6784C" w:rsidP="00E6784C">
            <w:pPr>
              <w:suppressAutoHyphens w:val="0"/>
              <w:spacing w:after="0"/>
              <w:ind w:left="57"/>
              <w:jc w:val="left"/>
              <w:rPr>
                <w:rFonts w:cs="Arial"/>
                <w:lang w:eastAsia="ru-RU"/>
              </w:rPr>
            </w:pPr>
            <w:r>
              <w:rPr>
                <w:rFonts w:cs="Arial"/>
                <w:lang w:eastAsia="ru-RU"/>
              </w:rPr>
              <w:t>Общедомовой прибор учета холодного водоснабжения СТВУ – 80 026903</w:t>
            </w:r>
          </w:p>
        </w:tc>
        <w:tc>
          <w:tcPr>
            <w:tcW w:w="2977" w:type="dxa"/>
            <w:tcBorders>
              <w:top w:val="nil"/>
              <w:left w:val="nil"/>
              <w:bottom w:val="single" w:sz="4" w:space="0" w:color="auto"/>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В рабочем состоянии</w:t>
            </w: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В рабочем состоянии</w:t>
            </w:r>
          </w:p>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Значительное разрушение</w:t>
            </w:r>
          </w:p>
        </w:tc>
      </w:tr>
    </w:tbl>
    <w:p w:rsidR="000F1954" w:rsidRDefault="000F1954" w:rsidP="000F195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0F1954" w:rsidRDefault="000F1954" w:rsidP="000F195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0F1954" w:rsidRDefault="000F1954" w:rsidP="000F1954">
      <w:pPr>
        <w:suppressAutoHyphens w:val="0"/>
        <w:spacing w:after="0"/>
        <w:jc w:val="center"/>
        <w:rPr>
          <w:rFonts w:cs="Arial"/>
          <w:lang w:eastAsia="ru-RU"/>
        </w:rPr>
      </w:pPr>
      <w:r>
        <w:rPr>
          <w:rFonts w:cs="Arial"/>
          <w:lang w:eastAsia="ru-RU"/>
        </w:rPr>
        <w:t>начальник УИХК администрации Котласского муниципального округа</w:t>
      </w:r>
    </w:p>
    <w:p w:rsidR="000F1954" w:rsidRDefault="000F1954" w:rsidP="000F195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0F1954" w:rsidTr="000F1954">
        <w:tc>
          <w:tcPr>
            <w:tcW w:w="2580"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83" w:type="dxa"/>
            <w:vAlign w:val="bottom"/>
          </w:tcPr>
          <w:p w:rsidR="000F1954" w:rsidRDefault="000F1954" w:rsidP="000F1954">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0F1954" w:rsidRPr="00EC772B" w:rsidRDefault="000F1954" w:rsidP="000F1954">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0F1954" w:rsidRDefault="000F1954" w:rsidP="000F1954">
            <w:pPr>
              <w:suppressAutoHyphens w:val="0"/>
              <w:spacing w:after="0"/>
              <w:jc w:val="center"/>
              <w:rPr>
                <w:rFonts w:cs="Arial"/>
                <w:lang w:eastAsia="ru-RU"/>
              </w:rPr>
            </w:pPr>
          </w:p>
        </w:tc>
      </w:tr>
      <w:tr w:rsidR="000F1954" w:rsidTr="000F1954">
        <w:tc>
          <w:tcPr>
            <w:tcW w:w="2580"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0F1954" w:rsidRDefault="000F1954" w:rsidP="000F1954">
            <w:pPr>
              <w:suppressAutoHyphens w:val="0"/>
              <w:spacing w:after="0"/>
              <w:jc w:val="left"/>
              <w:rPr>
                <w:rFonts w:cs="Arial"/>
                <w:sz w:val="18"/>
                <w:szCs w:val="18"/>
                <w:lang w:eastAsia="ru-RU"/>
              </w:rPr>
            </w:pPr>
          </w:p>
        </w:tc>
        <w:tc>
          <w:tcPr>
            <w:tcW w:w="3402"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0F1954" w:rsidRDefault="000F1954" w:rsidP="000F195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0F1954" w:rsidTr="000F1954">
        <w:tc>
          <w:tcPr>
            <w:tcW w:w="187"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55"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465" w:type="dxa"/>
            <w:vAlign w:val="bottom"/>
            <w:hideMark/>
          </w:tcPr>
          <w:p w:rsidR="000F1954" w:rsidRDefault="000F1954" w:rsidP="000F1954">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0F1954" w:rsidRDefault="000F1954" w:rsidP="000F1954">
            <w:pPr>
              <w:suppressAutoHyphens w:val="0"/>
              <w:spacing w:after="0"/>
              <w:jc w:val="left"/>
              <w:rPr>
                <w:rFonts w:cs="Arial"/>
                <w:lang w:eastAsia="ru-RU"/>
              </w:rPr>
            </w:pPr>
          </w:p>
        </w:tc>
        <w:tc>
          <w:tcPr>
            <w:tcW w:w="255" w:type="dxa"/>
            <w:vAlign w:val="bottom"/>
            <w:hideMark/>
          </w:tcPr>
          <w:p w:rsidR="000F1954" w:rsidRDefault="000F1954" w:rsidP="000F1954">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0F1954" w:rsidRDefault="000F1954" w:rsidP="000F1954">
      <w:pPr>
        <w:suppressAutoHyphens w:val="0"/>
        <w:spacing w:before="400" w:after="0"/>
        <w:jc w:val="left"/>
        <w:rPr>
          <w:rFonts w:cs="Arial"/>
          <w:lang w:eastAsia="ru-RU"/>
        </w:rPr>
      </w:pPr>
      <w:r>
        <w:rPr>
          <w:rFonts w:cs="Arial"/>
          <w:lang w:eastAsia="ru-RU"/>
        </w:rPr>
        <w:t>М.П.</w:t>
      </w:r>
    </w:p>
    <w:p w:rsidR="00E6784C" w:rsidRDefault="00E6784C">
      <w:pPr>
        <w:suppressAutoHyphens w:val="0"/>
        <w:spacing w:after="0"/>
        <w:jc w:val="left"/>
        <w:rPr>
          <w:rFonts w:cs="Arial"/>
          <w:b/>
          <w:bCs/>
          <w:sz w:val="26"/>
          <w:szCs w:val="26"/>
          <w:lang w:eastAsia="ru-RU"/>
        </w:rPr>
      </w:pPr>
    </w:p>
    <w:p w:rsidR="00E6784C" w:rsidRDefault="00E6784C">
      <w:pPr>
        <w:suppressAutoHyphens w:val="0"/>
        <w:spacing w:after="0"/>
        <w:jc w:val="left"/>
        <w:rPr>
          <w:rFonts w:cs="Arial"/>
          <w:b/>
          <w:bCs/>
          <w:sz w:val="26"/>
          <w:szCs w:val="26"/>
          <w:lang w:eastAsia="ru-RU"/>
        </w:rPr>
      </w:pPr>
      <w:r>
        <w:rPr>
          <w:rFonts w:cs="Arial"/>
          <w:b/>
          <w:bCs/>
          <w:sz w:val="26"/>
          <w:szCs w:val="26"/>
          <w:lang w:eastAsia="ru-RU"/>
        </w:rPr>
        <w:br w:type="page"/>
      </w:r>
    </w:p>
    <w:p w:rsidR="000F1954" w:rsidRDefault="000F1954" w:rsidP="000F1954">
      <w:pPr>
        <w:suppressAutoHyphens w:val="0"/>
        <w:spacing w:after="0"/>
        <w:jc w:val="right"/>
        <w:rPr>
          <w:rFonts w:cs="Arial"/>
          <w:sz w:val="20"/>
          <w:szCs w:val="20"/>
          <w:lang w:eastAsia="ru-RU"/>
        </w:rPr>
      </w:pPr>
      <w:r>
        <w:rPr>
          <w:rFonts w:cs="Arial"/>
          <w:sz w:val="20"/>
          <w:szCs w:val="20"/>
          <w:lang w:eastAsia="ru-RU"/>
        </w:rPr>
        <w:t>Приложение  № 2 (ЛОТ 3)</w:t>
      </w:r>
    </w:p>
    <w:p w:rsidR="000F1954" w:rsidRDefault="000F1954" w:rsidP="000F1954">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2024  г.</w:t>
      </w:r>
    </w:p>
    <w:p w:rsidR="000F1954" w:rsidRDefault="000F1954" w:rsidP="000F195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Tr="000F1954">
        <w:tc>
          <w:tcPr>
            <w:tcW w:w="187"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0F1954" w:rsidRDefault="000F1954" w:rsidP="000F195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917F2C" w:rsidRDefault="00917F2C" w:rsidP="00917F2C">
      <w:pPr>
        <w:spacing w:before="400"/>
        <w:jc w:val="center"/>
        <w:outlineLvl w:val="0"/>
        <w:rPr>
          <w:rFonts w:cs="Arial"/>
          <w:b/>
          <w:bCs/>
          <w:sz w:val="26"/>
          <w:szCs w:val="26"/>
          <w:lang w:eastAsia="ru-RU"/>
        </w:rPr>
      </w:pPr>
    </w:p>
    <w:p w:rsidR="00917F2C" w:rsidRDefault="00917F2C" w:rsidP="00917F2C">
      <w:pPr>
        <w:spacing w:before="400"/>
        <w:jc w:val="center"/>
        <w:outlineLvl w:val="0"/>
        <w:rPr>
          <w:rFonts w:cs="Arial"/>
          <w:b/>
          <w:bCs/>
          <w:sz w:val="26"/>
          <w:szCs w:val="26"/>
          <w:lang w:eastAsia="ru-RU"/>
        </w:rPr>
      </w:pPr>
      <w:r>
        <w:rPr>
          <w:rFonts w:cs="Arial"/>
          <w:b/>
          <w:bCs/>
          <w:sz w:val="26"/>
          <w:szCs w:val="26"/>
          <w:lang w:eastAsia="ru-RU"/>
        </w:rPr>
        <w:t>АКТ</w:t>
      </w:r>
    </w:p>
    <w:p w:rsidR="00917F2C" w:rsidRDefault="00917F2C" w:rsidP="00917F2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917F2C" w:rsidRDefault="00917F2C" w:rsidP="00917F2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917F2C" w:rsidRDefault="00917F2C" w:rsidP="00917F2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муниципальный округ, </w:t>
      </w:r>
      <w:r>
        <w:rPr>
          <w:rFonts w:cs="Arial"/>
          <w:lang w:eastAsia="ru-RU"/>
        </w:rPr>
        <w:t xml:space="preserve">пос. </w:t>
      </w:r>
      <w:proofErr w:type="spellStart"/>
      <w:r>
        <w:rPr>
          <w:rFonts w:cs="Arial"/>
          <w:lang w:eastAsia="ru-RU"/>
        </w:rPr>
        <w:t>Савватия</w:t>
      </w:r>
      <w:proofErr w:type="spellEnd"/>
      <w:r>
        <w:rPr>
          <w:rFonts w:cs="Arial"/>
          <w:lang w:eastAsia="ru-RU"/>
        </w:rPr>
        <w:t>, Военный городок, д. 7</w:t>
      </w:r>
    </w:p>
    <w:p w:rsidR="00917F2C" w:rsidRPr="00304EAC" w:rsidRDefault="00917F2C" w:rsidP="00917F2C">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1981</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на 22.02.2008 – 27% </w:t>
      </w:r>
    </w:p>
    <w:p w:rsidR="00917F2C" w:rsidRDefault="00917F2C" w:rsidP="00917F2C">
      <w:pPr>
        <w:suppressAutoHyphens w:val="0"/>
        <w:spacing w:after="0"/>
        <w:ind w:firstLine="567"/>
        <w:jc w:val="left"/>
        <w:rPr>
          <w:rFonts w:cs="Arial"/>
          <w:sz w:val="2"/>
          <w:szCs w:val="2"/>
          <w:lang w:eastAsia="ru-RU"/>
        </w:rPr>
      </w:pPr>
      <w:r>
        <w:rPr>
          <w:rFonts w:cs="Arial"/>
          <w:lang w:eastAsia="ru-RU"/>
        </w:rPr>
        <w:t>6. Степень фактического износа – 43%</w:t>
      </w:r>
    </w:p>
    <w:p w:rsidR="00917F2C" w:rsidRDefault="00917F2C" w:rsidP="00917F2C">
      <w:pPr>
        <w:suppressAutoHyphens w:val="0"/>
        <w:spacing w:after="0"/>
        <w:ind w:firstLine="567"/>
        <w:jc w:val="left"/>
        <w:rPr>
          <w:rFonts w:cs="Arial"/>
          <w:sz w:val="2"/>
          <w:szCs w:val="2"/>
          <w:lang w:eastAsia="ru-RU"/>
        </w:rPr>
      </w:pPr>
      <w:r>
        <w:rPr>
          <w:rFonts w:cs="Arial"/>
          <w:lang w:eastAsia="ru-RU"/>
        </w:rPr>
        <w:t>7. Год последнего капитального ремонта  кровля – 2005 г</w:t>
      </w:r>
    </w:p>
    <w:p w:rsidR="00917F2C" w:rsidRDefault="00917F2C" w:rsidP="00917F2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5</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да</w:t>
      </w:r>
    </w:p>
    <w:p w:rsidR="00917F2C" w:rsidRDefault="00917F2C" w:rsidP="00917F2C">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917F2C" w:rsidRDefault="00917F2C" w:rsidP="00917F2C">
      <w:pPr>
        <w:suppressAutoHyphens w:val="0"/>
        <w:spacing w:after="0"/>
        <w:ind w:firstLine="567"/>
        <w:jc w:val="left"/>
        <w:rPr>
          <w:rFonts w:cs="Arial"/>
          <w:sz w:val="2"/>
          <w:szCs w:val="2"/>
          <w:lang w:eastAsia="ru-RU"/>
        </w:rPr>
      </w:pPr>
      <w:r>
        <w:rPr>
          <w:rFonts w:cs="Arial"/>
          <w:lang w:eastAsia="ru-RU"/>
        </w:rPr>
        <w:t>12. Наличие мансарды нет</w:t>
      </w:r>
    </w:p>
    <w:p w:rsidR="00917F2C" w:rsidRDefault="00917F2C" w:rsidP="00917F2C">
      <w:pPr>
        <w:suppressAutoHyphens w:val="0"/>
        <w:spacing w:after="0"/>
        <w:ind w:firstLine="567"/>
        <w:jc w:val="left"/>
        <w:rPr>
          <w:rFonts w:cs="Arial"/>
          <w:sz w:val="2"/>
          <w:szCs w:val="2"/>
          <w:lang w:eastAsia="ru-RU"/>
        </w:rPr>
      </w:pPr>
      <w:r>
        <w:rPr>
          <w:rFonts w:cs="Arial"/>
          <w:lang w:eastAsia="ru-RU"/>
        </w:rPr>
        <w:t>13. Наличие мезонина нет</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60</w:t>
      </w:r>
    </w:p>
    <w:p w:rsidR="00917F2C" w:rsidRDefault="00917F2C" w:rsidP="00917F2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 0</w:t>
      </w:r>
    </w:p>
    <w:p w:rsidR="00917F2C" w:rsidRDefault="00917F2C" w:rsidP="00917F2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917F2C" w:rsidRDefault="00917F2C" w:rsidP="00917F2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17F2C" w:rsidRDefault="00917F2C" w:rsidP="00917F2C">
      <w:pPr>
        <w:tabs>
          <w:tab w:val="center" w:pos="5387"/>
          <w:tab w:val="left" w:pos="7371"/>
        </w:tabs>
        <w:suppressAutoHyphens w:val="0"/>
        <w:spacing w:after="0"/>
        <w:ind w:firstLine="567"/>
        <w:jc w:val="left"/>
        <w:rPr>
          <w:rFonts w:cs="Arial"/>
          <w:lang w:eastAsia="ru-RU"/>
        </w:rPr>
      </w:pPr>
      <w:r>
        <w:rPr>
          <w:rFonts w:cs="Arial"/>
          <w:lang w:eastAsia="ru-RU"/>
        </w:rPr>
        <w:t>18. Строительный объем  11842</w:t>
      </w:r>
      <w:r>
        <w:rPr>
          <w:rFonts w:cs="Arial"/>
          <w:b/>
          <w:lang w:eastAsia="ru-RU"/>
        </w:rPr>
        <w:t xml:space="preserve"> </w:t>
      </w:r>
      <w:r>
        <w:rPr>
          <w:rFonts w:cs="Arial"/>
          <w:lang w:eastAsia="ru-RU"/>
        </w:rPr>
        <w:t>куб. м</w:t>
      </w:r>
    </w:p>
    <w:p w:rsidR="00917F2C" w:rsidRDefault="00917F2C" w:rsidP="00917F2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917F2C" w:rsidRDefault="00917F2C" w:rsidP="00917F2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 xml:space="preserve">3118,9 </w:t>
      </w:r>
      <w:r>
        <w:rPr>
          <w:rFonts w:cs="Arial"/>
          <w:lang w:eastAsia="ru-RU"/>
        </w:rPr>
        <w:t>кв. м</w:t>
      </w:r>
    </w:p>
    <w:p w:rsidR="00917F2C" w:rsidRDefault="00917F2C" w:rsidP="00917F2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2826</w:t>
      </w:r>
      <w:r w:rsidRPr="009B1677">
        <w:rPr>
          <w:rFonts w:cs="Arial"/>
          <w:b/>
          <w:lang w:eastAsia="ru-RU"/>
        </w:rPr>
        <w:t xml:space="preserve"> </w:t>
      </w:r>
      <w:r>
        <w:rPr>
          <w:rFonts w:cs="Arial"/>
          <w:lang w:eastAsia="ru-RU"/>
        </w:rPr>
        <w:t>кв. м</w:t>
      </w:r>
    </w:p>
    <w:p w:rsidR="00917F2C" w:rsidRDefault="00917F2C" w:rsidP="00917F2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917F2C" w:rsidRDefault="00917F2C" w:rsidP="00917F2C">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322,2 кв. м</w:t>
      </w:r>
    </w:p>
    <w:p w:rsidR="00917F2C" w:rsidRDefault="00917F2C" w:rsidP="00917F2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4</w:t>
      </w:r>
      <w:r w:rsidRPr="003617D8">
        <w:rPr>
          <w:rFonts w:cs="Arial"/>
          <w:b/>
          <w:lang w:eastAsia="ru-RU"/>
        </w:rPr>
        <w:t xml:space="preserve"> </w:t>
      </w:r>
      <w:r>
        <w:rPr>
          <w:rFonts w:cs="Arial"/>
          <w:lang w:eastAsia="ru-RU"/>
        </w:rPr>
        <w:t>шт.</w:t>
      </w:r>
    </w:p>
    <w:p w:rsidR="00917F2C" w:rsidRDefault="00917F2C" w:rsidP="00917F2C">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917F2C" w:rsidRDefault="00917F2C" w:rsidP="00917F2C">
      <w:pPr>
        <w:tabs>
          <w:tab w:val="left" w:pos="3969"/>
        </w:tabs>
        <w:suppressAutoHyphens w:val="0"/>
        <w:spacing w:after="0"/>
        <w:jc w:val="left"/>
        <w:rPr>
          <w:rFonts w:cs="Arial"/>
          <w:sz w:val="2"/>
          <w:szCs w:val="2"/>
          <w:lang w:eastAsia="ru-RU"/>
        </w:rPr>
      </w:pPr>
      <w:r>
        <w:rPr>
          <w:rFonts w:cs="Arial"/>
          <w:lang w:eastAsia="ru-RU"/>
        </w:rPr>
        <w:t xml:space="preserve"> 322,2 кв. м</w:t>
      </w:r>
    </w:p>
    <w:p w:rsidR="00917F2C" w:rsidRDefault="00917F2C" w:rsidP="00917F2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0кв. м</w:t>
      </w:r>
    </w:p>
    <w:p w:rsidR="00917F2C" w:rsidRDefault="00917F2C" w:rsidP="00917F2C">
      <w:pPr>
        <w:tabs>
          <w:tab w:val="center" w:pos="6379"/>
          <w:tab w:val="left" w:pos="8505"/>
        </w:tabs>
        <w:suppressAutoHyphens w:val="0"/>
        <w:spacing w:after="0"/>
        <w:ind w:firstLine="567"/>
        <w:rPr>
          <w:rFonts w:cs="Arial"/>
          <w:sz w:val="2"/>
          <w:szCs w:val="2"/>
          <w:lang w:eastAsia="ru-RU"/>
        </w:rPr>
      </w:pPr>
      <w:r>
        <w:rPr>
          <w:rFonts w:cs="Arial"/>
          <w:lang w:eastAsia="ru-RU"/>
        </w:rPr>
        <w:t>23. Уборочная площадь других помещений общего пользования (включая технические этажи, чердаки, технические подвалы)  860,0</w:t>
      </w:r>
      <w:r>
        <w:rPr>
          <w:rFonts w:cs="Arial"/>
          <w:b/>
          <w:lang w:eastAsia="ru-RU"/>
        </w:rPr>
        <w:t xml:space="preserve">  </w:t>
      </w:r>
      <w:r>
        <w:rPr>
          <w:rFonts w:cs="Arial"/>
          <w:lang w:eastAsia="ru-RU"/>
        </w:rPr>
        <w:t>кв. м</w:t>
      </w:r>
    </w:p>
    <w:p w:rsidR="00917F2C" w:rsidRDefault="00917F2C" w:rsidP="00917F2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909,8  </w:t>
      </w:r>
      <w:proofErr w:type="spellStart"/>
      <w:r>
        <w:rPr>
          <w:rFonts w:cs="Arial"/>
          <w:lang w:eastAsia="ru-RU"/>
        </w:rPr>
        <w:t>кв.м</w:t>
      </w:r>
      <w:proofErr w:type="spellEnd"/>
      <w:r>
        <w:rPr>
          <w:rFonts w:cs="Arial"/>
          <w:lang w:eastAsia="ru-RU"/>
        </w:rPr>
        <w:t>.</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917F2C" w:rsidRDefault="00917F2C" w:rsidP="00917F2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17F2C" w:rsidTr="003333DB">
        <w:tc>
          <w:tcPr>
            <w:tcW w:w="3685"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left"/>
              <w:rPr>
                <w:rFonts w:cs="Arial"/>
                <w:szCs w:val="20"/>
                <w:lang w:eastAsia="ru-RU"/>
              </w:rPr>
            </w:pPr>
            <w:r>
              <w:rPr>
                <w:rFonts w:cs="Arial"/>
                <w:szCs w:val="20"/>
                <w:lang w:eastAsia="ru-RU"/>
              </w:rPr>
              <w:t>Беспорядочные трещины, сколы, выбоины железобетонных блоков</w:t>
            </w:r>
          </w:p>
        </w:tc>
      </w:tr>
      <w:tr w:rsidR="00917F2C" w:rsidTr="003333DB">
        <w:trPr>
          <w:trHeight w:val="539"/>
        </w:trPr>
        <w:tc>
          <w:tcPr>
            <w:tcW w:w="3685"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2. Наружные и внутренние капитальные стены</w:t>
            </w:r>
          </w:p>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Кирпичные</w:t>
            </w:r>
          </w:p>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left"/>
              <w:rPr>
                <w:rFonts w:cs="Arial"/>
                <w:szCs w:val="20"/>
                <w:lang w:eastAsia="ru-RU"/>
              </w:rPr>
            </w:pPr>
            <w:r>
              <w:rPr>
                <w:rFonts w:cs="Arial"/>
                <w:szCs w:val="20"/>
                <w:lang w:eastAsia="ru-RU"/>
              </w:rPr>
              <w:t xml:space="preserve">Намокание, разрушение кирпичной кладки в результате нарушения </w:t>
            </w:r>
            <w:proofErr w:type="spellStart"/>
            <w:r>
              <w:rPr>
                <w:rFonts w:cs="Arial"/>
                <w:szCs w:val="20"/>
                <w:lang w:eastAsia="ru-RU"/>
              </w:rPr>
              <w:t>гидроизояции</w:t>
            </w:r>
            <w:proofErr w:type="spellEnd"/>
            <w:r>
              <w:rPr>
                <w:rFonts w:cs="Arial"/>
                <w:szCs w:val="20"/>
                <w:lang w:eastAsia="ru-RU"/>
              </w:rPr>
              <w:t xml:space="preserve"> кровли; в узлах крепления плит лоджий и балконов к стенам</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Мелкие трещины в местах сопряжения  перегородок с потолками</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r>
              <w:rPr>
                <w:rFonts w:cs="Arial"/>
                <w:lang w:eastAsia="ru-RU"/>
              </w:rPr>
              <w:t>Местами неровности потолка</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Местами неровности потолка</w:t>
            </w: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Трещины по потолку, неровности</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87195D" w:rsidP="003333DB">
            <w:pPr>
              <w:suppressAutoHyphens w:val="0"/>
              <w:spacing w:after="0"/>
              <w:ind w:left="57"/>
              <w:jc w:val="left"/>
              <w:rPr>
                <w:rFonts w:cs="Arial"/>
                <w:lang w:eastAsia="ru-RU"/>
              </w:rPr>
            </w:pPr>
            <w:proofErr w:type="gramStart"/>
            <w:r>
              <w:rPr>
                <w:rFonts w:cs="Arial"/>
                <w:lang w:eastAsia="ru-RU"/>
              </w:rPr>
              <w:t>Рулонная</w:t>
            </w:r>
            <w:proofErr w:type="gramEnd"/>
            <w:r>
              <w:rPr>
                <w:rFonts w:cs="Arial"/>
                <w:lang w:eastAsia="ru-RU"/>
              </w:rPr>
              <w:t>, совмещенная с перекрытием</w:t>
            </w:r>
          </w:p>
        </w:tc>
        <w:tc>
          <w:tcPr>
            <w:tcW w:w="2977" w:type="dxa"/>
            <w:tcBorders>
              <w:top w:val="single" w:sz="4" w:space="0" w:color="auto"/>
              <w:left w:val="single" w:sz="4" w:space="0" w:color="auto"/>
              <w:bottom w:val="single" w:sz="4" w:space="0" w:color="auto"/>
              <w:right w:val="single" w:sz="4" w:space="0" w:color="auto"/>
            </w:tcBorders>
          </w:tcPr>
          <w:p w:rsidR="00917F2C" w:rsidRDefault="0087195D" w:rsidP="003333DB">
            <w:pPr>
              <w:suppressAutoHyphens w:val="0"/>
              <w:spacing w:after="0"/>
              <w:jc w:val="left"/>
              <w:rPr>
                <w:rFonts w:cs="Arial"/>
                <w:szCs w:val="20"/>
                <w:lang w:eastAsia="ru-RU"/>
              </w:rPr>
            </w:pPr>
            <w:r>
              <w:rPr>
                <w:rFonts w:cs="Arial"/>
                <w:szCs w:val="20"/>
                <w:lang w:eastAsia="ru-RU"/>
              </w:rPr>
              <w:t>Разрушение вентиляционных шахт, растрескивание водоизоляционного ковра, образование зон застоя воды, биологическое разрушение кровли, расслоение швов полотен кровельного материала, отслоение водоизоляционного ковра от вертикальной поверхности, отсутствие покрытия парапета, нарушение герметичности примыкания кровельного ковра к водоприемным воронкам</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917F2C" w:rsidRDefault="00917F2C" w:rsidP="0087195D">
            <w:pPr>
              <w:suppressAutoHyphens w:val="0"/>
              <w:spacing w:after="0"/>
              <w:jc w:val="left"/>
              <w:rPr>
                <w:rFonts w:cs="Arial"/>
                <w:szCs w:val="20"/>
                <w:lang w:eastAsia="ru-RU"/>
              </w:rPr>
            </w:pPr>
            <w:r>
              <w:rPr>
                <w:rFonts w:cs="Arial"/>
                <w:szCs w:val="20"/>
                <w:lang w:eastAsia="ru-RU"/>
              </w:rPr>
              <w:t>Сколы, трещины, отслаивание и повреждение плиточного покрытия</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ind w:left="57"/>
              <w:jc w:val="center"/>
              <w:rPr>
                <w:rFonts w:cs="Arial"/>
                <w:lang w:eastAsia="ru-RU"/>
              </w:rPr>
            </w:pPr>
          </w:p>
          <w:p w:rsidR="00917F2C" w:rsidRDefault="00917F2C" w:rsidP="0087195D">
            <w:pPr>
              <w:suppressAutoHyphens w:val="0"/>
              <w:spacing w:after="0"/>
              <w:ind w:left="57"/>
              <w:jc w:val="center"/>
              <w:rPr>
                <w:rFonts w:cs="Arial"/>
                <w:lang w:eastAsia="ru-RU"/>
              </w:rPr>
            </w:pPr>
            <w:r>
              <w:rPr>
                <w:rFonts w:cs="Arial"/>
                <w:lang w:eastAsia="ru-RU"/>
              </w:rPr>
              <w:t>деревянные, двойные</w:t>
            </w:r>
            <w:r w:rsidR="0087195D">
              <w:rPr>
                <w:rFonts w:cs="Arial"/>
                <w:lang w:eastAsia="ru-RU"/>
              </w:rPr>
              <w:t>, одностворчатые</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jc w:val="left"/>
              <w:rPr>
                <w:rFonts w:cs="Arial"/>
                <w:szCs w:val="20"/>
                <w:lang w:eastAsia="ru-RU"/>
              </w:rPr>
            </w:pPr>
          </w:p>
          <w:p w:rsidR="00917F2C" w:rsidRDefault="00917F2C" w:rsidP="003333DB">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szCs w:val="20"/>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917F2C" w:rsidRDefault="00917F2C" w:rsidP="003333DB">
            <w:pPr>
              <w:suppressAutoHyphens w:val="0"/>
              <w:spacing w:after="0"/>
              <w:ind w:left="57"/>
              <w:jc w:val="center"/>
              <w:rPr>
                <w:rFonts w:cs="Arial"/>
                <w:lang w:eastAsia="ru-RU"/>
              </w:rPr>
            </w:pPr>
            <w:r>
              <w:rPr>
                <w:rFonts w:cs="Arial"/>
                <w:lang w:eastAsia="ru-RU"/>
              </w:rPr>
              <w:t>Двухстворчатые, филенчатые</w:t>
            </w:r>
          </w:p>
        </w:tc>
        <w:tc>
          <w:tcPr>
            <w:tcW w:w="2977" w:type="dxa"/>
            <w:tcBorders>
              <w:top w:val="nil"/>
              <w:left w:val="nil"/>
              <w:bottom w:val="nil"/>
              <w:right w:val="single" w:sz="4" w:space="0" w:color="auto"/>
            </w:tcBorders>
          </w:tcPr>
          <w:p w:rsidR="00917F2C" w:rsidRDefault="00917F2C" w:rsidP="0087195D">
            <w:pPr>
              <w:suppressAutoHyphens w:val="0"/>
              <w:spacing w:after="0"/>
              <w:jc w:val="left"/>
              <w:rPr>
                <w:rFonts w:cs="Arial"/>
                <w:szCs w:val="20"/>
                <w:lang w:eastAsia="ru-RU"/>
              </w:rPr>
            </w:pPr>
            <w:r>
              <w:rPr>
                <w:rFonts w:cs="Arial"/>
                <w:szCs w:val="20"/>
                <w:lang w:eastAsia="ru-RU"/>
              </w:rPr>
              <w:t xml:space="preserve">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917F2C" w:rsidRDefault="00917F2C" w:rsidP="003333DB">
            <w:pPr>
              <w:suppressAutoHyphens w:val="0"/>
              <w:spacing w:after="0"/>
              <w:jc w:val="left"/>
              <w:rPr>
                <w:rFonts w:cs="Arial"/>
                <w:lang w:eastAsia="ru-RU"/>
              </w:rPr>
            </w:pPr>
          </w:p>
          <w:p w:rsidR="00917F2C" w:rsidRDefault="00917F2C" w:rsidP="003333DB">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ind w:left="57"/>
              <w:jc w:val="left"/>
              <w:rPr>
                <w:rFonts w:cs="Arial"/>
                <w:lang w:eastAsia="ru-RU"/>
              </w:rPr>
            </w:pPr>
          </w:p>
          <w:p w:rsidR="00917F2C" w:rsidRDefault="0087195D" w:rsidP="003333DB">
            <w:pPr>
              <w:suppressAutoHyphens w:val="0"/>
              <w:spacing w:after="0"/>
              <w:ind w:left="57"/>
              <w:jc w:val="left"/>
              <w:rPr>
                <w:rFonts w:cs="Arial"/>
                <w:lang w:eastAsia="ru-RU"/>
              </w:rPr>
            </w:pPr>
            <w:r>
              <w:rPr>
                <w:rFonts w:cs="Arial"/>
                <w:lang w:eastAsia="ru-RU"/>
              </w:rPr>
              <w:t>Местами отколы штукатурки, загрязнение стен</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917F2C" w:rsidRDefault="00917F2C" w:rsidP="0087195D">
            <w:pPr>
              <w:suppressAutoHyphens w:val="0"/>
              <w:spacing w:after="0"/>
              <w:ind w:left="57"/>
              <w:jc w:val="left"/>
              <w:rPr>
                <w:rFonts w:cs="Arial"/>
                <w:lang w:eastAsia="ru-RU"/>
              </w:rPr>
            </w:pPr>
            <w:r>
              <w:rPr>
                <w:rFonts w:cs="Arial"/>
                <w:lang w:eastAsia="ru-RU"/>
              </w:rPr>
              <w:t xml:space="preserve">Трещины, нарушение </w:t>
            </w:r>
            <w:r w:rsidR="0087195D">
              <w:rPr>
                <w:rFonts w:cs="Arial"/>
                <w:lang w:eastAsia="ru-RU"/>
              </w:rPr>
              <w:t>плиточного покрытия</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jc w:val="left"/>
              <w:rPr>
                <w:rFonts w:cs="Arial"/>
                <w:lang w:eastAsia="ru-RU"/>
              </w:rPr>
            </w:pPr>
            <w:r>
              <w:rPr>
                <w:rFonts w:cs="Arial"/>
                <w:lang w:eastAsia="ru-RU"/>
              </w:rPr>
              <w:t>от центральной сети 220в; проводка скрытая</w:t>
            </w:r>
          </w:p>
          <w:p w:rsidR="00917F2C" w:rsidRDefault="00917F2C" w:rsidP="003333DB">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rPr>
          <w:cantSplit/>
        </w:trPr>
        <w:tc>
          <w:tcPr>
            <w:tcW w:w="3685" w:type="dxa"/>
            <w:tcBorders>
              <w:top w:val="nil"/>
              <w:left w:val="single" w:sz="4" w:space="0" w:color="auto"/>
              <w:bottom w:val="nil"/>
              <w:right w:val="single" w:sz="4" w:space="0" w:color="auto"/>
            </w:tcBorders>
            <w:vAlign w:val="center"/>
            <w:hideMark/>
          </w:tcPr>
          <w:p w:rsidR="00917F2C" w:rsidRDefault="00917F2C" w:rsidP="003333D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Значительная коррозия, свищи</w:t>
            </w:r>
          </w:p>
        </w:tc>
      </w:tr>
      <w:tr w:rsidR="00917F2C" w:rsidTr="003333DB">
        <w:tc>
          <w:tcPr>
            <w:tcW w:w="3685" w:type="dxa"/>
            <w:tcBorders>
              <w:top w:val="nil"/>
              <w:left w:val="single" w:sz="4" w:space="0" w:color="auto"/>
              <w:bottom w:val="nil"/>
              <w:right w:val="single" w:sz="4" w:space="0" w:color="auto"/>
            </w:tcBorders>
          </w:tcPr>
          <w:p w:rsidR="00917F2C" w:rsidRDefault="00917F2C" w:rsidP="003333DB">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sidRPr="008E6AD4">
              <w:rPr>
                <w:rFonts w:cs="Arial"/>
                <w:lang w:eastAsia="ru-RU"/>
              </w:rPr>
              <w:t>Значительная коррозия, свищи</w:t>
            </w: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в центральную сеть; трубы чугунные</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Трещины, свищи</w:t>
            </w: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газоснабжение</w:t>
            </w:r>
          </w:p>
          <w:p w:rsidR="00917F2C" w:rsidRDefault="00917F2C" w:rsidP="003333DB">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917F2C" w:rsidRDefault="00917F2C" w:rsidP="003333DB">
            <w:pPr>
              <w:suppressAutoHyphens w:val="0"/>
              <w:spacing w:after="0"/>
              <w:jc w:val="left"/>
              <w:rPr>
                <w:rFonts w:cs="Arial"/>
                <w:lang w:eastAsia="ru-RU"/>
              </w:rPr>
            </w:pPr>
            <w:r>
              <w:rPr>
                <w:rFonts w:cs="Arial"/>
                <w:lang w:eastAsia="ru-RU"/>
              </w:rPr>
              <w:t>Коррозия, свищи</w:t>
            </w:r>
          </w:p>
        </w:tc>
      </w:tr>
      <w:tr w:rsidR="00917F2C" w:rsidTr="003333DB">
        <w:tc>
          <w:tcPr>
            <w:tcW w:w="3685" w:type="dxa"/>
            <w:tcBorders>
              <w:top w:val="nil"/>
              <w:left w:val="single" w:sz="4" w:space="0" w:color="auto"/>
              <w:bottom w:val="single" w:sz="4" w:space="0" w:color="auto"/>
              <w:right w:val="single" w:sz="4" w:space="0" w:color="auto"/>
            </w:tcBorders>
            <w:hideMark/>
          </w:tcPr>
          <w:p w:rsidR="00917F2C" w:rsidRDefault="00917F2C" w:rsidP="003333DB">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sidR="0087195D">
              <w:rPr>
                <w:rFonts w:cs="Arial"/>
                <w:lang w:eastAsia="ru-RU"/>
              </w:rPr>
              <w:t xml:space="preserve">ввод 1: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w:t>
            </w:r>
            <w:r w:rsidR="0087195D">
              <w:rPr>
                <w:rFonts w:cs="Arial"/>
                <w:lang w:eastAsia="ru-RU"/>
              </w:rPr>
              <w:t>2002883</w:t>
            </w:r>
          </w:p>
          <w:p w:rsidR="0087195D" w:rsidRDefault="0087195D" w:rsidP="003333DB">
            <w:pPr>
              <w:suppressAutoHyphens w:val="0"/>
              <w:spacing w:after="0"/>
              <w:ind w:left="57"/>
              <w:jc w:val="left"/>
              <w:rPr>
                <w:rFonts w:cs="Arial"/>
                <w:lang w:eastAsia="ru-RU"/>
              </w:rPr>
            </w:pPr>
            <w:r>
              <w:rPr>
                <w:rFonts w:cs="Arial"/>
                <w:lang w:eastAsia="ru-RU"/>
              </w:rPr>
              <w:t xml:space="preserve">ввод 2 -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w:t>
            </w:r>
            <w:r>
              <w:rPr>
                <w:rFonts w:cs="Arial"/>
                <w:lang w:eastAsia="ru-RU"/>
              </w:rPr>
              <w:t>2002847</w:t>
            </w:r>
          </w:p>
          <w:p w:rsidR="00917F2C" w:rsidRPr="00E6784C" w:rsidRDefault="00917F2C" w:rsidP="0087195D">
            <w:pPr>
              <w:suppressAutoHyphens w:val="0"/>
              <w:spacing w:after="0"/>
              <w:ind w:left="57"/>
              <w:jc w:val="left"/>
              <w:rPr>
                <w:rFonts w:cs="Arial"/>
                <w:lang w:eastAsia="ru-RU"/>
              </w:rPr>
            </w:pPr>
            <w:r>
              <w:rPr>
                <w:rFonts w:cs="Arial"/>
                <w:lang w:eastAsia="ru-RU"/>
              </w:rPr>
              <w:t xml:space="preserve">Общедомовой прибор учета холодного водоснабжения СТВУ – </w:t>
            </w:r>
            <w:r w:rsidR="0087195D">
              <w:rPr>
                <w:rFonts w:cs="Arial"/>
                <w:lang w:eastAsia="ru-RU"/>
              </w:rPr>
              <w:t>100</w:t>
            </w:r>
            <w:r>
              <w:rPr>
                <w:rFonts w:cs="Arial"/>
                <w:lang w:eastAsia="ru-RU"/>
              </w:rPr>
              <w:t xml:space="preserve"> 026903</w:t>
            </w:r>
          </w:p>
        </w:tc>
        <w:tc>
          <w:tcPr>
            <w:tcW w:w="2977" w:type="dxa"/>
            <w:tcBorders>
              <w:top w:val="nil"/>
              <w:left w:val="nil"/>
              <w:bottom w:val="single" w:sz="4" w:space="0" w:color="auto"/>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В рабочем состоянии</w:t>
            </w: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87195D" w:rsidRDefault="0087195D" w:rsidP="003333DB">
            <w:pPr>
              <w:suppressAutoHyphens w:val="0"/>
              <w:spacing w:after="0"/>
              <w:ind w:left="57"/>
              <w:jc w:val="left"/>
              <w:rPr>
                <w:rFonts w:cs="Arial"/>
                <w:lang w:eastAsia="ru-RU"/>
              </w:rPr>
            </w:pPr>
          </w:p>
          <w:p w:rsidR="0087195D" w:rsidRDefault="0087195D" w:rsidP="003333DB">
            <w:pPr>
              <w:suppressAutoHyphens w:val="0"/>
              <w:spacing w:after="0"/>
              <w:ind w:left="57"/>
              <w:jc w:val="left"/>
              <w:rPr>
                <w:rFonts w:cs="Arial"/>
                <w:lang w:eastAsia="ru-RU"/>
              </w:rPr>
            </w:pPr>
          </w:p>
          <w:p w:rsidR="00917F2C" w:rsidRDefault="0087195D" w:rsidP="003333DB">
            <w:pPr>
              <w:suppressAutoHyphens w:val="0"/>
              <w:spacing w:after="0"/>
              <w:ind w:left="57"/>
              <w:jc w:val="left"/>
              <w:rPr>
                <w:rFonts w:cs="Arial"/>
                <w:lang w:eastAsia="ru-RU"/>
              </w:rPr>
            </w:pPr>
            <w:r>
              <w:rPr>
                <w:rFonts w:cs="Arial"/>
                <w:lang w:eastAsia="ru-RU"/>
              </w:rPr>
              <w:t>неисправен</w:t>
            </w:r>
          </w:p>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Значительное разрушение</w:t>
            </w:r>
          </w:p>
        </w:tc>
      </w:tr>
    </w:tbl>
    <w:p w:rsidR="000F1954" w:rsidRDefault="000F1954" w:rsidP="000F195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0F1954" w:rsidRDefault="000F1954" w:rsidP="000F195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0F1954" w:rsidRDefault="000F1954" w:rsidP="000F1954">
      <w:pPr>
        <w:suppressAutoHyphens w:val="0"/>
        <w:spacing w:after="0"/>
        <w:jc w:val="center"/>
        <w:rPr>
          <w:rFonts w:cs="Arial"/>
          <w:lang w:eastAsia="ru-RU"/>
        </w:rPr>
      </w:pPr>
      <w:r>
        <w:rPr>
          <w:rFonts w:cs="Arial"/>
          <w:lang w:eastAsia="ru-RU"/>
        </w:rPr>
        <w:t>начальник УИХК администрации Котласского муниципального округа</w:t>
      </w:r>
    </w:p>
    <w:p w:rsidR="000F1954" w:rsidRDefault="000F1954" w:rsidP="000F195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0F1954" w:rsidTr="000F1954">
        <w:tc>
          <w:tcPr>
            <w:tcW w:w="2580"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83" w:type="dxa"/>
            <w:vAlign w:val="bottom"/>
          </w:tcPr>
          <w:p w:rsidR="000F1954" w:rsidRDefault="000F1954" w:rsidP="000F1954">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0F1954" w:rsidRPr="00EC772B" w:rsidRDefault="000F1954" w:rsidP="000F1954">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0F1954" w:rsidRDefault="000F1954" w:rsidP="000F1954">
            <w:pPr>
              <w:suppressAutoHyphens w:val="0"/>
              <w:spacing w:after="0"/>
              <w:jc w:val="center"/>
              <w:rPr>
                <w:rFonts w:cs="Arial"/>
                <w:lang w:eastAsia="ru-RU"/>
              </w:rPr>
            </w:pPr>
          </w:p>
        </w:tc>
      </w:tr>
      <w:tr w:rsidR="000F1954" w:rsidTr="000F1954">
        <w:tc>
          <w:tcPr>
            <w:tcW w:w="2580"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0F1954" w:rsidRDefault="000F1954" w:rsidP="000F1954">
            <w:pPr>
              <w:suppressAutoHyphens w:val="0"/>
              <w:spacing w:after="0"/>
              <w:jc w:val="left"/>
              <w:rPr>
                <w:rFonts w:cs="Arial"/>
                <w:sz w:val="18"/>
                <w:szCs w:val="18"/>
                <w:lang w:eastAsia="ru-RU"/>
              </w:rPr>
            </w:pPr>
          </w:p>
        </w:tc>
        <w:tc>
          <w:tcPr>
            <w:tcW w:w="3402"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0F1954" w:rsidRDefault="000F1954" w:rsidP="000F195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0F1954" w:rsidTr="000F1954">
        <w:tc>
          <w:tcPr>
            <w:tcW w:w="187"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55"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465" w:type="dxa"/>
            <w:vAlign w:val="bottom"/>
            <w:hideMark/>
          </w:tcPr>
          <w:p w:rsidR="000F1954" w:rsidRDefault="000F1954" w:rsidP="000F1954">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0F1954" w:rsidRDefault="000F1954" w:rsidP="000F1954">
            <w:pPr>
              <w:suppressAutoHyphens w:val="0"/>
              <w:spacing w:after="0"/>
              <w:jc w:val="left"/>
              <w:rPr>
                <w:rFonts w:cs="Arial"/>
                <w:lang w:eastAsia="ru-RU"/>
              </w:rPr>
            </w:pPr>
          </w:p>
        </w:tc>
        <w:tc>
          <w:tcPr>
            <w:tcW w:w="255" w:type="dxa"/>
            <w:vAlign w:val="bottom"/>
            <w:hideMark/>
          </w:tcPr>
          <w:p w:rsidR="000F1954" w:rsidRDefault="000F1954" w:rsidP="000F1954">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0F1954" w:rsidRDefault="000F1954" w:rsidP="000F1954">
      <w:pPr>
        <w:suppressAutoHyphens w:val="0"/>
        <w:spacing w:before="400" w:after="0"/>
        <w:jc w:val="left"/>
        <w:rPr>
          <w:rFonts w:cs="Arial"/>
          <w:lang w:eastAsia="ru-RU"/>
        </w:rPr>
      </w:pPr>
      <w:r>
        <w:rPr>
          <w:rFonts w:cs="Arial"/>
          <w:lang w:eastAsia="ru-RU"/>
        </w:rPr>
        <w:t>М.П.</w:t>
      </w:r>
    </w:p>
    <w:p w:rsidR="00917F2C" w:rsidRDefault="00917F2C" w:rsidP="00917F2C">
      <w:pPr>
        <w:suppressAutoHyphens w:val="0"/>
        <w:spacing w:after="0"/>
        <w:jc w:val="left"/>
        <w:rPr>
          <w:rFonts w:cs="Arial"/>
          <w:b/>
          <w:bCs/>
          <w:sz w:val="26"/>
          <w:szCs w:val="26"/>
          <w:lang w:eastAsia="ru-RU"/>
        </w:rPr>
      </w:pPr>
    </w:p>
    <w:p w:rsidR="00917F2C" w:rsidRDefault="00917F2C">
      <w:pPr>
        <w:suppressAutoHyphens w:val="0"/>
        <w:spacing w:after="0"/>
        <w:jc w:val="left"/>
        <w:rPr>
          <w:rFonts w:cs="Arial"/>
          <w:b/>
          <w:bCs/>
          <w:sz w:val="26"/>
          <w:szCs w:val="26"/>
          <w:lang w:eastAsia="ru-RU"/>
        </w:rPr>
      </w:pPr>
      <w:r>
        <w:rPr>
          <w:rFonts w:cs="Arial"/>
          <w:b/>
          <w:bCs/>
          <w:sz w:val="26"/>
          <w:szCs w:val="26"/>
          <w:lang w:eastAsia="ru-RU"/>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2024</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87195D">
        <w:rPr>
          <w:b/>
          <w:bCs/>
          <w:sz w:val="22"/>
          <w:szCs w:val="22"/>
          <w:lang w:eastAsia="ru-RU"/>
        </w:rPr>
        <w:t>пос. Савватия, Военный городок, д. 1</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3333DB" w:rsidRPr="00ED6F8A" w:rsidTr="003333DB">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333DB" w:rsidRPr="00ED6F8A" w:rsidTr="003333DB">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333DB" w:rsidRPr="00ED6F8A" w:rsidRDefault="003333DB" w:rsidP="003333DB">
            <w:pPr>
              <w:suppressAutoHyphens w:val="0"/>
              <w:spacing w:after="0"/>
              <w:jc w:val="center"/>
              <w:rPr>
                <w:b/>
                <w:bCs/>
                <w:color w:val="000000"/>
                <w:lang w:eastAsia="ru-RU"/>
              </w:rPr>
            </w:pPr>
            <w:r w:rsidRPr="00ED6F8A">
              <w:rPr>
                <w:b/>
                <w:bCs/>
                <w:color w:val="000000"/>
                <w:sz w:val="22"/>
                <w:szCs w:val="22"/>
                <w:lang w:eastAsia="ru-RU"/>
              </w:rPr>
              <w:t> </w:t>
            </w:r>
          </w:p>
          <w:p w:rsidR="003333DB" w:rsidRPr="00F83BA4" w:rsidRDefault="003333DB" w:rsidP="003333DB">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3333DB" w:rsidRPr="00ED6F8A" w:rsidRDefault="003333DB" w:rsidP="003333DB">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3333DB" w:rsidRPr="00ED6F8A" w:rsidTr="003333DB">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3333DB" w:rsidRPr="00ED6F8A" w:rsidRDefault="003333DB" w:rsidP="003333DB">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1,33</w:t>
            </w:r>
          </w:p>
        </w:tc>
      </w:tr>
      <w:tr w:rsidR="003333DB" w:rsidRPr="00ED6F8A" w:rsidTr="003333DB">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3333DB" w:rsidRPr="00ED6F8A" w:rsidRDefault="003333DB" w:rsidP="003333DB">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 </w:t>
            </w:r>
          </w:p>
        </w:tc>
      </w:tr>
      <w:tr w:rsidR="003333DB" w:rsidRPr="00ED6F8A" w:rsidTr="003333DB">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3,60</w:t>
            </w:r>
          </w:p>
        </w:tc>
      </w:tr>
      <w:tr w:rsidR="003333DB" w:rsidRPr="00ED6F8A" w:rsidTr="003333DB">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Pr="00ED6F8A" w:rsidRDefault="003333DB" w:rsidP="003333DB">
            <w:pPr>
              <w:suppressAutoHyphens w:val="0"/>
              <w:spacing w:after="0"/>
              <w:jc w:val="center"/>
              <w:rPr>
                <w:color w:val="000000"/>
                <w:lang w:eastAsia="ru-RU"/>
              </w:rPr>
            </w:pPr>
            <w:r>
              <w:rPr>
                <w:color w:val="000000"/>
                <w:lang w:eastAsia="ru-RU"/>
              </w:rPr>
              <w:t>1,06</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0,02</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0,22</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0,41</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0,52</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0,75</w:t>
            </w:r>
          </w:p>
        </w:tc>
      </w:tr>
      <w:tr w:rsidR="003333DB" w:rsidRPr="00ED6F8A" w:rsidTr="003333DB">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2C2044" w:rsidRDefault="003333DB" w:rsidP="003333DB">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1,88</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F9780F" w:rsidRDefault="003333DB" w:rsidP="003333DB">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5,34</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F9780F" w:rsidRDefault="003333DB" w:rsidP="003333DB">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0,03</w:t>
            </w:r>
          </w:p>
        </w:tc>
      </w:tr>
      <w:tr w:rsidR="003333DB" w:rsidRPr="00ED6F8A" w:rsidTr="003333DB">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6A0C6A" w:rsidRDefault="003333DB" w:rsidP="003333DB">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0,49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6A0C6A" w:rsidRDefault="003333DB" w:rsidP="003333DB">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0,28</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1,69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1,06</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0,30</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0,86</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0,50</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0,03</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A8062D" w:rsidP="003333D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0,20</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A8062D" w:rsidP="003333D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0,23</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8,59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3,04</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15,00</w:t>
            </w:r>
          </w:p>
        </w:tc>
      </w:tr>
    </w:tbl>
    <w:p w:rsidR="00A8062D" w:rsidRDefault="00A8062D">
      <w:pPr>
        <w:suppressAutoHyphens w:val="0"/>
        <w:spacing w:after="0"/>
        <w:jc w:val="left"/>
        <w:rPr>
          <w:b/>
          <w:sz w:val="22"/>
          <w:szCs w:val="22"/>
        </w:rPr>
      </w:pPr>
    </w:p>
    <w:p w:rsidR="000F1954" w:rsidRDefault="000F1954">
      <w:pPr>
        <w:suppressAutoHyphens w:val="0"/>
        <w:spacing w:after="0"/>
        <w:jc w:val="left"/>
        <w:rPr>
          <w:b/>
          <w:sz w:val="22"/>
          <w:szCs w:val="22"/>
        </w:rPr>
      </w:pPr>
    </w:p>
    <w:p w:rsidR="000F1954" w:rsidRPr="00ED6F8A" w:rsidRDefault="000F1954" w:rsidP="000F195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0F1954" w:rsidRPr="00ED6F8A" w:rsidRDefault="000F1954" w:rsidP="000F1954">
      <w:pPr>
        <w:pStyle w:val="a9"/>
        <w:jc w:val="right"/>
        <w:rPr>
          <w:sz w:val="22"/>
          <w:szCs w:val="22"/>
        </w:rPr>
      </w:pPr>
      <w:r w:rsidRPr="00ED6F8A">
        <w:rPr>
          <w:sz w:val="22"/>
          <w:szCs w:val="22"/>
        </w:rPr>
        <w:t>к договору управления</w:t>
      </w:r>
    </w:p>
    <w:p w:rsidR="000F1954" w:rsidRPr="00ED6F8A" w:rsidRDefault="000F1954" w:rsidP="000F1954">
      <w:pPr>
        <w:pStyle w:val="a9"/>
        <w:jc w:val="right"/>
        <w:rPr>
          <w:sz w:val="22"/>
          <w:szCs w:val="22"/>
        </w:rPr>
      </w:pPr>
      <w:r w:rsidRPr="00ED6F8A">
        <w:rPr>
          <w:sz w:val="22"/>
          <w:szCs w:val="22"/>
        </w:rPr>
        <w:t>многоквартирными домами</w:t>
      </w:r>
    </w:p>
    <w:p w:rsidR="000F1954" w:rsidRPr="00ED6F8A" w:rsidRDefault="000F1954" w:rsidP="000F1954">
      <w:pPr>
        <w:pStyle w:val="a9"/>
        <w:jc w:val="right"/>
        <w:rPr>
          <w:sz w:val="22"/>
          <w:szCs w:val="22"/>
        </w:rPr>
      </w:pPr>
      <w:r>
        <w:rPr>
          <w:sz w:val="22"/>
          <w:szCs w:val="22"/>
        </w:rPr>
        <w:t>от «___» __________ 2024</w:t>
      </w:r>
      <w:r w:rsidRPr="00ED6F8A">
        <w:rPr>
          <w:sz w:val="22"/>
          <w:szCs w:val="22"/>
        </w:rPr>
        <w:t xml:space="preserve"> г</w:t>
      </w:r>
    </w:p>
    <w:p w:rsidR="000F1954" w:rsidRDefault="000F1954">
      <w:pPr>
        <w:suppressAutoHyphens w:val="0"/>
        <w:spacing w:after="0"/>
        <w:jc w:val="left"/>
        <w:rPr>
          <w:b/>
          <w:sz w:val="22"/>
          <w:szCs w:val="22"/>
        </w:rPr>
      </w:pPr>
    </w:p>
    <w:p w:rsidR="00A8062D" w:rsidRDefault="00A8062D" w:rsidP="00A8062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w:t>
      </w:r>
      <w:r w:rsidR="00FA3D51">
        <w:rPr>
          <w:b/>
          <w:bCs/>
          <w:sz w:val="22"/>
          <w:szCs w:val="22"/>
          <w:lang w:eastAsia="ru-RU"/>
        </w:rPr>
        <w:t xml:space="preserve"> </w:t>
      </w:r>
      <w:proofErr w:type="spellStart"/>
      <w:r w:rsidR="00FA3D51">
        <w:rPr>
          <w:b/>
          <w:bCs/>
          <w:sz w:val="22"/>
          <w:szCs w:val="22"/>
          <w:lang w:eastAsia="ru-RU"/>
        </w:rPr>
        <w:t>Савватия</w:t>
      </w:r>
      <w:proofErr w:type="spellEnd"/>
      <w:r w:rsidR="00FA3D51">
        <w:rPr>
          <w:b/>
          <w:bCs/>
          <w:sz w:val="22"/>
          <w:szCs w:val="22"/>
          <w:lang w:eastAsia="ru-RU"/>
        </w:rPr>
        <w:t>, Военный городок, д. 5</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A8062D" w:rsidRPr="00ED6F8A" w:rsidTr="000F195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8062D" w:rsidRPr="00ED6F8A" w:rsidTr="000F1954">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8062D" w:rsidRPr="00ED6F8A" w:rsidRDefault="00A8062D" w:rsidP="000F1954">
            <w:pPr>
              <w:suppressAutoHyphens w:val="0"/>
              <w:spacing w:after="0"/>
              <w:jc w:val="center"/>
              <w:rPr>
                <w:b/>
                <w:bCs/>
                <w:color w:val="000000"/>
                <w:lang w:eastAsia="ru-RU"/>
              </w:rPr>
            </w:pPr>
            <w:r w:rsidRPr="00ED6F8A">
              <w:rPr>
                <w:b/>
                <w:bCs/>
                <w:color w:val="000000"/>
                <w:sz w:val="22"/>
                <w:szCs w:val="22"/>
                <w:lang w:eastAsia="ru-RU"/>
              </w:rPr>
              <w:t> </w:t>
            </w:r>
          </w:p>
          <w:p w:rsidR="00A8062D" w:rsidRPr="00F83BA4" w:rsidRDefault="00A8062D" w:rsidP="000F195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8062D" w:rsidRPr="00ED6F8A" w:rsidRDefault="00A8062D" w:rsidP="000F195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8062D" w:rsidRPr="00ED6F8A" w:rsidTr="000F195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A8062D" w:rsidRPr="00ED6F8A" w:rsidRDefault="00A8062D" w:rsidP="000F195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1,33</w:t>
            </w:r>
          </w:p>
        </w:tc>
      </w:tr>
      <w:tr w:rsidR="00A8062D" w:rsidRPr="00ED6F8A" w:rsidTr="000F1954">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A8062D" w:rsidRPr="00ED6F8A" w:rsidRDefault="00A8062D" w:rsidP="000F1954">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 </w:t>
            </w:r>
          </w:p>
        </w:tc>
      </w:tr>
      <w:tr w:rsidR="00A8062D" w:rsidRPr="00ED6F8A" w:rsidTr="000F195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3,60</w:t>
            </w:r>
          </w:p>
        </w:tc>
      </w:tr>
      <w:tr w:rsidR="00A8062D" w:rsidRPr="00ED6F8A" w:rsidTr="000F195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lang w:eastAsia="ru-RU"/>
              </w:rPr>
              <w:t>1,06</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0,02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0,22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0,41</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0,52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sz w:val="22"/>
                <w:szCs w:val="22"/>
                <w:lang w:eastAsia="ru-RU"/>
              </w:rPr>
              <w:t>0,68</w:t>
            </w:r>
          </w:p>
        </w:tc>
      </w:tr>
      <w:tr w:rsidR="00A8062D" w:rsidRPr="00ED6F8A" w:rsidTr="000F1954">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2C2044" w:rsidRDefault="00A8062D" w:rsidP="000F1954">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2,43</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F9780F" w:rsidRDefault="00A8062D" w:rsidP="000F1954">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6,89</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F9780F" w:rsidRDefault="00A8062D" w:rsidP="000F1954">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0,02</w:t>
            </w:r>
          </w:p>
        </w:tc>
      </w:tr>
      <w:tr w:rsidR="00A8062D" w:rsidRPr="00ED6F8A" w:rsidTr="000F1954">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6A0C6A" w:rsidRDefault="00A8062D" w:rsidP="000F1954">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0,43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6A0C6A" w:rsidRDefault="00A8062D" w:rsidP="000F1954">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0,24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1,47</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0,92</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0,26</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250410">
            <w:pPr>
              <w:suppressAutoHyphens w:val="0"/>
              <w:spacing w:after="0"/>
              <w:jc w:val="center"/>
              <w:rPr>
                <w:color w:val="000000"/>
                <w:lang w:eastAsia="ru-RU"/>
              </w:rPr>
            </w:pPr>
            <w:r>
              <w:rPr>
                <w:color w:val="000000"/>
                <w:lang w:eastAsia="ru-RU"/>
              </w:rPr>
              <w:t>0,</w:t>
            </w:r>
            <w:r w:rsidR="00250410">
              <w:rPr>
                <w:color w:val="000000"/>
                <w:lang w:eastAsia="ru-RU"/>
              </w:rPr>
              <w:t>75</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0,44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0,03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0,29</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0,20</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0,23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8,59</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3,04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15,00</w:t>
            </w:r>
          </w:p>
        </w:tc>
      </w:tr>
    </w:tbl>
    <w:p w:rsidR="00A8062D" w:rsidRDefault="00A8062D">
      <w:pPr>
        <w:suppressAutoHyphens w:val="0"/>
        <w:spacing w:after="0"/>
        <w:jc w:val="left"/>
        <w:rPr>
          <w:b/>
          <w:sz w:val="22"/>
          <w:szCs w:val="22"/>
        </w:rPr>
      </w:pPr>
    </w:p>
    <w:p w:rsidR="000F1954" w:rsidRPr="00ED6F8A" w:rsidRDefault="000F1954" w:rsidP="000F195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0F1954" w:rsidRPr="00ED6F8A" w:rsidRDefault="000F1954" w:rsidP="000F1954">
      <w:pPr>
        <w:pStyle w:val="a9"/>
        <w:jc w:val="right"/>
        <w:rPr>
          <w:sz w:val="22"/>
          <w:szCs w:val="22"/>
        </w:rPr>
      </w:pPr>
      <w:r w:rsidRPr="00ED6F8A">
        <w:rPr>
          <w:sz w:val="22"/>
          <w:szCs w:val="22"/>
        </w:rPr>
        <w:t>к договору управления</w:t>
      </w:r>
    </w:p>
    <w:p w:rsidR="000F1954" w:rsidRPr="00ED6F8A" w:rsidRDefault="000F1954" w:rsidP="000F1954">
      <w:pPr>
        <w:pStyle w:val="a9"/>
        <w:jc w:val="right"/>
        <w:rPr>
          <w:sz w:val="22"/>
          <w:szCs w:val="22"/>
        </w:rPr>
      </w:pPr>
      <w:r w:rsidRPr="00ED6F8A">
        <w:rPr>
          <w:sz w:val="22"/>
          <w:szCs w:val="22"/>
        </w:rPr>
        <w:t>многоквартирными домами</w:t>
      </w:r>
    </w:p>
    <w:p w:rsidR="000F1954" w:rsidRPr="00ED6F8A" w:rsidRDefault="000F1954" w:rsidP="000F1954">
      <w:pPr>
        <w:pStyle w:val="a9"/>
        <w:jc w:val="right"/>
        <w:rPr>
          <w:sz w:val="22"/>
          <w:szCs w:val="22"/>
        </w:rPr>
      </w:pPr>
      <w:r>
        <w:rPr>
          <w:sz w:val="22"/>
          <w:szCs w:val="22"/>
        </w:rPr>
        <w:t>от «___» __________ 2024</w:t>
      </w:r>
      <w:r w:rsidRPr="00ED6F8A">
        <w:rPr>
          <w:sz w:val="22"/>
          <w:szCs w:val="22"/>
        </w:rPr>
        <w:t xml:space="preserve"> г</w:t>
      </w:r>
    </w:p>
    <w:p w:rsidR="00493BA7" w:rsidRPr="00ED6F8A" w:rsidRDefault="00493BA7" w:rsidP="005273F3">
      <w:pPr>
        <w:autoSpaceDE w:val="0"/>
        <w:spacing w:after="0"/>
        <w:ind w:left="5670"/>
        <w:contextualSpacing/>
        <w:jc w:val="center"/>
        <w:rPr>
          <w:b/>
          <w:sz w:val="22"/>
          <w:szCs w:val="22"/>
        </w:rPr>
      </w:pPr>
    </w:p>
    <w:p w:rsidR="00250410" w:rsidRDefault="00250410" w:rsidP="0025041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7</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250410" w:rsidRPr="00ED6F8A" w:rsidTr="000F195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50410" w:rsidRPr="00ED6F8A" w:rsidTr="000F1954">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50410" w:rsidRPr="00ED6F8A" w:rsidRDefault="00250410" w:rsidP="000F1954">
            <w:pPr>
              <w:suppressAutoHyphens w:val="0"/>
              <w:spacing w:after="0"/>
              <w:jc w:val="center"/>
              <w:rPr>
                <w:b/>
                <w:bCs/>
                <w:color w:val="000000"/>
                <w:lang w:eastAsia="ru-RU"/>
              </w:rPr>
            </w:pPr>
            <w:r w:rsidRPr="00ED6F8A">
              <w:rPr>
                <w:b/>
                <w:bCs/>
                <w:color w:val="000000"/>
                <w:sz w:val="22"/>
                <w:szCs w:val="22"/>
                <w:lang w:eastAsia="ru-RU"/>
              </w:rPr>
              <w:t> </w:t>
            </w:r>
          </w:p>
          <w:p w:rsidR="00250410" w:rsidRPr="00F83BA4" w:rsidRDefault="00250410" w:rsidP="000F195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250410" w:rsidRPr="00ED6F8A" w:rsidRDefault="00250410" w:rsidP="000F195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250410" w:rsidRPr="00ED6F8A" w:rsidTr="000F195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250410" w:rsidRPr="00ED6F8A" w:rsidRDefault="00250410" w:rsidP="000F195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1,33</w:t>
            </w:r>
          </w:p>
        </w:tc>
      </w:tr>
      <w:tr w:rsidR="00250410" w:rsidRPr="00ED6F8A" w:rsidTr="000F1954">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250410" w:rsidRPr="00ED6F8A" w:rsidRDefault="00250410" w:rsidP="000F1954">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 </w:t>
            </w:r>
          </w:p>
        </w:tc>
      </w:tr>
      <w:tr w:rsidR="00250410" w:rsidRPr="00ED6F8A" w:rsidTr="000F195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3,60</w:t>
            </w:r>
          </w:p>
        </w:tc>
      </w:tr>
      <w:tr w:rsidR="00250410" w:rsidRPr="00ED6F8A" w:rsidTr="000F195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lang w:eastAsia="ru-RU"/>
              </w:rPr>
              <w:t>1,06</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0,02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0,22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0,41</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0,52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0,66</w:t>
            </w:r>
          </w:p>
        </w:tc>
      </w:tr>
      <w:tr w:rsidR="00250410" w:rsidRPr="00ED6F8A" w:rsidTr="000F1954">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2C2044" w:rsidRDefault="00250410" w:rsidP="000F1954">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250410">
            <w:pPr>
              <w:suppressAutoHyphens w:val="0"/>
              <w:spacing w:after="0"/>
              <w:jc w:val="center"/>
              <w:rPr>
                <w:color w:val="000000"/>
                <w:lang w:eastAsia="ru-RU"/>
              </w:rPr>
            </w:pPr>
            <w:r>
              <w:rPr>
                <w:color w:val="000000"/>
                <w:sz w:val="22"/>
                <w:szCs w:val="22"/>
                <w:lang w:eastAsia="ru-RU"/>
              </w:rPr>
              <w:t>1,92</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F9780F" w:rsidRDefault="00250410" w:rsidP="000F1954">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5,46</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F9780F" w:rsidRDefault="00250410" w:rsidP="000F1954">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0,03</w:t>
            </w:r>
          </w:p>
        </w:tc>
      </w:tr>
      <w:tr w:rsidR="00250410" w:rsidRPr="00ED6F8A" w:rsidTr="000F1954">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6A0C6A" w:rsidRDefault="00250410" w:rsidP="000F1954">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0,49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6A0C6A" w:rsidRDefault="00250410" w:rsidP="000F1954">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0,28</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1,69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1,06</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0,30</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0,86</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0,50</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0,03</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0,20</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0,23</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8,59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3,04</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15,00</w:t>
            </w:r>
          </w:p>
        </w:tc>
      </w:tr>
    </w:tbl>
    <w:p w:rsidR="00F06571" w:rsidRDefault="00F06571" w:rsidP="00F06571">
      <w:pPr>
        <w:suppressAutoHyphens w:val="0"/>
        <w:spacing w:after="0"/>
        <w:jc w:val="left"/>
        <w:rPr>
          <w:b/>
          <w:sz w:val="22"/>
          <w:szCs w:val="22"/>
        </w:rPr>
      </w:pPr>
    </w:p>
    <w:p w:rsidR="003A67AE" w:rsidRDefault="003A67AE">
      <w:pPr>
        <w:suppressAutoHyphens w:val="0"/>
        <w:spacing w:after="0"/>
        <w:jc w:val="left"/>
        <w:rPr>
          <w:b/>
          <w:sz w:val="22"/>
          <w:szCs w:val="22"/>
        </w:rPr>
      </w:pPr>
    </w:p>
    <w:p w:rsidR="000F1954" w:rsidRDefault="000F1954">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7409A8"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0B3460" w:rsidRPr="00ED6F8A" w:rsidRDefault="000B3460" w:rsidP="00F06571">
      <w:pPr>
        <w:autoSpaceDE w:val="0"/>
        <w:spacing w:after="0"/>
        <w:contextualSpacing/>
        <w:jc w:val="right"/>
        <w:rPr>
          <w:b/>
          <w:sz w:val="22"/>
          <w:szCs w:val="22"/>
        </w:rPr>
      </w:pPr>
    </w:p>
    <w:p w:rsidR="005C6CB6" w:rsidRDefault="005C6CB6" w:rsidP="005C6CB6">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1</w:t>
      </w:r>
    </w:p>
    <w:tbl>
      <w:tblPr>
        <w:tblW w:w="9219" w:type="dxa"/>
        <w:tblInd w:w="103" w:type="dxa"/>
        <w:tblLook w:val="04A0" w:firstRow="1" w:lastRow="0" w:firstColumn="1" w:lastColumn="0" w:noHBand="0" w:noVBand="1"/>
      </w:tblPr>
      <w:tblGrid>
        <w:gridCol w:w="960"/>
        <w:gridCol w:w="6416"/>
        <w:gridCol w:w="1843"/>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E455C5" w:rsidP="000F1954">
            <w:pPr>
              <w:suppressAutoHyphens w:val="0"/>
              <w:spacing w:after="0"/>
              <w:jc w:val="left"/>
              <w:rPr>
                <w:b/>
                <w:bCs/>
                <w:color w:val="000000"/>
                <w:sz w:val="20"/>
                <w:szCs w:val="20"/>
                <w:lang w:eastAsia="ru-RU"/>
              </w:rPr>
            </w:pPr>
            <w:r w:rsidRPr="00E455C5">
              <w:rPr>
                <w:b/>
                <w:bCs/>
                <w:color w:val="000000"/>
                <w:sz w:val="20"/>
                <w:szCs w:val="20"/>
                <w:lang w:eastAsia="ru-RU"/>
              </w:rPr>
              <w:t>Работы и услуги по содержанию иного общего имущества в многоквартирном доме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13,18</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2</w:t>
            </w:r>
          </w:p>
        </w:tc>
        <w:tc>
          <w:tcPr>
            <w:tcW w:w="6416"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1,33</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3</w:t>
            </w:r>
          </w:p>
        </w:tc>
        <w:tc>
          <w:tcPr>
            <w:tcW w:w="6416"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6,58</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8,59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5</w:t>
            </w:r>
          </w:p>
        </w:tc>
        <w:tc>
          <w:tcPr>
            <w:tcW w:w="6416"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843"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3,04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6416"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843"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15,00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47,72</w:t>
            </w:r>
          </w:p>
        </w:tc>
      </w:tr>
    </w:tbl>
    <w:p w:rsidR="005C6CB6" w:rsidRDefault="005C6CB6"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0F1954" w:rsidRPr="00ED6F8A" w:rsidRDefault="000F1954" w:rsidP="000F1954">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2)</w:t>
      </w:r>
    </w:p>
    <w:p w:rsidR="000F1954" w:rsidRPr="00ED6F8A" w:rsidRDefault="000F1954" w:rsidP="000F1954">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0F1954" w:rsidRPr="00ED6F8A" w:rsidTr="000F1954">
        <w:trPr>
          <w:trHeight w:val="690"/>
        </w:trPr>
        <w:tc>
          <w:tcPr>
            <w:tcW w:w="10916" w:type="dxa"/>
            <w:gridSpan w:val="10"/>
            <w:tcBorders>
              <w:top w:val="nil"/>
              <w:left w:val="nil"/>
              <w:bottom w:val="nil"/>
              <w:right w:val="nil"/>
            </w:tcBorders>
            <w:shd w:val="clear" w:color="auto" w:fill="auto"/>
            <w:vAlign w:val="bottom"/>
            <w:hideMark/>
          </w:tcPr>
          <w:p w:rsidR="000F1954" w:rsidRPr="00ED6F8A" w:rsidRDefault="000F1954" w:rsidP="000F1954">
            <w:pPr>
              <w:suppressAutoHyphens w:val="0"/>
              <w:spacing w:after="0"/>
              <w:jc w:val="center"/>
              <w:rPr>
                <w:b/>
                <w:bCs/>
                <w:color w:val="000000"/>
                <w:lang w:eastAsia="ru-RU"/>
              </w:rPr>
            </w:pPr>
          </w:p>
          <w:p w:rsidR="000F1954" w:rsidRPr="00ED6F8A" w:rsidRDefault="000F1954" w:rsidP="000F195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F1954" w:rsidRPr="00ED6F8A" w:rsidRDefault="000F1954" w:rsidP="000F195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RPr="00ED6F8A" w:rsidTr="000F1954">
              <w:tc>
                <w:tcPr>
                  <w:tcW w:w="187"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F1954" w:rsidRPr="00ED6F8A" w:rsidRDefault="000F1954" w:rsidP="000F1954">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r>
      <w:tr w:rsidR="000F1954" w:rsidRPr="00ED6F8A" w:rsidTr="000F1954">
        <w:trPr>
          <w:gridAfter w:val="14"/>
          <w:wAfter w:w="3304" w:type="dxa"/>
          <w:trHeight w:val="300"/>
        </w:trPr>
        <w:tc>
          <w:tcPr>
            <w:tcW w:w="554"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r>
    </w:tbl>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964C07">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5</w:t>
      </w:r>
    </w:p>
    <w:tbl>
      <w:tblPr>
        <w:tblW w:w="9361" w:type="dxa"/>
        <w:tblInd w:w="103" w:type="dxa"/>
        <w:tblLook w:val="04A0" w:firstRow="1" w:lastRow="0" w:firstColumn="1" w:lastColumn="0" w:noHBand="0" w:noVBand="1"/>
      </w:tblPr>
      <w:tblGrid>
        <w:gridCol w:w="960"/>
        <w:gridCol w:w="6700"/>
        <w:gridCol w:w="1701"/>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35232B" w:rsidP="000F1954">
            <w:pPr>
              <w:suppressAutoHyphens w:val="0"/>
              <w:spacing w:after="0"/>
              <w:jc w:val="left"/>
              <w:rPr>
                <w:b/>
                <w:bCs/>
                <w:color w:val="000000"/>
                <w:sz w:val="20"/>
                <w:szCs w:val="20"/>
                <w:lang w:eastAsia="ru-RU"/>
              </w:rPr>
            </w:pPr>
            <w:r w:rsidRPr="0035232B">
              <w:rPr>
                <w:b/>
                <w:bCs/>
                <w:color w:val="000000"/>
                <w:sz w:val="20"/>
                <w:szCs w:val="20"/>
                <w:lang w:eastAsia="ru-RU"/>
              </w:rPr>
              <w:t>Работы и услуги по содержанию иного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CA495B" w:rsidP="000F1954">
            <w:pPr>
              <w:suppressAutoHyphens w:val="0"/>
              <w:spacing w:after="0"/>
              <w:jc w:val="center"/>
              <w:rPr>
                <w:b/>
                <w:bCs/>
                <w:color w:val="000000"/>
                <w:sz w:val="20"/>
                <w:szCs w:val="20"/>
                <w:lang w:eastAsia="ru-RU"/>
              </w:rPr>
            </w:pPr>
            <w:r>
              <w:rPr>
                <w:b/>
                <w:bCs/>
                <w:color w:val="000000"/>
                <w:sz w:val="20"/>
                <w:szCs w:val="20"/>
                <w:lang w:eastAsia="ru-RU"/>
              </w:rPr>
              <w:t>14,60</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1,33</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CA495B" w:rsidP="000F1954">
            <w:pPr>
              <w:suppressAutoHyphens w:val="0"/>
              <w:spacing w:after="0"/>
              <w:jc w:val="center"/>
              <w:rPr>
                <w:b/>
                <w:bCs/>
                <w:color w:val="000000"/>
                <w:sz w:val="20"/>
                <w:szCs w:val="20"/>
                <w:lang w:eastAsia="ru-RU"/>
              </w:rPr>
            </w:pPr>
            <w:r>
              <w:rPr>
                <w:b/>
                <w:bCs/>
                <w:color w:val="000000"/>
                <w:sz w:val="20"/>
                <w:szCs w:val="20"/>
                <w:lang w:eastAsia="ru-RU"/>
              </w:rPr>
              <w:t>6,51</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8,59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3,04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15,00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49,07</w:t>
            </w:r>
          </w:p>
        </w:tc>
      </w:tr>
    </w:tbl>
    <w:p w:rsidR="005C6CB6" w:rsidRDefault="005C6CB6">
      <w:pPr>
        <w:suppressAutoHyphens w:val="0"/>
        <w:spacing w:after="0"/>
        <w:jc w:val="left"/>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Pr="00ED6F8A" w:rsidRDefault="000F1954" w:rsidP="000F1954">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3)</w:t>
      </w:r>
    </w:p>
    <w:p w:rsidR="000F1954" w:rsidRPr="00ED6F8A" w:rsidRDefault="000F1954" w:rsidP="000F1954">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0F1954" w:rsidRPr="00ED6F8A" w:rsidTr="000F1954">
        <w:trPr>
          <w:trHeight w:val="690"/>
        </w:trPr>
        <w:tc>
          <w:tcPr>
            <w:tcW w:w="10916" w:type="dxa"/>
            <w:gridSpan w:val="10"/>
            <w:tcBorders>
              <w:top w:val="nil"/>
              <w:left w:val="nil"/>
              <w:bottom w:val="nil"/>
              <w:right w:val="nil"/>
            </w:tcBorders>
            <w:shd w:val="clear" w:color="auto" w:fill="auto"/>
            <w:vAlign w:val="bottom"/>
            <w:hideMark/>
          </w:tcPr>
          <w:p w:rsidR="000F1954" w:rsidRPr="00ED6F8A" w:rsidRDefault="000F1954" w:rsidP="000F1954">
            <w:pPr>
              <w:suppressAutoHyphens w:val="0"/>
              <w:spacing w:after="0"/>
              <w:jc w:val="center"/>
              <w:rPr>
                <w:b/>
                <w:bCs/>
                <w:color w:val="000000"/>
                <w:lang w:eastAsia="ru-RU"/>
              </w:rPr>
            </w:pPr>
          </w:p>
          <w:p w:rsidR="000F1954" w:rsidRPr="00ED6F8A" w:rsidRDefault="000F1954" w:rsidP="000F195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F1954" w:rsidRPr="00ED6F8A" w:rsidRDefault="000F1954" w:rsidP="000F195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RPr="00ED6F8A" w:rsidTr="000F1954">
              <w:tc>
                <w:tcPr>
                  <w:tcW w:w="187"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F1954" w:rsidRPr="00ED6F8A" w:rsidRDefault="000F1954" w:rsidP="000F1954">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r>
      <w:tr w:rsidR="000F1954" w:rsidRPr="00ED6F8A" w:rsidTr="000F1954">
        <w:trPr>
          <w:gridAfter w:val="14"/>
          <w:wAfter w:w="3304" w:type="dxa"/>
          <w:trHeight w:val="300"/>
        </w:trPr>
        <w:tc>
          <w:tcPr>
            <w:tcW w:w="554"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r>
    </w:tbl>
    <w:p w:rsidR="000F1954" w:rsidRDefault="000F1954" w:rsidP="006B3318">
      <w:pPr>
        <w:widowControl w:val="0"/>
        <w:suppressAutoHyphens w:val="0"/>
        <w:spacing w:after="0" w:line="304" w:lineRule="auto"/>
        <w:jc w:val="center"/>
        <w:rPr>
          <w:b/>
          <w:bCs/>
          <w:color w:val="000000"/>
          <w:sz w:val="22"/>
          <w:szCs w:val="22"/>
          <w:lang w:eastAsia="ru-RU"/>
        </w:rPr>
      </w:pPr>
    </w:p>
    <w:p w:rsidR="006B3318" w:rsidRDefault="00F06571" w:rsidP="006B3318">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87195D">
        <w:rPr>
          <w:b/>
          <w:bCs/>
          <w:sz w:val="22"/>
          <w:szCs w:val="22"/>
          <w:lang w:eastAsia="ru-RU"/>
        </w:rPr>
        <w:t>пос.</w:t>
      </w:r>
      <w:r w:rsidR="005C6CB6">
        <w:rPr>
          <w:b/>
          <w:bCs/>
          <w:sz w:val="22"/>
          <w:szCs w:val="22"/>
          <w:lang w:eastAsia="ru-RU"/>
        </w:rPr>
        <w:t xml:space="preserve"> </w:t>
      </w:r>
      <w:proofErr w:type="spellStart"/>
      <w:r w:rsidR="005C6CB6">
        <w:rPr>
          <w:b/>
          <w:bCs/>
          <w:sz w:val="22"/>
          <w:szCs w:val="22"/>
          <w:lang w:eastAsia="ru-RU"/>
        </w:rPr>
        <w:t>Савватия</w:t>
      </w:r>
      <w:proofErr w:type="spellEnd"/>
      <w:r w:rsidR="005C6CB6">
        <w:rPr>
          <w:b/>
          <w:bCs/>
          <w:sz w:val="22"/>
          <w:szCs w:val="22"/>
          <w:lang w:eastAsia="ru-RU"/>
        </w:rPr>
        <w:t xml:space="preserve">, Военный городок, д. 7 </w:t>
      </w:r>
    </w:p>
    <w:tbl>
      <w:tblPr>
        <w:tblW w:w="9361" w:type="dxa"/>
        <w:tblInd w:w="103" w:type="dxa"/>
        <w:tblLook w:val="04A0" w:firstRow="1" w:lastRow="0" w:firstColumn="1" w:lastColumn="0" w:noHBand="0" w:noVBand="1"/>
      </w:tblPr>
      <w:tblGrid>
        <w:gridCol w:w="960"/>
        <w:gridCol w:w="6700"/>
        <w:gridCol w:w="1701"/>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35232B" w:rsidP="005C6CB6">
            <w:pPr>
              <w:suppressAutoHyphens w:val="0"/>
              <w:spacing w:after="0"/>
              <w:jc w:val="left"/>
              <w:rPr>
                <w:b/>
                <w:bCs/>
                <w:color w:val="000000"/>
                <w:sz w:val="20"/>
                <w:szCs w:val="20"/>
                <w:lang w:eastAsia="ru-RU"/>
              </w:rPr>
            </w:pPr>
            <w:r w:rsidRPr="0035232B">
              <w:rPr>
                <w:b/>
                <w:bCs/>
                <w:color w:val="000000"/>
                <w:sz w:val="20"/>
                <w:szCs w:val="20"/>
                <w:lang w:eastAsia="ru-RU"/>
              </w:rPr>
              <w:t>Работы и услуги по содержанию иного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A84DEA" w:rsidP="005C6CB6">
            <w:pPr>
              <w:suppressAutoHyphens w:val="0"/>
              <w:spacing w:after="0"/>
              <w:jc w:val="center"/>
              <w:rPr>
                <w:b/>
                <w:bCs/>
                <w:color w:val="000000"/>
                <w:sz w:val="20"/>
                <w:szCs w:val="20"/>
                <w:lang w:eastAsia="ru-RU"/>
              </w:rPr>
            </w:pPr>
            <w:r>
              <w:rPr>
                <w:b/>
                <w:bCs/>
                <w:color w:val="000000"/>
                <w:sz w:val="20"/>
                <w:szCs w:val="20"/>
                <w:lang w:eastAsia="ru-RU"/>
              </w:rPr>
              <w:t>13,34</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1,33</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6,49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8,59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3,04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15,00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A84DEA" w:rsidP="005C6CB6">
            <w:pPr>
              <w:suppressAutoHyphens w:val="0"/>
              <w:spacing w:after="0"/>
              <w:jc w:val="center"/>
              <w:rPr>
                <w:b/>
                <w:bCs/>
                <w:color w:val="000000"/>
                <w:sz w:val="20"/>
                <w:szCs w:val="20"/>
                <w:lang w:eastAsia="ru-RU"/>
              </w:rPr>
            </w:pPr>
            <w:r>
              <w:rPr>
                <w:b/>
                <w:bCs/>
                <w:color w:val="000000"/>
                <w:sz w:val="20"/>
                <w:szCs w:val="20"/>
                <w:lang w:eastAsia="ru-RU"/>
              </w:rPr>
              <w:t>47,79</w:t>
            </w:r>
          </w:p>
        </w:tc>
      </w:tr>
    </w:tbl>
    <w:p w:rsidR="005C6CB6" w:rsidRDefault="005C6CB6" w:rsidP="006B3318">
      <w:pPr>
        <w:widowControl w:val="0"/>
        <w:suppressAutoHyphens w:val="0"/>
        <w:spacing w:after="0" w:line="304" w:lineRule="auto"/>
        <w:jc w:val="center"/>
        <w:rPr>
          <w:b/>
          <w:bCs/>
          <w:sz w:val="22"/>
          <w:szCs w:val="22"/>
          <w:lang w:eastAsia="ru-RU"/>
        </w:rPr>
      </w:pPr>
    </w:p>
    <w:p w:rsidR="005C6CB6" w:rsidRDefault="005C6CB6" w:rsidP="006B3318">
      <w:pPr>
        <w:widowControl w:val="0"/>
        <w:suppressAutoHyphens w:val="0"/>
        <w:spacing w:after="0" w:line="304" w:lineRule="auto"/>
        <w:jc w:val="center"/>
        <w:rPr>
          <w:b/>
          <w:bCs/>
          <w:sz w:val="22"/>
          <w:szCs w:val="22"/>
          <w:lang w:eastAsia="ru-RU"/>
        </w:rPr>
      </w:pPr>
    </w:p>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965449">
      <w:pPr>
        <w:autoSpaceDE w:val="0"/>
        <w:spacing w:after="0"/>
        <w:ind w:left="5670"/>
        <w:contextualSpacing/>
        <w:jc w:val="right"/>
        <w:rPr>
          <w:b/>
          <w:sz w:val="22"/>
          <w:szCs w:val="22"/>
        </w:rPr>
      </w:pPr>
    </w:p>
    <w:p w:rsidR="009954FA" w:rsidRDefault="009954FA">
      <w:pPr>
        <w:suppressAutoHyphens w:val="0"/>
        <w:spacing w:after="0"/>
        <w:jc w:val="left"/>
        <w:rPr>
          <w:b/>
          <w:sz w:val="22"/>
          <w:szCs w:val="22"/>
        </w:rPr>
      </w:pPr>
      <w:r>
        <w:rPr>
          <w:b/>
          <w:sz w:val="22"/>
          <w:szCs w:val="22"/>
        </w:rPr>
        <w:br w:type="page"/>
      </w:r>
    </w:p>
    <w:p w:rsidR="009C074B" w:rsidRDefault="009C074B" w:rsidP="009C074B">
      <w:pPr>
        <w:suppressAutoHyphens w:val="0"/>
        <w:spacing w:after="0"/>
        <w:jc w:val="left"/>
        <w:rPr>
          <w:sz w:val="22"/>
          <w:szCs w:val="22"/>
          <w:lang w:eastAsia="ru-RU"/>
        </w:rPr>
      </w:pPr>
    </w:p>
    <w:p w:rsidR="005F4A87" w:rsidRPr="00ED6F8A" w:rsidRDefault="005F4A87" w:rsidP="005F4A87">
      <w:pPr>
        <w:autoSpaceDE w:val="0"/>
        <w:spacing w:after="0"/>
        <w:ind w:left="5670"/>
        <w:contextualSpacing/>
        <w:jc w:val="center"/>
        <w:rPr>
          <w:b/>
          <w:sz w:val="22"/>
          <w:szCs w:val="22"/>
        </w:rPr>
      </w:pPr>
      <w:r w:rsidRPr="00ED6F8A">
        <w:rPr>
          <w:b/>
          <w:sz w:val="22"/>
          <w:szCs w:val="22"/>
        </w:rPr>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95B" w:rsidRDefault="00CA495B" w:rsidP="00A407D7">
      <w:pPr>
        <w:spacing w:after="0"/>
      </w:pPr>
      <w:r>
        <w:separator/>
      </w:r>
    </w:p>
  </w:endnote>
  <w:endnote w:type="continuationSeparator" w:id="0">
    <w:p w:rsidR="00CA495B" w:rsidRDefault="00CA495B"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95B" w:rsidRDefault="00CA495B" w:rsidP="00A407D7">
      <w:pPr>
        <w:spacing w:after="0"/>
      </w:pPr>
      <w:r>
        <w:separator/>
      </w:r>
    </w:p>
  </w:footnote>
  <w:footnote w:type="continuationSeparator" w:id="0">
    <w:p w:rsidR="00CA495B" w:rsidRDefault="00CA495B"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4CC8"/>
    <w:rsid w:val="000A5E78"/>
    <w:rsid w:val="000B101B"/>
    <w:rsid w:val="000B1DF7"/>
    <w:rsid w:val="000B3460"/>
    <w:rsid w:val="000B6278"/>
    <w:rsid w:val="000B6A18"/>
    <w:rsid w:val="000C207C"/>
    <w:rsid w:val="000C64A4"/>
    <w:rsid w:val="000C7479"/>
    <w:rsid w:val="000D0090"/>
    <w:rsid w:val="000D0AB4"/>
    <w:rsid w:val="000D7130"/>
    <w:rsid w:val="000D790B"/>
    <w:rsid w:val="000E240C"/>
    <w:rsid w:val="000E29FB"/>
    <w:rsid w:val="000E4234"/>
    <w:rsid w:val="000E44E2"/>
    <w:rsid w:val="000E59E0"/>
    <w:rsid w:val="000E79C7"/>
    <w:rsid w:val="000F016E"/>
    <w:rsid w:val="000F1954"/>
    <w:rsid w:val="000F1DB3"/>
    <w:rsid w:val="000F63A9"/>
    <w:rsid w:val="000F688F"/>
    <w:rsid w:val="001014F7"/>
    <w:rsid w:val="001030DC"/>
    <w:rsid w:val="00104598"/>
    <w:rsid w:val="00105697"/>
    <w:rsid w:val="0011155E"/>
    <w:rsid w:val="001210B2"/>
    <w:rsid w:val="00122306"/>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0410"/>
    <w:rsid w:val="00254A64"/>
    <w:rsid w:val="00255590"/>
    <w:rsid w:val="00256FAA"/>
    <w:rsid w:val="00261743"/>
    <w:rsid w:val="002618D4"/>
    <w:rsid w:val="002673C5"/>
    <w:rsid w:val="002709EF"/>
    <w:rsid w:val="002768B2"/>
    <w:rsid w:val="00276D82"/>
    <w:rsid w:val="00276E03"/>
    <w:rsid w:val="00280E3C"/>
    <w:rsid w:val="002821AD"/>
    <w:rsid w:val="00282A65"/>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33DB"/>
    <w:rsid w:val="00335A73"/>
    <w:rsid w:val="00341774"/>
    <w:rsid w:val="00341ABF"/>
    <w:rsid w:val="00343D95"/>
    <w:rsid w:val="00343E70"/>
    <w:rsid w:val="003515EB"/>
    <w:rsid w:val="0035232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D01"/>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3C9F"/>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4F9"/>
    <w:rsid w:val="005B5FA9"/>
    <w:rsid w:val="005B7D18"/>
    <w:rsid w:val="005C2CC4"/>
    <w:rsid w:val="005C5BB2"/>
    <w:rsid w:val="005C6CB6"/>
    <w:rsid w:val="005D44BD"/>
    <w:rsid w:val="005D5C36"/>
    <w:rsid w:val="005D6DE0"/>
    <w:rsid w:val="005D7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17C4"/>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0778"/>
    <w:rsid w:val="00701DEA"/>
    <w:rsid w:val="00702BA7"/>
    <w:rsid w:val="00703DDA"/>
    <w:rsid w:val="0070582F"/>
    <w:rsid w:val="007066FA"/>
    <w:rsid w:val="00707F55"/>
    <w:rsid w:val="00710140"/>
    <w:rsid w:val="00725398"/>
    <w:rsid w:val="00726429"/>
    <w:rsid w:val="00726777"/>
    <w:rsid w:val="007316D3"/>
    <w:rsid w:val="007328E5"/>
    <w:rsid w:val="007336D2"/>
    <w:rsid w:val="007346CE"/>
    <w:rsid w:val="00735F9C"/>
    <w:rsid w:val="00736A4C"/>
    <w:rsid w:val="007409A8"/>
    <w:rsid w:val="00742D47"/>
    <w:rsid w:val="00743125"/>
    <w:rsid w:val="00744E00"/>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4C6C"/>
    <w:rsid w:val="00794EB3"/>
    <w:rsid w:val="007957A2"/>
    <w:rsid w:val="00797404"/>
    <w:rsid w:val="00797CA4"/>
    <w:rsid w:val="007A2EE4"/>
    <w:rsid w:val="007A3770"/>
    <w:rsid w:val="007A37FA"/>
    <w:rsid w:val="007A403B"/>
    <w:rsid w:val="007A7F4C"/>
    <w:rsid w:val="007B034B"/>
    <w:rsid w:val="007B385A"/>
    <w:rsid w:val="007B4E1E"/>
    <w:rsid w:val="007B7080"/>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95D"/>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14F5"/>
    <w:rsid w:val="008C2B9E"/>
    <w:rsid w:val="008C42A7"/>
    <w:rsid w:val="008C6F9C"/>
    <w:rsid w:val="008D0142"/>
    <w:rsid w:val="008D20EB"/>
    <w:rsid w:val="008D3C39"/>
    <w:rsid w:val="008D4BC7"/>
    <w:rsid w:val="008E57D6"/>
    <w:rsid w:val="008E58E4"/>
    <w:rsid w:val="008E6AD4"/>
    <w:rsid w:val="008E712A"/>
    <w:rsid w:val="008E7CDD"/>
    <w:rsid w:val="008F0F6C"/>
    <w:rsid w:val="008F1F09"/>
    <w:rsid w:val="008F22F3"/>
    <w:rsid w:val="008F6369"/>
    <w:rsid w:val="008F6782"/>
    <w:rsid w:val="009014C9"/>
    <w:rsid w:val="00905553"/>
    <w:rsid w:val="00905D94"/>
    <w:rsid w:val="00907E60"/>
    <w:rsid w:val="00914936"/>
    <w:rsid w:val="00917F2C"/>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C07"/>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62D"/>
    <w:rsid w:val="00A80B3B"/>
    <w:rsid w:val="00A839C6"/>
    <w:rsid w:val="00A84DEA"/>
    <w:rsid w:val="00A90157"/>
    <w:rsid w:val="00A9366E"/>
    <w:rsid w:val="00A94638"/>
    <w:rsid w:val="00A97FC7"/>
    <w:rsid w:val="00AA1284"/>
    <w:rsid w:val="00AA5EC0"/>
    <w:rsid w:val="00AA765C"/>
    <w:rsid w:val="00AB1E48"/>
    <w:rsid w:val="00AB2D38"/>
    <w:rsid w:val="00AB70D9"/>
    <w:rsid w:val="00AB72D6"/>
    <w:rsid w:val="00AC00AB"/>
    <w:rsid w:val="00AC12AD"/>
    <w:rsid w:val="00AC19BC"/>
    <w:rsid w:val="00AC2B70"/>
    <w:rsid w:val="00AC5041"/>
    <w:rsid w:val="00AC787E"/>
    <w:rsid w:val="00AC7A5E"/>
    <w:rsid w:val="00AD5B1D"/>
    <w:rsid w:val="00AD701A"/>
    <w:rsid w:val="00AD79BA"/>
    <w:rsid w:val="00AE6CEA"/>
    <w:rsid w:val="00AE7A30"/>
    <w:rsid w:val="00AF3DCE"/>
    <w:rsid w:val="00AF6A8D"/>
    <w:rsid w:val="00AF7F51"/>
    <w:rsid w:val="00B0162E"/>
    <w:rsid w:val="00B0212A"/>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46A87"/>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76EEB"/>
    <w:rsid w:val="00B8085F"/>
    <w:rsid w:val="00B82B24"/>
    <w:rsid w:val="00B8322C"/>
    <w:rsid w:val="00B9001E"/>
    <w:rsid w:val="00B92D41"/>
    <w:rsid w:val="00B9438F"/>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95B"/>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023"/>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157"/>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5C5"/>
    <w:rsid w:val="00E45C0F"/>
    <w:rsid w:val="00E46CD4"/>
    <w:rsid w:val="00E476BF"/>
    <w:rsid w:val="00E50A77"/>
    <w:rsid w:val="00E54088"/>
    <w:rsid w:val="00E55DA1"/>
    <w:rsid w:val="00E55DE4"/>
    <w:rsid w:val="00E55DFA"/>
    <w:rsid w:val="00E64CE8"/>
    <w:rsid w:val="00E65C15"/>
    <w:rsid w:val="00E66AD0"/>
    <w:rsid w:val="00E6784C"/>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522A5"/>
    <w:rsid w:val="00F52576"/>
    <w:rsid w:val="00F537B3"/>
    <w:rsid w:val="00F53FC6"/>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0B56"/>
    <w:rsid w:val="00FA1037"/>
    <w:rsid w:val="00FA1A64"/>
    <w:rsid w:val="00FA3D51"/>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542792092">
      <w:bodyDiv w:val="1"/>
      <w:marLeft w:val="0"/>
      <w:marRight w:val="0"/>
      <w:marTop w:val="0"/>
      <w:marBottom w:val="0"/>
      <w:divBdr>
        <w:top w:val="none" w:sz="0" w:space="0" w:color="auto"/>
        <w:left w:val="none" w:sz="0" w:space="0" w:color="auto"/>
        <w:bottom w:val="none" w:sz="0" w:space="0" w:color="auto"/>
        <w:right w:val="none" w:sz="0" w:space="0" w:color="auto"/>
      </w:divBdr>
    </w:div>
    <w:div w:id="681316394">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CB4D3-B658-467F-8DBE-91034559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64</Pages>
  <Words>20318</Words>
  <Characters>148931</Characters>
  <Application>Microsoft Office Word</Application>
  <DocSecurity>0</DocSecurity>
  <Lines>1241</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13</cp:revision>
  <cp:lastPrinted>2024-11-11T13:41:00Z</cp:lastPrinted>
  <dcterms:created xsi:type="dcterms:W3CDTF">2024-11-06T11:59:00Z</dcterms:created>
  <dcterms:modified xsi:type="dcterms:W3CDTF">2024-11-14T06:20:00Z</dcterms:modified>
</cp:coreProperties>
</file>