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CC" w:rsidRPr="00DE71CC" w:rsidRDefault="00DE71CC" w:rsidP="00DE71C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23000009270000000311</w:t>
      </w:r>
    </w:p>
    <w:p w:rsidR="00DE71CC" w:rsidRPr="00DE71CC" w:rsidRDefault="00DE71CC" w:rsidP="00DE71CC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30.04.2025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30.04.2025 13:58 (</w:t>
      </w: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30.04.2025 14:04 (</w:t>
      </w: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30.04.2025 14:04 (</w:t>
      </w: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E71CC" w:rsidRPr="00DE71CC" w:rsidRDefault="00DE71CC" w:rsidP="00DE71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DE71CC" w:rsidRPr="00DE71CC" w:rsidRDefault="00DE71CC" w:rsidP="00DE71CC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РФ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Аукцион в электронной форме на право заключения договора аренды земельного участка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</w:p>
    <w:p w:rsidR="00DE71CC" w:rsidRPr="00DE71CC" w:rsidRDefault="00DE71CC" w:rsidP="00DE71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СОВЕТСКАЯ, ЗД. 53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DE71CC" w:rsidRPr="00DE71CC" w:rsidRDefault="00DE71CC" w:rsidP="00DE71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ОГРН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СОВЕТСКАЯ, ЗД. 53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DE71CC" w:rsidRPr="00DE71CC" w:rsidRDefault="00DE71CC" w:rsidP="00DE71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DE71CC" w:rsidRPr="00DE71CC" w:rsidRDefault="00DE71CC" w:rsidP="00DE71C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5" w:tgtFrame="_blank" w:history="1">
        <w:r w:rsidRPr="00DE71CC">
          <w:rPr>
            <w:rFonts w:ascii="Times New Roman" w:eastAsia="Times New Roman" w:hAnsi="Times New Roman" w:cs="Times New Roman"/>
            <w:b/>
            <w:bCs/>
            <w:spacing w:val="12"/>
            <w:sz w:val="20"/>
            <w:szCs w:val="20"/>
            <w:bdr w:val="none" w:sz="0" w:space="0" w:color="auto" w:frame="1"/>
            <w:lang w:eastAsia="ru-RU"/>
          </w:rPr>
          <w:t>Открыть карточку лота</w:t>
        </w:r>
      </w:hyperlink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ОпубликованПраво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Молодиловская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, улица Центральная, земельный участок 5а</w:t>
      </w:r>
    </w:p>
    <w:p w:rsidR="00DE71CC" w:rsidRPr="00DE71CC" w:rsidRDefault="00DE71CC" w:rsidP="00DE71C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Молодиловская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улица Центральная, земельный участок 5а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деревня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Молодиловская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улица Центральная, земельный участок 5а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hyperlink r:id="rId6" w:anchor="com/procedure/view/procedure/561741" w:tgtFrame="_blank" w:history="1">
        <w:r w:rsidRPr="00DE71CC">
          <w:rPr>
            <w:rFonts w:ascii="Times New Roman" w:eastAsia="Times New Roman" w:hAnsi="Times New Roman" w:cs="Times New Roman"/>
            <w:sz w:val="20"/>
            <w:szCs w:val="20"/>
            <w:u w:val="single"/>
            <w:lang w:eastAsia="ru-RU"/>
          </w:rPr>
          <w:t>Извещение на электронной площадке (ссылка)</w:t>
        </w:r>
      </w:hyperlink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14 900,00 ₽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НДС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НДС не облагается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447,00 ₽ (3,00 %)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2 980,00 ₽ (20,00 %) </w:t>
      </w:r>
    </w:p>
    <w:p w:rsidR="00DE71CC" w:rsidRPr="00DE71CC" w:rsidRDefault="00DE71CC" w:rsidP="00DE71C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м.о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д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Молодиловская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spell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Центральная ,земельный участок 5а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населенных пунктов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Указан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 земельного участка - лет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Права на земельный участок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Отсутствуют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Отсутствуют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Отсутствует </w:t>
      </w:r>
    </w:p>
    <w:p w:rsidR="00DE71CC" w:rsidRPr="00DE71CC" w:rsidRDefault="00DE71CC" w:rsidP="00DE71C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Для ведения личного подсобного хозяйства (приусадебный земельный участок)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29:07:042301:312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1 060 м</w:t>
      </w: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DE71CC" w:rsidRPr="00DE71CC" w:rsidRDefault="00DE71CC" w:rsidP="00DE71C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DE71CC" w:rsidRPr="00DE71CC" w:rsidRDefault="00DE71CC" w:rsidP="00DE71C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DE71CC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FF7E498" wp14:editId="1409841F">
            <wp:extent cx="2575560" cy="1903730"/>
            <wp:effectExtent l="0" t="0" r="0" b="127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5560" cy="1903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E71CC" w:rsidRPr="00DE71CC" w:rsidRDefault="00DE71CC" w:rsidP="00DE71CC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29_07_042301_312.pdf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293.88 Кб30.04.2025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Схема расположения .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docx</w:t>
      </w:r>
      <w:proofErr w:type="spellEnd"/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2.29 Мб30.04.2025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DE71CC" w:rsidRPr="00DE71CC" w:rsidRDefault="00DE71CC" w:rsidP="00DE71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Требования к заявкам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DE71CC" w:rsidRPr="00DE71CC" w:rsidRDefault="00DE71CC" w:rsidP="00DE71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30.04.2025 16:00 (</w:t>
      </w: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20.05.2025 09:00 (</w:t>
      </w: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21.05.2025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22.05.2025 09:00 (</w:t>
      </w: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 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DE71CC" w:rsidRPr="00DE71CC" w:rsidRDefault="00DE71CC" w:rsidP="00DE71CC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 аренды.docx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36.25 Кб30.04.2025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сообщение.docx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57.29 Кб30.04.2025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О форме заявки на участие в аукционе.docx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16.16 Кб30.04.2025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171-р от 21.04.2025.pdf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123.04 Кб30.04.2025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Извещение о </w:t>
      </w:r>
      <w:proofErr w:type="spellStart"/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торгах.json</w:t>
      </w:r>
      <w:proofErr w:type="spellEnd"/>
    </w:p>
    <w:p w:rsidR="00DE71CC" w:rsidRPr="00DE71CC" w:rsidRDefault="00DE71CC" w:rsidP="00DE71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E71CC">
        <w:rPr>
          <w:rFonts w:ascii="Times New Roman" w:eastAsia="Times New Roman" w:hAnsi="Times New Roman" w:cs="Times New Roman"/>
          <w:sz w:val="20"/>
          <w:szCs w:val="20"/>
          <w:lang w:eastAsia="ru-RU"/>
        </w:rPr>
        <w:t>14.01 Кб30.04.2025</w:t>
      </w:r>
    </w:p>
    <w:p w:rsidR="00DB185C" w:rsidRPr="00DE71CC" w:rsidRDefault="00DE71CC" w:rsidP="00DE71C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B185C" w:rsidRPr="00DE7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833"/>
    <w:rsid w:val="00490F69"/>
    <w:rsid w:val="00493833"/>
    <w:rsid w:val="00A1627B"/>
    <w:rsid w:val="00DE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1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71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1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36660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377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9816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46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20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76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621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015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15651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3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395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1717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6766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40878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658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9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4099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06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39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203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55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25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557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6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4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106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9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22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68331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92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280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7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8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023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10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60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769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31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133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13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34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8231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1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59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06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890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03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629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96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43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3515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97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545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420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43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3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656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568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750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73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1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2677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52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8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796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88800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20093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0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69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96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41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47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141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02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77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1391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91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328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07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5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08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6592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61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51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004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72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41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54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531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80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60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898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48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2343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86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13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80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10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437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74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9884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64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49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8532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205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6199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3300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1709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504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925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508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3934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8560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87013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3661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1868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70439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5798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2094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9179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2938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6421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7330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649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31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93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1138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899693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391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9653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373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8241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9630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4522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6988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9794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67755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618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751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431462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8698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8234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43156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2145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3261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3366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4121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0784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89892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11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6234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646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6667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52593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3957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761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324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4745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411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4910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0920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3123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9887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175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8193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5562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854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6952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3077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1239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98231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6698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555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5478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136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95818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4909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7684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7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13651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6025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7146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8658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0627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0281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393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93901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733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9973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43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7398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8834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9915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7420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2952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40643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4012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318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914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3771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9072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9376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319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845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07596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819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680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5960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4989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627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76104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484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134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8000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3084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7885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326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582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2178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8450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4128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563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2280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92081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26117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690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679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0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89026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2359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8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9942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857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40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1964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1697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9403606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00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74723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1475562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298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08517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51275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335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5051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755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8948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638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7832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58334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080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11612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629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7329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463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928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2770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74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9768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9656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98424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2850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7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7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6870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60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63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56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83481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5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06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9329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2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251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637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29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992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81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510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14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41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95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54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2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00853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6630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1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97178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772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871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04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012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770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37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55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4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53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2707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3205939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12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85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355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2040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763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628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289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160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416437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9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6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1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0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7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671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074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09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50194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303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89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8645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712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5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4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2646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28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1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85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42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598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5" Type="http://schemas.openxmlformats.org/officeDocument/2006/relationships/hyperlink" Target="https://torgi.gov.ru/new/public/lots/lot/23000009270000000311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1107</Words>
  <Characters>6311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Березанец Наталья Геннадьевна</dc:creator>
  <cp:keywords/>
  <dc:description/>
  <cp:lastModifiedBy>Березанец Наталья Геннадьевна</cp:lastModifiedBy>
  <cp:revision>2</cp:revision>
  <cp:lastPrinted>2025-04-30T11:07:00Z</cp:lastPrinted>
  <dcterms:created xsi:type="dcterms:W3CDTF">2025-04-30T11:05:00Z</dcterms:created>
  <dcterms:modified xsi:type="dcterms:W3CDTF">2025-04-30T11:07:00Z</dcterms:modified>
</cp:coreProperties>
</file>