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bookmarkStart w:id="0" w:name="_GoBack"/>
      <w:bookmarkEnd w:id="0"/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</w:t>
      </w:r>
      <w:r w:rsidR="00233A2F">
        <w:rPr>
          <w:spacing w:val="1"/>
          <w:sz w:val="24"/>
          <w:szCs w:val="24"/>
        </w:rPr>
        <w:t>15</w:t>
      </w:r>
      <w:r w:rsidR="007E37F9">
        <w:rPr>
          <w:spacing w:val="1"/>
          <w:sz w:val="24"/>
          <w:szCs w:val="24"/>
        </w:rPr>
        <w:t>01:</w:t>
      </w:r>
      <w:r w:rsidR="00233A2F">
        <w:rPr>
          <w:spacing w:val="1"/>
          <w:sz w:val="24"/>
          <w:szCs w:val="24"/>
        </w:rPr>
        <w:t>1571</w:t>
      </w:r>
      <w:r w:rsidRPr="007070DF">
        <w:rPr>
          <w:spacing w:val="1"/>
          <w:sz w:val="24"/>
          <w:szCs w:val="24"/>
        </w:rPr>
        <w:t xml:space="preserve">, площадью </w:t>
      </w:r>
      <w:r w:rsidR="00233A2F">
        <w:rPr>
          <w:spacing w:val="1"/>
          <w:sz w:val="24"/>
          <w:szCs w:val="24"/>
        </w:rPr>
        <w:t>1</w:t>
      </w:r>
      <w:r w:rsidR="00F53B55">
        <w:rPr>
          <w:spacing w:val="1"/>
          <w:sz w:val="24"/>
          <w:szCs w:val="24"/>
        </w:rPr>
        <w:t>200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233A2F">
        <w:rPr>
          <w:spacing w:val="1"/>
          <w:sz w:val="24"/>
          <w:szCs w:val="24"/>
        </w:rPr>
        <w:t>Одна</w:t>
      </w:r>
      <w:r w:rsidR="00F53B55">
        <w:rPr>
          <w:spacing w:val="1"/>
          <w:sz w:val="24"/>
          <w:szCs w:val="24"/>
        </w:rPr>
        <w:t xml:space="preserve"> тысяч</w:t>
      </w:r>
      <w:r w:rsidR="00233A2F">
        <w:rPr>
          <w:spacing w:val="1"/>
          <w:sz w:val="24"/>
          <w:szCs w:val="24"/>
        </w:rPr>
        <w:t>а</w:t>
      </w:r>
      <w:r w:rsidR="00F53B55">
        <w:rPr>
          <w:spacing w:val="1"/>
          <w:sz w:val="24"/>
          <w:szCs w:val="24"/>
        </w:rPr>
        <w:t xml:space="preserve"> двести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F53B55">
        <w:rPr>
          <w:sz w:val="24"/>
          <w:szCs w:val="24"/>
        </w:rPr>
        <w:t xml:space="preserve">муниципальный округ </w:t>
      </w:r>
      <w:proofErr w:type="spellStart"/>
      <w:r w:rsidR="00F53B55">
        <w:rPr>
          <w:sz w:val="24"/>
          <w:szCs w:val="24"/>
        </w:rPr>
        <w:t>Котласский</w:t>
      </w:r>
      <w:proofErr w:type="spellEnd"/>
      <w:r w:rsidR="00F53B55">
        <w:rPr>
          <w:sz w:val="24"/>
          <w:szCs w:val="24"/>
        </w:rPr>
        <w:t xml:space="preserve">, рабочий поселок Приводино, улица </w:t>
      </w:r>
      <w:r w:rsidR="00233A2F">
        <w:rPr>
          <w:sz w:val="24"/>
          <w:szCs w:val="24"/>
        </w:rPr>
        <w:t>Полевая</w:t>
      </w:r>
      <w:r w:rsidR="00F53B55">
        <w:rPr>
          <w:sz w:val="24"/>
          <w:szCs w:val="24"/>
        </w:rPr>
        <w:t xml:space="preserve">, земельный участок </w:t>
      </w:r>
      <w:r w:rsidR="00233A2F">
        <w:rPr>
          <w:sz w:val="24"/>
          <w:szCs w:val="24"/>
        </w:rPr>
        <w:t>16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F53B55">
        <w:rPr>
          <w:sz w:val="24"/>
          <w:szCs w:val="24"/>
        </w:rPr>
        <w:t>индивидуального жилищного строительства.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233A2F" w:rsidRDefault="00233A2F" w:rsidP="00F53B55">
      <w:pPr>
        <w:autoSpaceDE/>
        <w:autoSpaceDN/>
        <w:ind w:firstLine="708"/>
        <w:jc w:val="center"/>
        <w:rPr>
          <w:sz w:val="24"/>
          <w:szCs w:val="24"/>
        </w:rPr>
      </w:pPr>
    </w:p>
    <w:p w:rsidR="00690C81" w:rsidRPr="00F53B55" w:rsidRDefault="00690C81" w:rsidP="00F53B55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102B12" w:rsidRPr="00102B12" w:rsidRDefault="00102B12" w:rsidP="00102B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4.16. </w:t>
      </w:r>
      <w:r w:rsidRPr="00102B12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Default="009D3119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Default="00233A2F" w:rsidP="009D3119"/>
    <w:p w:rsidR="00233A2F" w:rsidRPr="009D3119" w:rsidRDefault="00233A2F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</w:t>
      </w:r>
      <w:r w:rsidR="00233A2F">
        <w:rPr>
          <w:spacing w:val="1"/>
          <w:sz w:val="24"/>
          <w:szCs w:val="24"/>
        </w:rPr>
        <w:t>15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233A2F">
        <w:rPr>
          <w:spacing w:val="1"/>
          <w:sz w:val="24"/>
          <w:szCs w:val="24"/>
        </w:rPr>
        <w:t>1571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233A2F">
        <w:rPr>
          <w:spacing w:val="1"/>
          <w:sz w:val="24"/>
          <w:szCs w:val="24"/>
        </w:rPr>
        <w:t>1</w:t>
      </w:r>
      <w:r w:rsidR="00F53B55">
        <w:rPr>
          <w:spacing w:val="1"/>
          <w:sz w:val="24"/>
          <w:szCs w:val="24"/>
        </w:rPr>
        <w:t>200</w:t>
      </w:r>
      <w:r w:rsidR="00554957">
        <w:rPr>
          <w:spacing w:val="1"/>
          <w:sz w:val="24"/>
          <w:szCs w:val="24"/>
        </w:rPr>
        <w:t xml:space="preserve"> (</w:t>
      </w:r>
      <w:r w:rsidR="00233A2F">
        <w:rPr>
          <w:spacing w:val="1"/>
          <w:sz w:val="24"/>
          <w:szCs w:val="24"/>
        </w:rPr>
        <w:t>Одна</w:t>
      </w:r>
      <w:r w:rsidR="00F53B55">
        <w:rPr>
          <w:spacing w:val="1"/>
          <w:sz w:val="24"/>
          <w:szCs w:val="24"/>
        </w:rPr>
        <w:t xml:space="preserve"> тысяч</w:t>
      </w:r>
      <w:r w:rsidR="00233A2F">
        <w:rPr>
          <w:spacing w:val="1"/>
          <w:sz w:val="24"/>
          <w:szCs w:val="24"/>
        </w:rPr>
        <w:t>а</w:t>
      </w:r>
      <w:r w:rsidR="00F53B55">
        <w:rPr>
          <w:spacing w:val="1"/>
          <w:sz w:val="24"/>
          <w:szCs w:val="24"/>
        </w:rPr>
        <w:t xml:space="preserve"> двести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53B55" w:rsidRPr="00F14CEA">
        <w:rPr>
          <w:sz w:val="24"/>
          <w:szCs w:val="24"/>
        </w:rPr>
        <w:t xml:space="preserve">Архангельская область, </w:t>
      </w:r>
      <w:r w:rsidR="00F53B55">
        <w:rPr>
          <w:sz w:val="24"/>
          <w:szCs w:val="24"/>
        </w:rPr>
        <w:t xml:space="preserve">муниципальный округ </w:t>
      </w:r>
      <w:proofErr w:type="spellStart"/>
      <w:r w:rsidR="00F53B55">
        <w:rPr>
          <w:sz w:val="24"/>
          <w:szCs w:val="24"/>
        </w:rPr>
        <w:t>Котласский</w:t>
      </w:r>
      <w:proofErr w:type="spellEnd"/>
      <w:r w:rsidR="00F53B55">
        <w:rPr>
          <w:sz w:val="24"/>
          <w:szCs w:val="24"/>
        </w:rPr>
        <w:t xml:space="preserve">, рабочий поселок Приводино, улица </w:t>
      </w:r>
      <w:r w:rsidR="00233A2F">
        <w:rPr>
          <w:sz w:val="24"/>
          <w:szCs w:val="24"/>
        </w:rPr>
        <w:t>Полевая</w:t>
      </w:r>
      <w:r w:rsidR="00F53B55">
        <w:rPr>
          <w:sz w:val="24"/>
          <w:szCs w:val="24"/>
        </w:rPr>
        <w:t xml:space="preserve">, земельный участок </w:t>
      </w:r>
      <w:r w:rsidR="00233A2F">
        <w:rPr>
          <w:sz w:val="24"/>
          <w:szCs w:val="24"/>
        </w:rPr>
        <w:t>16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F53B55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1671"/>
        <w:gridCol w:w="2834"/>
        <w:gridCol w:w="2975"/>
      </w:tblGrid>
      <w:tr w:rsidR="009D3119" w:rsidRPr="009D3119" w:rsidTr="00233A2F">
        <w:trPr>
          <w:trHeight w:val="110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233A2F">
        <w:trPr>
          <w:trHeight w:val="106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233A2F" w:rsidP="00233A2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29:07:121501:1571, для индивидуального жилищного строительства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233A2F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55" w:rsidRDefault="00F53B55">
      <w:r>
        <w:separator/>
      </w:r>
    </w:p>
  </w:endnote>
  <w:endnote w:type="continuationSeparator" w:id="0">
    <w:p w:rsidR="00F53B55" w:rsidRDefault="00F5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55" w:rsidRDefault="00F53B55">
      <w:r>
        <w:separator/>
      </w:r>
    </w:p>
  </w:footnote>
  <w:footnote w:type="continuationSeparator" w:id="0">
    <w:p w:rsidR="00F53B55" w:rsidRDefault="00F53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55" w:rsidRDefault="00F53B5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27023"/>
    <w:rsid w:val="00233A2F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28</cp:revision>
  <cp:lastPrinted>2025-05-06T12:19:00Z</cp:lastPrinted>
  <dcterms:created xsi:type="dcterms:W3CDTF">2021-10-04T13:28:00Z</dcterms:created>
  <dcterms:modified xsi:type="dcterms:W3CDTF">2025-05-06T12:19:00Z</dcterms:modified>
</cp:coreProperties>
</file>