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83EED">
        <w:rPr>
          <w:rFonts w:ascii="Times New Roman" w:hAnsi="Times New Roman" w:cs="Times New Roman"/>
          <w:b/>
          <w:bCs/>
          <w:sz w:val="18"/>
          <w:szCs w:val="18"/>
        </w:rPr>
        <w:t>Извещение № 23000009270000000318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83EED">
        <w:rPr>
          <w:rFonts w:ascii="Times New Roman" w:hAnsi="Times New Roman" w:cs="Times New Roman"/>
          <w:b/>
          <w:bCs/>
          <w:sz w:val="18"/>
          <w:szCs w:val="18"/>
        </w:rPr>
        <w:t>Опубликовано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Версия 1. Актуальная, от 02.06.2025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Дата создания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02.06.2025 16:34 (</w:t>
      </w:r>
      <w:proofErr w:type="gramStart"/>
      <w:r w:rsidRPr="00583EED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583EED">
        <w:rPr>
          <w:rFonts w:ascii="Times New Roman" w:hAnsi="Times New Roman" w:cs="Times New Roman"/>
          <w:sz w:val="18"/>
          <w:szCs w:val="18"/>
        </w:rPr>
        <w:t>)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Дата публикации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02.06.2025 16:44 (</w:t>
      </w:r>
      <w:proofErr w:type="gramStart"/>
      <w:r w:rsidRPr="00583EED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583EED">
        <w:rPr>
          <w:rFonts w:ascii="Times New Roman" w:hAnsi="Times New Roman" w:cs="Times New Roman"/>
          <w:sz w:val="18"/>
          <w:szCs w:val="18"/>
        </w:rPr>
        <w:t>)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Дата изменения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02.06.2025 16:44 (</w:t>
      </w:r>
      <w:proofErr w:type="gramStart"/>
      <w:r w:rsidRPr="00583EED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583EED">
        <w:rPr>
          <w:rFonts w:ascii="Times New Roman" w:hAnsi="Times New Roman" w:cs="Times New Roman"/>
          <w:sz w:val="18"/>
          <w:szCs w:val="18"/>
        </w:rPr>
        <w:t>)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83EED">
        <w:rPr>
          <w:rFonts w:ascii="Times New Roman" w:hAnsi="Times New Roman" w:cs="Times New Roman"/>
          <w:b/>
          <w:bCs/>
          <w:sz w:val="18"/>
          <w:szCs w:val="18"/>
        </w:rPr>
        <w:t>Основные сведения об извещении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Вид торгов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Аренда и продажа земельных участков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Земельный кодекс РФ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Форма проведения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Электронный аукцион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Наименование процедуры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Аукцион в электронной форме на право заключения договора аренды земельного участка </w:t>
      </w:r>
    </w:p>
    <w:p w:rsidR="00583EED" w:rsidRPr="00583EED" w:rsidRDefault="00583EED" w:rsidP="00583EED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</w:pPr>
      <w:r w:rsidRPr="00583EED">
        <w:rPr>
          <w:rFonts w:ascii="Times New Roman" w:hAnsi="Times New Roman" w:cs="Times New Roman"/>
          <w:sz w:val="18"/>
          <w:szCs w:val="18"/>
        </w:rPr>
        <w:t>Электронная площадка</w:t>
      </w:r>
      <w:r w:rsidRPr="00583EED">
        <w:rPr>
          <w:rFonts w:ascii="Times New Roman" w:hAnsi="Times New Roman" w:cs="Times New Roman"/>
          <w:sz w:val="18"/>
          <w:szCs w:val="18"/>
        </w:rPr>
        <w:fldChar w:fldCharType="begin"/>
      </w:r>
      <w:r w:rsidRPr="00583EED">
        <w:rPr>
          <w:rFonts w:ascii="Times New Roman" w:hAnsi="Times New Roman" w:cs="Times New Roman"/>
          <w:sz w:val="18"/>
          <w:szCs w:val="18"/>
        </w:rPr>
        <w:instrText xml:space="preserve"> HYPERLINK "http://roseltorg.ru/" \t "_blank" </w:instrText>
      </w:r>
      <w:r w:rsidRPr="00583EED">
        <w:rPr>
          <w:rFonts w:ascii="Times New Roman" w:hAnsi="Times New Roman" w:cs="Times New Roman"/>
          <w:sz w:val="18"/>
          <w:szCs w:val="18"/>
        </w:rPr>
        <w:fldChar w:fldCharType="separate"/>
      </w:r>
    </w:p>
    <w:p w:rsidR="00583EED" w:rsidRPr="00583EED" w:rsidRDefault="00583EED" w:rsidP="00583EED">
      <w:pPr>
        <w:spacing w:after="0" w:line="240" w:lineRule="auto"/>
        <w:rPr>
          <w:rStyle w:val="a3"/>
          <w:rFonts w:ascii="Times New Roman" w:hAnsi="Times New Roman" w:cs="Times New Roman"/>
          <w:sz w:val="18"/>
          <w:szCs w:val="18"/>
        </w:rPr>
      </w:pPr>
      <w:r w:rsidRPr="00583EED">
        <w:rPr>
          <w:rStyle w:val="a3"/>
          <w:rFonts w:ascii="Times New Roman" w:hAnsi="Times New Roman" w:cs="Times New Roman"/>
          <w:sz w:val="18"/>
          <w:szCs w:val="18"/>
        </w:rPr>
        <w:t>АО «ЕЭТП»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fldChar w:fldCharType="end"/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83EED">
        <w:rPr>
          <w:rFonts w:ascii="Times New Roman" w:hAnsi="Times New Roman" w:cs="Times New Roman"/>
          <w:b/>
          <w:bCs/>
          <w:sz w:val="18"/>
          <w:szCs w:val="18"/>
        </w:rPr>
        <w:t>Организатор торгов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2300000927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ОКФС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14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Сокращенное наименование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УИХК АДМИНИСТРАЦИИ КОТЛАССКОГО МУНИЦИПАЛЬНОГО ОКРУГА АРХАНГЕЛЬСКОЙ ОБЛАСТИ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ИНН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2904032049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КПП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290401001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ОГРН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1222900007010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583EED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583EED">
        <w:rPr>
          <w:rFonts w:ascii="Times New Roman" w:hAnsi="Times New Roman" w:cs="Times New Roman"/>
          <w:sz w:val="18"/>
          <w:szCs w:val="18"/>
        </w:rPr>
        <w:t xml:space="preserve"> СОВЕТСКАЯ, ЗД. 53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583EED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583EED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583EED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583EED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583EED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583EED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Контактное лицо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Проскуряков Василий Петрович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Телефон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78183721203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Адрес электронной почты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uihkkotreg@yandex.ru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83EED">
        <w:rPr>
          <w:rFonts w:ascii="Times New Roman" w:hAnsi="Times New Roman" w:cs="Times New Roman"/>
          <w:b/>
          <w:bCs/>
          <w:sz w:val="18"/>
          <w:szCs w:val="18"/>
        </w:rPr>
        <w:t>Сведения о правообладателе/инициаторе торгов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Организатор торгов является правообладателем имущества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2300000927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ОКФС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14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ИНН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2904032049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КПП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290401001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ОГРН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1222900007010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583EED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583EED">
        <w:rPr>
          <w:rFonts w:ascii="Times New Roman" w:hAnsi="Times New Roman" w:cs="Times New Roman"/>
          <w:sz w:val="18"/>
          <w:szCs w:val="18"/>
        </w:rPr>
        <w:t xml:space="preserve"> СОВЕТСКАЯ, ЗД. 53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583EED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583EED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583EED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583EED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583EED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583EED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83EED">
        <w:rPr>
          <w:rFonts w:ascii="Times New Roman" w:hAnsi="Times New Roman" w:cs="Times New Roman"/>
          <w:b/>
          <w:bCs/>
          <w:sz w:val="18"/>
          <w:szCs w:val="18"/>
        </w:rPr>
        <w:t>Информация о лотах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Свернуть все лоты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83EED">
        <w:rPr>
          <w:rFonts w:ascii="Times New Roman" w:hAnsi="Times New Roman" w:cs="Times New Roman"/>
          <w:b/>
          <w:bCs/>
          <w:sz w:val="18"/>
          <w:szCs w:val="18"/>
        </w:rPr>
        <w:t>Лот 1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5" w:tgtFrame="_blank" w:history="1">
        <w:r w:rsidRPr="00583EED">
          <w:rPr>
            <w:rStyle w:val="a3"/>
            <w:rFonts w:ascii="Times New Roman" w:hAnsi="Times New Roman" w:cs="Times New Roman"/>
            <w:b/>
            <w:bCs/>
            <w:sz w:val="18"/>
            <w:szCs w:val="18"/>
          </w:rPr>
          <w:t>Открыть карточку лота</w:t>
        </w:r>
      </w:hyperlink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583EED">
        <w:rPr>
          <w:rFonts w:ascii="Times New Roman" w:hAnsi="Times New Roman" w:cs="Times New Roman"/>
          <w:sz w:val="18"/>
          <w:szCs w:val="18"/>
        </w:rPr>
        <w:t>ОпубликованПраво</w:t>
      </w:r>
      <w:proofErr w:type="spellEnd"/>
      <w:r w:rsidRPr="00583EED">
        <w:rPr>
          <w:rFonts w:ascii="Times New Roman" w:hAnsi="Times New Roman" w:cs="Times New Roman"/>
          <w:sz w:val="18"/>
          <w:szCs w:val="18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583EED">
        <w:rPr>
          <w:rFonts w:ascii="Times New Roman" w:hAnsi="Times New Roman" w:cs="Times New Roman"/>
          <w:sz w:val="18"/>
          <w:szCs w:val="18"/>
        </w:rPr>
        <w:t>Котласский</w:t>
      </w:r>
      <w:proofErr w:type="spellEnd"/>
      <w:r w:rsidRPr="00583EED">
        <w:rPr>
          <w:rFonts w:ascii="Times New Roman" w:hAnsi="Times New Roman" w:cs="Times New Roman"/>
          <w:sz w:val="18"/>
          <w:szCs w:val="18"/>
        </w:rPr>
        <w:t xml:space="preserve"> муниципальный округ, рабочий поселок Приводино, между земельными участками с кадастровыми номерами 29:07:121501:1068 и 29:07:121501:1065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83EED">
        <w:rPr>
          <w:rFonts w:ascii="Times New Roman" w:hAnsi="Times New Roman" w:cs="Times New Roman"/>
          <w:b/>
          <w:bCs/>
          <w:sz w:val="18"/>
          <w:szCs w:val="18"/>
        </w:rPr>
        <w:t>Основная информация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Предмет торгов (наименование лота)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583EED">
        <w:rPr>
          <w:rFonts w:ascii="Times New Roman" w:hAnsi="Times New Roman" w:cs="Times New Roman"/>
          <w:sz w:val="18"/>
          <w:szCs w:val="18"/>
        </w:rPr>
        <w:t>Котласский</w:t>
      </w:r>
      <w:proofErr w:type="spellEnd"/>
      <w:r w:rsidRPr="00583EED">
        <w:rPr>
          <w:rFonts w:ascii="Times New Roman" w:hAnsi="Times New Roman" w:cs="Times New Roman"/>
          <w:sz w:val="18"/>
          <w:szCs w:val="18"/>
        </w:rPr>
        <w:t xml:space="preserve"> муниципальный округ, рабочий поселок Приводино, между земельными участками с кадастровыми номерами 29:07:121501:1068 и 29:07:121501:1065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Описание лота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583EED">
        <w:rPr>
          <w:rFonts w:ascii="Times New Roman" w:hAnsi="Times New Roman" w:cs="Times New Roman"/>
          <w:sz w:val="18"/>
          <w:szCs w:val="18"/>
        </w:rPr>
        <w:t>Котласский</w:t>
      </w:r>
      <w:proofErr w:type="spellEnd"/>
      <w:r w:rsidRPr="00583EED">
        <w:rPr>
          <w:rFonts w:ascii="Times New Roman" w:hAnsi="Times New Roman" w:cs="Times New Roman"/>
          <w:sz w:val="18"/>
          <w:szCs w:val="18"/>
        </w:rPr>
        <w:t xml:space="preserve"> муниципальный округ, рабочий поселок Приводино, между земельными участками с кадастровыми номерами 29:07:121501:1068 и 29:07:121501:1065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Начальная цена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55 200,00 ₽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НДС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НДС не облагается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Шаг аукциона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1 656,00 ₽ (3,00 %)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Размер задатка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11 040,00 ₽ (20,00 %)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83EED">
        <w:rPr>
          <w:rFonts w:ascii="Times New Roman" w:hAnsi="Times New Roman" w:cs="Times New Roman"/>
          <w:b/>
          <w:bCs/>
          <w:sz w:val="18"/>
          <w:szCs w:val="18"/>
        </w:rPr>
        <w:t>Реквизиты счета для перечисления задатка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Получатель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АО "Единая электронная торговая площадка"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ИНН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7707704692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КПП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772501001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Наименование банка получателя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Филиал "Центральный" Банка ВТБ (ПАО) в г. Москва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Расчетный счет (казначейский счет)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40702810510050001273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Лицевой счет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—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БИК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044525411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Корреспондентский счет (ЕКС)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30101810145250000411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Назначение платежа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Срок и порядок внесения задатка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83EED">
        <w:rPr>
          <w:rFonts w:ascii="Times New Roman" w:hAnsi="Times New Roman" w:cs="Times New Roman"/>
          <w:sz w:val="18"/>
          <w:szCs w:val="18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Порядок возврата задатка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83EED">
        <w:rPr>
          <w:rFonts w:ascii="Times New Roman" w:hAnsi="Times New Roman" w:cs="Times New Roman"/>
          <w:sz w:val="18"/>
          <w:szCs w:val="18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Субъект местонахождения имущества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Архангельская область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Местонахождение имущества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583EED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583EED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583EED">
        <w:rPr>
          <w:rFonts w:ascii="Times New Roman" w:hAnsi="Times New Roman" w:cs="Times New Roman"/>
          <w:sz w:val="18"/>
          <w:szCs w:val="18"/>
        </w:rPr>
        <w:t>м.о</w:t>
      </w:r>
      <w:proofErr w:type="spellEnd"/>
      <w:r w:rsidRPr="00583EED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583EED">
        <w:rPr>
          <w:rFonts w:ascii="Times New Roman" w:hAnsi="Times New Roman" w:cs="Times New Roman"/>
          <w:sz w:val="18"/>
          <w:szCs w:val="18"/>
        </w:rPr>
        <w:t>Котласский</w:t>
      </w:r>
      <w:proofErr w:type="spellEnd"/>
      <w:r w:rsidRPr="00583EE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83EED">
        <w:rPr>
          <w:rFonts w:ascii="Times New Roman" w:hAnsi="Times New Roman" w:cs="Times New Roman"/>
          <w:sz w:val="18"/>
          <w:szCs w:val="18"/>
        </w:rPr>
        <w:t>рп</w:t>
      </w:r>
      <w:proofErr w:type="spellEnd"/>
      <w:r w:rsidRPr="00583EED">
        <w:rPr>
          <w:rFonts w:ascii="Times New Roman" w:hAnsi="Times New Roman" w:cs="Times New Roman"/>
          <w:sz w:val="18"/>
          <w:szCs w:val="18"/>
        </w:rPr>
        <w:t xml:space="preserve"> Приводино между земельными участками с кадастровыми номерами 29:07:121501:1068 и 29:07:121501:1065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Категория объекта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Земли населенных пунктов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Форма собственности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Государственная собственность (неразграниченная)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Срок заключения договора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83EED">
        <w:rPr>
          <w:rFonts w:ascii="Times New Roman" w:hAnsi="Times New Roman" w:cs="Times New Roman"/>
          <w:sz w:val="18"/>
          <w:szCs w:val="18"/>
        </w:rPr>
        <w:t>Указан</w:t>
      </w:r>
      <w:proofErr w:type="gramEnd"/>
      <w:r w:rsidRPr="00583EED">
        <w:rPr>
          <w:rFonts w:ascii="Times New Roman" w:hAnsi="Times New Roman" w:cs="Times New Roman"/>
          <w:sz w:val="18"/>
          <w:szCs w:val="18"/>
        </w:rPr>
        <w:t xml:space="preserve"> в Информационном сообщении о проведении аукциона в электронной форме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Вид договора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Договор аренды земельного участка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Срок аренды земельного участка - лет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20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Права на земельный участок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Отсутствуют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Ограничения прав на земельный участок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Отсутствуют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lastRenderedPageBreak/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Отсутствует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Отсутствует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83EED">
        <w:rPr>
          <w:rFonts w:ascii="Times New Roman" w:hAnsi="Times New Roman" w:cs="Times New Roman"/>
          <w:b/>
          <w:bCs/>
          <w:sz w:val="18"/>
          <w:szCs w:val="18"/>
        </w:rPr>
        <w:t>Характеристики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Кадастровый номер земельного участка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29:07:121501:1570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Площадь земельного участка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942 м</w:t>
      </w:r>
      <w:proofErr w:type="gramStart"/>
      <w:r w:rsidRPr="00583EED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proofErr w:type="gramEnd"/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Вид разрешённого использования земельного участка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Для индивидуального жилищного строительства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Регистрационный номер ЕГРОКН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-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83EED">
        <w:rPr>
          <w:rFonts w:ascii="Times New Roman" w:hAnsi="Times New Roman" w:cs="Times New Roman"/>
          <w:b/>
          <w:bCs/>
          <w:sz w:val="18"/>
          <w:szCs w:val="18"/>
        </w:rPr>
        <w:t>Информация о сведениях из единых государственных реестров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номер ЕГРОКН -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83EED">
        <w:rPr>
          <w:rFonts w:ascii="Times New Roman" w:hAnsi="Times New Roman" w:cs="Times New Roman"/>
          <w:b/>
          <w:bCs/>
          <w:sz w:val="18"/>
          <w:szCs w:val="18"/>
        </w:rPr>
        <w:t>Изображения лота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583EED">
        <w:rPr>
          <w:rFonts w:ascii="Times New Roman" w:hAnsi="Times New Roman" w:cs="Times New Roman"/>
          <w:sz w:val="18"/>
          <w:szCs w:val="18"/>
        </w:rPr>
        <w:drawing>
          <wp:inline distT="0" distB="0" distL="0" distR="0" wp14:anchorId="576CAA17" wp14:editId="7EC62B30">
            <wp:extent cx="2258008" cy="957769"/>
            <wp:effectExtent l="0" t="0" r="9525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341" cy="9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83EED">
        <w:rPr>
          <w:rFonts w:ascii="Times New Roman" w:hAnsi="Times New Roman" w:cs="Times New Roman"/>
          <w:b/>
          <w:bCs/>
          <w:sz w:val="18"/>
          <w:szCs w:val="18"/>
        </w:rPr>
        <w:t>Документы лота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29_07_121501_1570.pdf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294.47 Кб02.06.2025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Иное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Схема расположения .</w:t>
      </w:r>
      <w:proofErr w:type="spellStart"/>
      <w:r w:rsidRPr="00583EED">
        <w:rPr>
          <w:rFonts w:ascii="Times New Roman" w:hAnsi="Times New Roman" w:cs="Times New Roman"/>
          <w:sz w:val="18"/>
          <w:szCs w:val="18"/>
        </w:rPr>
        <w:t>docx</w:t>
      </w:r>
      <w:proofErr w:type="spellEnd"/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2.23 Мб02.06.2025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Иное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83EED">
        <w:rPr>
          <w:rFonts w:ascii="Times New Roman" w:hAnsi="Times New Roman" w:cs="Times New Roman"/>
          <w:b/>
          <w:bCs/>
          <w:sz w:val="18"/>
          <w:szCs w:val="18"/>
        </w:rPr>
        <w:t>Требования к заявкам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Требования к участникам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83EED">
        <w:rPr>
          <w:rFonts w:ascii="Times New Roman" w:hAnsi="Times New Roman" w:cs="Times New Roman"/>
          <w:sz w:val="18"/>
          <w:szCs w:val="18"/>
        </w:rPr>
        <w:t>Указаны</w:t>
      </w:r>
      <w:proofErr w:type="gramEnd"/>
      <w:r w:rsidRPr="00583EED">
        <w:rPr>
          <w:rFonts w:ascii="Times New Roman" w:hAnsi="Times New Roman" w:cs="Times New Roman"/>
          <w:sz w:val="18"/>
          <w:szCs w:val="18"/>
        </w:rPr>
        <w:t xml:space="preserve"> в Информационном сообщении о проведении аукциона в электронной форме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Перечень документов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Предусмотрен п. 5.2. Информационного сообщения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Требования к документам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83EED">
        <w:rPr>
          <w:rFonts w:ascii="Times New Roman" w:hAnsi="Times New Roman" w:cs="Times New Roman"/>
          <w:sz w:val="18"/>
          <w:szCs w:val="18"/>
        </w:rPr>
        <w:t>Предусмотрены Регламентом электронной площадки и п. 5.2.</w:t>
      </w:r>
      <w:proofErr w:type="gramEnd"/>
      <w:r w:rsidRPr="00583EED">
        <w:rPr>
          <w:rFonts w:ascii="Times New Roman" w:hAnsi="Times New Roman" w:cs="Times New Roman"/>
          <w:sz w:val="18"/>
          <w:szCs w:val="18"/>
        </w:rPr>
        <w:t xml:space="preserve"> Информационного сообщения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83EED">
        <w:rPr>
          <w:rFonts w:ascii="Times New Roman" w:hAnsi="Times New Roman" w:cs="Times New Roman"/>
          <w:b/>
          <w:bCs/>
          <w:sz w:val="18"/>
          <w:szCs w:val="18"/>
        </w:rPr>
        <w:t>Условия проведения процедуры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Дата и время начала подачи заявок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02.06.2025 17:00 (</w:t>
      </w:r>
      <w:proofErr w:type="gramStart"/>
      <w:r w:rsidRPr="00583EED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583EED">
        <w:rPr>
          <w:rFonts w:ascii="Times New Roman" w:hAnsi="Times New Roman" w:cs="Times New Roman"/>
          <w:sz w:val="18"/>
          <w:szCs w:val="18"/>
        </w:rPr>
        <w:t>)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Дата и время окончания подачи заявок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03.07.2025 10:00 (</w:t>
      </w:r>
      <w:proofErr w:type="gramStart"/>
      <w:r w:rsidRPr="00583EED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583EED">
        <w:rPr>
          <w:rFonts w:ascii="Times New Roman" w:hAnsi="Times New Roman" w:cs="Times New Roman"/>
          <w:sz w:val="18"/>
          <w:szCs w:val="18"/>
        </w:rPr>
        <w:t>)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Дата рассмотрения заявок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04.07.2025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Дата и время начала проведения аукциона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07.07.2025 10:00 (</w:t>
      </w:r>
      <w:proofErr w:type="gramStart"/>
      <w:r w:rsidRPr="00583EED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583EED">
        <w:rPr>
          <w:rFonts w:ascii="Times New Roman" w:hAnsi="Times New Roman" w:cs="Times New Roman"/>
          <w:sz w:val="18"/>
          <w:szCs w:val="18"/>
        </w:rPr>
        <w:t>)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Порядок проведения аукциона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83EED">
        <w:rPr>
          <w:rFonts w:ascii="Times New Roman" w:hAnsi="Times New Roman" w:cs="Times New Roman"/>
          <w:sz w:val="18"/>
          <w:szCs w:val="18"/>
        </w:rPr>
        <w:t>Предусмотрен</w:t>
      </w:r>
      <w:proofErr w:type="gramEnd"/>
      <w:r w:rsidRPr="00583EED">
        <w:rPr>
          <w:rFonts w:ascii="Times New Roman" w:hAnsi="Times New Roman" w:cs="Times New Roman"/>
          <w:sz w:val="18"/>
          <w:szCs w:val="18"/>
        </w:rPr>
        <w:t xml:space="preserve"> Регламентом электронной площадки и ч. 8 Информационного сообщения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Срок отказа организатора от проведения процедуры торгов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83EED">
        <w:rPr>
          <w:rFonts w:ascii="Times New Roman" w:hAnsi="Times New Roman" w:cs="Times New Roman"/>
          <w:b/>
          <w:bCs/>
          <w:sz w:val="18"/>
          <w:szCs w:val="18"/>
        </w:rPr>
        <w:t>Документы извещения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информационное сообщение.docx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59.64 Кб02.06.2025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Документация аукциона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Проект договора аренды.docx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36.43 Кб02.06.2025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Проект договора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О форме заявки на участие в аукционе.docx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lastRenderedPageBreak/>
        <w:t>16.16 Кб02.06.2025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Форма заявки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237-р от 29.05.2025.pdf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441.78 Кб02.06.2025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Иное</w:t>
      </w:r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 xml:space="preserve">Извещение о </w:t>
      </w:r>
      <w:proofErr w:type="spellStart"/>
      <w:r w:rsidRPr="00583EED">
        <w:rPr>
          <w:rFonts w:ascii="Times New Roman" w:hAnsi="Times New Roman" w:cs="Times New Roman"/>
          <w:sz w:val="18"/>
          <w:szCs w:val="18"/>
        </w:rPr>
        <w:t>торгах.json</w:t>
      </w:r>
      <w:proofErr w:type="spellEnd"/>
    </w:p>
    <w:p w:rsidR="00583EED" w:rsidRPr="00583EED" w:rsidRDefault="00583EED" w:rsidP="00583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3EED">
        <w:rPr>
          <w:rFonts w:ascii="Times New Roman" w:hAnsi="Times New Roman" w:cs="Times New Roman"/>
          <w:sz w:val="18"/>
          <w:szCs w:val="18"/>
        </w:rPr>
        <w:t>14.37 Кб02.06.2025</w:t>
      </w:r>
    </w:p>
    <w:p w:rsidR="00DB185C" w:rsidRDefault="00583EED"/>
    <w:sectPr w:rsidR="00DB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D2"/>
    <w:rsid w:val="00490F69"/>
    <w:rsid w:val="00583EED"/>
    <w:rsid w:val="00910BD2"/>
    <w:rsid w:val="00A1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E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E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87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843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96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7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2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1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76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52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1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6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18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94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0340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79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03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28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63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0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00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0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94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0971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10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63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71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1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52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809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3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50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50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43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692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46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48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4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6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52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3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79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87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18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41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97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7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09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2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23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39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615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7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86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285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5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2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9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7572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9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5300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85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56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4198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62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26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194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95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92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76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0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47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618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53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91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2929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01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2974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6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2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7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02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10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68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974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2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168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93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95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73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746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4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3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298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53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0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02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86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865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10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55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550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12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14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217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52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421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373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58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12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441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77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62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2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823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593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64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45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3984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2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68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99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98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87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8971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27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45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50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45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83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177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139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48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49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66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18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49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094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84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946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74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39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81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9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66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9686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84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07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354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76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09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511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83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5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8229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99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73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00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19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66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7278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85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21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5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8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22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7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42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95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4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31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94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1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201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66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94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66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46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86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46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47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49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58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97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11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36944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8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976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53399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3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1489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562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37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0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17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28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095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33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53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96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5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71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40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60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029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37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619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07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6947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58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3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29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38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5340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59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6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167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4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41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4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897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1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286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2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55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9286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09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91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6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7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1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8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0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6592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9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07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91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02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8183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3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08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48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2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5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9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99705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8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9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85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85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0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68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1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318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Березанец Наталья Геннадьевна</dc:creator>
  <cp:keywords/>
  <dc:description/>
  <cp:lastModifiedBy>Березанец Наталья Геннадьевна</cp:lastModifiedBy>
  <cp:revision>2</cp:revision>
  <cp:lastPrinted>2025-06-02T13:47:00Z</cp:lastPrinted>
  <dcterms:created xsi:type="dcterms:W3CDTF">2025-06-02T13:46:00Z</dcterms:created>
  <dcterms:modified xsi:type="dcterms:W3CDTF">2025-06-02T13:47:00Z</dcterms:modified>
</cp:coreProperties>
</file>