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682EE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682EE6">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84E38">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682EE6">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682EE6">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684E38">
        <w:rPr>
          <w:rFonts w:ascii="Times New Roman" w:hAnsi="Times New Roman"/>
          <w:color w:val="auto"/>
          <w:szCs w:val="22"/>
        </w:rPr>
        <w:t>20.06</w:t>
      </w:r>
      <w:r w:rsidR="001611DE">
        <w:rPr>
          <w:rFonts w:ascii="Times New Roman" w:hAnsi="Times New Roman"/>
          <w:color w:val="auto"/>
          <w:szCs w:val="22"/>
        </w:rPr>
        <w:t>.2025</w:t>
      </w:r>
      <w:r w:rsidRPr="009507F7">
        <w:rPr>
          <w:rFonts w:ascii="Times New Roman" w:hAnsi="Times New Roman"/>
          <w:color w:val="auto"/>
          <w:szCs w:val="22"/>
        </w:rPr>
        <w:t xml:space="preserve"> № </w:t>
      </w:r>
      <w:r w:rsidR="00684E38">
        <w:rPr>
          <w:rFonts w:ascii="Times New Roman" w:hAnsi="Times New Roman"/>
          <w:color w:val="auto"/>
          <w:szCs w:val="22"/>
        </w:rPr>
        <w:t>279</w:t>
      </w:r>
      <w:bookmarkStart w:id="0" w:name="_GoBack"/>
      <w:bookmarkEnd w:id="0"/>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682EE6">
        <w:rPr>
          <w:rFonts w:ascii="Times New Roman" w:hAnsi="Times New Roman"/>
          <w:color w:val="auto"/>
          <w:szCs w:val="22"/>
        </w:rPr>
        <w:t>ведения 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w:t>
      </w:r>
      <w:proofErr w:type="gramStart"/>
      <w:r w:rsidRPr="00D15DDA">
        <w:rPr>
          <w:rFonts w:ascii="Times New Roman" w:hAnsi="Times New Roman"/>
          <w:color w:val="000000" w:themeColor="text1"/>
          <w:szCs w:val="22"/>
        </w:rPr>
        <w:t>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9562F0">
        <w:rPr>
          <w:rFonts w:ascii="Times New Roman" w:hAnsi="Times New Roman"/>
          <w:color w:val="auto"/>
          <w:szCs w:val="22"/>
        </w:rPr>
        <w:t xml:space="preserve">муниципальный округ </w:t>
      </w:r>
      <w:proofErr w:type="spellStart"/>
      <w:r w:rsidR="009562F0">
        <w:rPr>
          <w:rFonts w:ascii="Times New Roman" w:hAnsi="Times New Roman"/>
          <w:color w:val="auto"/>
          <w:szCs w:val="22"/>
        </w:rPr>
        <w:t>Котласский</w:t>
      </w:r>
      <w:proofErr w:type="spellEnd"/>
      <w:r w:rsidR="009562F0">
        <w:rPr>
          <w:rFonts w:ascii="Times New Roman" w:hAnsi="Times New Roman"/>
          <w:color w:val="auto"/>
          <w:szCs w:val="22"/>
        </w:rPr>
        <w:t xml:space="preserve">, </w:t>
      </w:r>
      <w:r w:rsidR="00682EE6">
        <w:rPr>
          <w:rFonts w:ascii="Times New Roman" w:hAnsi="Times New Roman"/>
          <w:color w:val="auto"/>
          <w:szCs w:val="22"/>
        </w:rPr>
        <w:t>территория Зоренька</w:t>
      </w:r>
      <w:r w:rsidR="009562F0">
        <w:rPr>
          <w:rFonts w:ascii="Times New Roman" w:hAnsi="Times New Roman"/>
          <w:color w:val="auto"/>
          <w:szCs w:val="22"/>
        </w:rPr>
        <w:t xml:space="preserve">, земельный участок </w:t>
      </w:r>
      <w:r w:rsidR="00682EE6">
        <w:rPr>
          <w:rFonts w:ascii="Times New Roman" w:hAnsi="Times New Roman"/>
          <w:color w:val="auto"/>
          <w:szCs w:val="22"/>
        </w:rPr>
        <w:t>41а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562F0">
        <w:rPr>
          <w:rFonts w:ascii="Times New Roman" w:hAnsi="Times New Roman"/>
          <w:color w:val="auto"/>
          <w:spacing w:val="1"/>
          <w:szCs w:val="22"/>
        </w:rPr>
        <w:t>122</w:t>
      </w:r>
      <w:r w:rsidR="00682EE6">
        <w:rPr>
          <w:rFonts w:ascii="Times New Roman" w:hAnsi="Times New Roman"/>
          <w:color w:val="auto"/>
          <w:spacing w:val="1"/>
          <w:szCs w:val="22"/>
        </w:rPr>
        <w:t>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682EE6">
        <w:rPr>
          <w:rFonts w:ascii="Times New Roman" w:hAnsi="Times New Roman"/>
          <w:color w:val="auto"/>
          <w:spacing w:val="1"/>
          <w:szCs w:val="22"/>
        </w:rPr>
        <w:t>208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682EE6">
        <w:rPr>
          <w:rFonts w:ascii="Times New Roman" w:hAnsi="Times New Roman"/>
          <w:color w:val="auto"/>
          <w:spacing w:val="1"/>
          <w:szCs w:val="22"/>
        </w:rPr>
        <w:t>776</w:t>
      </w:r>
      <w:r w:rsidRPr="009507F7">
        <w:rPr>
          <w:rFonts w:ascii="Times New Roman" w:hAnsi="Times New Roman"/>
          <w:color w:val="auto"/>
          <w:spacing w:val="1"/>
          <w:szCs w:val="22"/>
        </w:rPr>
        <w:t xml:space="preserve"> (</w:t>
      </w:r>
      <w:r w:rsidR="00682EE6">
        <w:rPr>
          <w:rFonts w:ascii="Times New Roman" w:hAnsi="Times New Roman"/>
          <w:color w:val="auto"/>
          <w:spacing w:val="1"/>
          <w:szCs w:val="22"/>
        </w:rPr>
        <w:t>Семьсот семьдесят шесть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682EE6">
        <w:rPr>
          <w:rFonts w:ascii="Times New Roman" w:hAnsi="Times New Roman"/>
          <w:color w:val="auto"/>
          <w:szCs w:val="22"/>
        </w:rPr>
        <w:t>ведение 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682EE6">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682EE6">
        <w:rPr>
          <w:rFonts w:ascii="Times New Roman" w:hAnsi="Times New Roman"/>
          <w:bCs/>
          <w:color w:val="auto"/>
          <w:szCs w:val="22"/>
        </w:rPr>
        <w:t>8</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9562F0" w:rsidRPr="00A903A7" w:rsidRDefault="009562F0" w:rsidP="00A903A7">
      <w:pPr>
        <w:spacing w:after="0" w:line="240" w:lineRule="auto"/>
        <w:ind w:firstLine="708"/>
        <w:jc w:val="both"/>
        <w:rPr>
          <w:rFonts w:ascii="Times New Roman" w:hAnsi="Times New Roman"/>
          <w:bCs/>
          <w:color w:val="auto"/>
          <w:szCs w:val="22"/>
        </w:rPr>
      </w:pPr>
      <w:r w:rsidRPr="00A903A7">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xml:space="preserve">- «Публичный сервитут объекта электросетевого хозяйства «ВЛ-0,4 </w:t>
      </w:r>
      <w:proofErr w:type="spellStart"/>
      <w:r w:rsidRPr="00682EE6">
        <w:rPr>
          <w:rFonts w:ascii="Times New Roman" w:hAnsi="Times New Roman"/>
          <w:bCs/>
          <w:color w:val="auto"/>
          <w:szCs w:val="22"/>
        </w:rPr>
        <w:t>кВ</w:t>
      </w:r>
      <w:proofErr w:type="spellEnd"/>
      <w:r w:rsidRPr="00682EE6">
        <w:rPr>
          <w:rFonts w:ascii="Times New Roman" w:hAnsi="Times New Roman"/>
          <w:bCs/>
          <w:color w:val="auto"/>
          <w:szCs w:val="22"/>
        </w:rPr>
        <w:t xml:space="preserve"> </w:t>
      </w:r>
      <w:proofErr w:type="spellStart"/>
      <w:r w:rsidRPr="00682EE6">
        <w:rPr>
          <w:rFonts w:ascii="Times New Roman" w:hAnsi="Times New Roman"/>
          <w:bCs/>
          <w:color w:val="auto"/>
          <w:szCs w:val="22"/>
        </w:rPr>
        <w:t>дет</w:t>
      </w:r>
      <w:proofErr w:type="gramStart"/>
      <w:r w:rsidRPr="00682EE6">
        <w:rPr>
          <w:rFonts w:ascii="Times New Roman" w:hAnsi="Times New Roman"/>
          <w:bCs/>
          <w:color w:val="auto"/>
          <w:szCs w:val="22"/>
        </w:rPr>
        <w:t>.с</w:t>
      </w:r>
      <w:proofErr w:type="gramEnd"/>
      <w:r w:rsidRPr="00682EE6">
        <w:rPr>
          <w:rFonts w:ascii="Times New Roman" w:hAnsi="Times New Roman"/>
          <w:bCs/>
          <w:color w:val="auto"/>
          <w:szCs w:val="22"/>
        </w:rPr>
        <w:t>ад</w:t>
      </w:r>
      <w:proofErr w:type="spellEnd"/>
      <w:r w:rsidRPr="00682EE6">
        <w:rPr>
          <w:rFonts w:ascii="Times New Roman" w:hAnsi="Times New Roman"/>
          <w:bCs/>
          <w:color w:val="auto"/>
          <w:szCs w:val="22"/>
        </w:rPr>
        <w:t>», реестровый номер границы: 29:07-6.1159;</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xml:space="preserve">- «Охранная зона объекта электросетевого хозяйства «ВЛ-0,4 </w:t>
      </w:r>
      <w:proofErr w:type="spellStart"/>
      <w:r w:rsidRPr="00682EE6">
        <w:rPr>
          <w:rFonts w:ascii="Times New Roman" w:hAnsi="Times New Roman"/>
          <w:bCs/>
          <w:color w:val="auto"/>
          <w:szCs w:val="22"/>
        </w:rPr>
        <w:t>кВ</w:t>
      </w:r>
      <w:proofErr w:type="spellEnd"/>
      <w:r w:rsidRPr="00682EE6">
        <w:rPr>
          <w:rFonts w:ascii="Times New Roman" w:hAnsi="Times New Roman"/>
          <w:bCs/>
          <w:color w:val="auto"/>
          <w:szCs w:val="22"/>
        </w:rPr>
        <w:t xml:space="preserve"> </w:t>
      </w:r>
      <w:proofErr w:type="spellStart"/>
      <w:r w:rsidRPr="00682EE6">
        <w:rPr>
          <w:rFonts w:ascii="Times New Roman" w:hAnsi="Times New Roman"/>
          <w:bCs/>
          <w:color w:val="auto"/>
          <w:szCs w:val="22"/>
        </w:rPr>
        <w:t>дет</w:t>
      </w:r>
      <w:proofErr w:type="gramStart"/>
      <w:r w:rsidRPr="00682EE6">
        <w:rPr>
          <w:rFonts w:ascii="Times New Roman" w:hAnsi="Times New Roman"/>
          <w:bCs/>
          <w:color w:val="auto"/>
          <w:szCs w:val="22"/>
        </w:rPr>
        <w:t>.с</w:t>
      </w:r>
      <w:proofErr w:type="gramEnd"/>
      <w:r w:rsidRPr="00682EE6">
        <w:rPr>
          <w:rFonts w:ascii="Times New Roman" w:hAnsi="Times New Roman"/>
          <w:bCs/>
          <w:color w:val="auto"/>
          <w:szCs w:val="22"/>
        </w:rPr>
        <w:t>ад</w:t>
      </w:r>
      <w:proofErr w:type="spellEnd"/>
      <w:r w:rsidRPr="00682EE6">
        <w:rPr>
          <w:rFonts w:ascii="Times New Roman" w:hAnsi="Times New Roman"/>
          <w:bCs/>
          <w:color w:val="auto"/>
          <w:szCs w:val="22"/>
        </w:rPr>
        <w:t>», реестровый номер границы: 29:07-6.678;</w:t>
      </w:r>
    </w:p>
    <w:p w:rsidR="00682EE6" w:rsidRPr="00682EE6" w:rsidRDefault="00682EE6" w:rsidP="00682EE6">
      <w:pPr>
        <w:spacing w:after="0" w:line="240" w:lineRule="auto"/>
        <w:ind w:firstLine="708"/>
        <w:jc w:val="both"/>
        <w:rPr>
          <w:rFonts w:ascii="Times New Roman" w:hAnsi="Times New Roman"/>
          <w:bCs/>
          <w:color w:val="auto"/>
          <w:szCs w:val="22"/>
        </w:rPr>
      </w:pPr>
      <w:r w:rsidRPr="00682EE6">
        <w:rPr>
          <w:rFonts w:ascii="Times New Roman" w:hAnsi="Times New Roman"/>
          <w:bCs/>
          <w:color w:val="auto"/>
          <w:szCs w:val="22"/>
        </w:rPr>
        <w:t>- «</w:t>
      </w:r>
      <w:proofErr w:type="spellStart"/>
      <w:r w:rsidRPr="00682EE6">
        <w:rPr>
          <w:rFonts w:ascii="Times New Roman" w:hAnsi="Times New Roman"/>
          <w:bCs/>
          <w:color w:val="auto"/>
          <w:szCs w:val="22"/>
        </w:rPr>
        <w:t>Водоохранная</w:t>
      </w:r>
      <w:proofErr w:type="spellEnd"/>
      <w:r w:rsidRPr="00682EE6">
        <w:rPr>
          <w:rFonts w:ascii="Times New Roman" w:hAnsi="Times New Roman"/>
          <w:bCs/>
          <w:color w:val="auto"/>
          <w:szCs w:val="22"/>
        </w:rPr>
        <w:t xml:space="preserve"> зона р. Северная Двина в границах поселений муниципального образования «</w:t>
      </w:r>
      <w:proofErr w:type="spellStart"/>
      <w:r w:rsidRPr="00682EE6">
        <w:rPr>
          <w:rFonts w:ascii="Times New Roman" w:hAnsi="Times New Roman"/>
          <w:bCs/>
          <w:color w:val="auto"/>
          <w:szCs w:val="22"/>
        </w:rPr>
        <w:t>Котласский</w:t>
      </w:r>
      <w:proofErr w:type="spellEnd"/>
      <w:r w:rsidRPr="00682EE6">
        <w:rPr>
          <w:rFonts w:ascii="Times New Roman" w:hAnsi="Times New Roman"/>
          <w:bCs/>
          <w:color w:val="auto"/>
          <w:szCs w:val="22"/>
        </w:rPr>
        <w:t xml:space="preserve"> муниципальный район» Архангельской области», реестровый номер границы: 29:07-6.870;</w:t>
      </w:r>
    </w:p>
    <w:p w:rsidR="00A903A7" w:rsidRPr="00682EE6" w:rsidRDefault="00682EE6" w:rsidP="00682EE6">
      <w:pPr>
        <w:pStyle w:val="af3"/>
        <w:spacing w:after="0" w:line="240" w:lineRule="auto"/>
        <w:ind w:left="0" w:firstLine="708"/>
        <w:jc w:val="both"/>
        <w:rPr>
          <w:rFonts w:ascii="Times New Roman" w:hAnsi="Times New Roman"/>
          <w:bCs/>
          <w:color w:val="auto"/>
          <w:szCs w:val="22"/>
        </w:rPr>
      </w:pPr>
      <w:r>
        <w:rPr>
          <w:rFonts w:ascii="Times New Roman" w:hAnsi="Times New Roman"/>
          <w:bCs/>
          <w:color w:val="auto"/>
          <w:szCs w:val="22"/>
        </w:rPr>
        <w:t xml:space="preserve">- </w:t>
      </w:r>
      <w:r w:rsidRPr="00682EE6">
        <w:rPr>
          <w:rFonts w:ascii="Times New Roman" w:hAnsi="Times New Roman"/>
          <w:bCs/>
          <w:color w:val="auto"/>
          <w:szCs w:val="22"/>
        </w:rPr>
        <w:t>«Прибрежная защитная полоса р. Северная Двина в границах поселений муниципального образования «</w:t>
      </w:r>
      <w:proofErr w:type="spellStart"/>
      <w:r w:rsidRPr="00682EE6">
        <w:rPr>
          <w:rFonts w:ascii="Times New Roman" w:hAnsi="Times New Roman"/>
          <w:bCs/>
          <w:color w:val="auto"/>
          <w:szCs w:val="22"/>
        </w:rPr>
        <w:t>Котласский</w:t>
      </w:r>
      <w:proofErr w:type="spellEnd"/>
      <w:r w:rsidRPr="00682EE6">
        <w:rPr>
          <w:rFonts w:ascii="Times New Roman" w:hAnsi="Times New Roman"/>
          <w:bCs/>
          <w:color w:val="auto"/>
          <w:szCs w:val="22"/>
        </w:rPr>
        <w:t xml:space="preserve"> муниципальный район» Архангельской области», реестровый номер границы: 29:07-6.871</w:t>
      </w:r>
      <w:r w:rsidR="009562F0" w:rsidRPr="00682EE6">
        <w:rPr>
          <w:rFonts w:ascii="Times New Roman" w:hAnsi="Times New Roman"/>
          <w:bCs/>
          <w:color w:val="auto"/>
          <w:szCs w:val="22"/>
        </w:rPr>
        <w:t>.</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w:t>
      </w:r>
      <w:r w:rsidR="00682EE6">
        <w:rPr>
          <w:rFonts w:ascii="Times New Roman" w:hAnsi="Times New Roman"/>
          <w:color w:val="auto"/>
          <w:szCs w:val="22"/>
        </w:rPr>
        <w:t>5</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682EE6">
        <w:rPr>
          <w:rFonts w:ascii="Times New Roman" w:hAnsi="Times New Roman"/>
          <w:b/>
          <w:color w:val="auto"/>
          <w:szCs w:val="22"/>
        </w:rPr>
        <w:t>21 700</w:t>
      </w:r>
      <w:r w:rsidRPr="009507F7">
        <w:rPr>
          <w:rFonts w:ascii="Times New Roman" w:hAnsi="Times New Roman"/>
          <w:b/>
          <w:color w:val="auto"/>
          <w:szCs w:val="22"/>
        </w:rPr>
        <w:t xml:space="preserve"> (</w:t>
      </w:r>
      <w:r w:rsidR="00682EE6">
        <w:rPr>
          <w:rFonts w:ascii="Times New Roman" w:hAnsi="Times New Roman"/>
          <w:b/>
          <w:color w:val="auto"/>
          <w:szCs w:val="22"/>
        </w:rPr>
        <w:t>Двадцать одна тысяча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82EE6">
        <w:rPr>
          <w:rFonts w:ascii="Times New Roman" w:hAnsi="Times New Roman"/>
          <w:b/>
          <w:color w:val="auto"/>
          <w:szCs w:val="22"/>
        </w:rPr>
        <w:t>49</w:t>
      </w:r>
      <w:r w:rsidR="00674DE7" w:rsidRPr="009507F7">
        <w:rPr>
          <w:rFonts w:ascii="Times New Roman" w:hAnsi="Times New Roman"/>
          <w:b/>
          <w:color w:val="auto"/>
          <w:szCs w:val="22"/>
        </w:rPr>
        <w:t xml:space="preserve"> (</w:t>
      </w:r>
      <w:r w:rsidR="00682EE6">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lastRenderedPageBreak/>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82EE6">
        <w:rPr>
          <w:rFonts w:ascii="Times New Roman" w:hAnsi="Times New Roman"/>
          <w:b/>
          <w:color w:val="auto"/>
          <w:szCs w:val="22"/>
        </w:rPr>
        <w:t>4 340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82EE6">
        <w:rPr>
          <w:rFonts w:ascii="Times New Roman" w:hAnsi="Times New Roman"/>
          <w:b/>
          <w:color w:val="auto"/>
          <w:szCs w:val="22"/>
        </w:rPr>
        <w:t>Четыре тысячи триста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82EE6">
        <w:rPr>
          <w:rFonts w:ascii="Times New Roman" w:hAnsi="Times New Roman"/>
          <w:b/>
          <w:color w:val="000000" w:themeColor="text1"/>
          <w:szCs w:val="22"/>
        </w:rPr>
        <w:t>651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82EE6">
        <w:rPr>
          <w:rFonts w:ascii="Times New Roman" w:hAnsi="Times New Roman"/>
          <w:b/>
          <w:color w:val="000000" w:themeColor="text1"/>
          <w:szCs w:val="22"/>
        </w:rPr>
        <w:t>Шестьсот пятьдесят один</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w:t>
      </w:r>
      <w:r w:rsidRPr="00D15DDA">
        <w:rPr>
          <w:rFonts w:ascii="Times New Roman" w:hAnsi="Times New Roman"/>
          <w:color w:val="000000" w:themeColor="text1"/>
          <w:szCs w:val="22"/>
        </w:rPr>
        <w:lastRenderedPageBreak/>
        <w:t>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F0" w:rsidRDefault="009562F0">
      <w:pPr>
        <w:spacing w:after="0" w:line="240" w:lineRule="auto"/>
      </w:pPr>
      <w:r>
        <w:separator/>
      </w:r>
    </w:p>
  </w:endnote>
  <w:endnote w:type="continuationSeparator" w:id="0">
    <w:p w:rsidR="009562F0" w:rsidRDefault="009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2F0" w:rsidRDefault="009562F0">
    <w:pPr>
      <w:framePr w:wrap="around" w:vAnchor="text" w:hAnchor="margin" w:xAlign="center" w:y="1"/>
    </w:pPr>
    <w:r>
      <w:fldChar w:fldCharType="begin"/>
    </w:r>
    <w:r>
      <w:instrText xml:space="preserve">PAGE </w:instrText>
    </w:r>
    <w:r>
      <w:fldChar w:fldCharType="separate"/>
    </w:r>
    <w:r w:rsidR="00684E38">
      <w:rPr>
        <w:noProof/>
      </w:rPr>
      <w:t>11</w:t>
    </w:r>
    <w:r>
      <w:fldChar w:fldCharType="end"/>
    </w:r>
  </w:p>
  <w:p w:rsidR="009562F0" w:rsidRDefault="009562F0">
    <w:pPr>
      <w:pStyle w:val="a5"/>
      <w:jc w:val="center"/>
      <w:rPr>
        <w:rFonts w:ascii="Times New Roman" w:hAnsi="Times New Roman"/>
      </w:rPr>
    </w:pPr>
  </w:p>
  <w:p w:rsidR="009562F0" w:rsidRDefault="009562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F0" w:rsidRDefault="009562F0">
      <w:pPr>
        <w:spacing w:after="0" w:line="240" w:lineRule="auto"/>
      </w:pPr>
      <w:r>
        <w:separator/>
      </w:r>
    </w:p>
  </w:footnote>
  <w:footnote w:type="continuationSeparator" w:id="0">
    <w:p w:rsidR="009562F0" w:rsidRDefault="00956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82EE6"/>
    <w:rsid w:val="00684E38"/>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11</Pages>
  <Words>6626</Words>
  <Characters>37773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53</cp:revision>
  <cp:lastPrinted>2025-06-23T11:17:00Z</cp:lastPrinted>
  <dcterms:created xsi:type="dcterms:W3CDTF">2023-07-12T15:03:00Z</dcterms:created>
  <dcterms:modified xsi:type="dcterms:W3CDTF">2025-06-23T11:19:00Z</dcterms:modified>
</cp:coreProperties>
</file>