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99C" w:rsidRDefault="0040299C" w:rsidP="0040299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>Для участия в аукционе (аренда земельного участка) Претенденты перечисляют зад</w:t>
      </w:r>
      <w:bookmarkStart w:id="0" w:name="_GoBack"/>
      <w:bookmarkEnd w:id="0"/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аток в размере, установленном в </w:t>
      </w:r>
      <w:r w:rsidRPr="00286B64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>пункте 3.3</w:t>
      </w: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. Информационного сообщения и заполняют заявку на участие в электронном аукционе с указанием банковских реквизитов счета для возврата задатка, которую направляют оператору электронной площадки в форме электронного документа с приложением документов: </w:t>
      </w:r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- копии документов, удостоверяющих личность Претендента (для граждан) (в случае </w:t>
      </w:r>
      <w:proofErr w:type="gramStart"/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>представления копии паспорта гражданина Российской Федерации</w:t>
      </w:r>
      <w:proofErr w:type="gramEnd"/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представляются копии его страниц, содержащих сведения о фамилии, имени, отчестве, дате и месте рождения, дате выдачи паспорта, органе, выдавшем паспорт, месте регистрации гражданина);</w:t>
      </w:r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</w:r>
      <w:proofErr w:type="gramStart"/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>в</w:t>
      </w:r>
      <w:proofErr w:type="gramEnd"/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</w:t>
      </w:r>
      <w:proofErr w:type="gramStart"/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>случае</w:t>
      </w:r>
      <w:proofErr w:type="gramEnd"/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>, если Претендентом является иностранное юридическое лицо.</w:t>
      </w:r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Заявка и прилагаемые к ней документы направляются Претендентом одновременно. Претендент вправе подать только одну заявку. </w:t>
      </w:r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Претендента.</w:t>
      </w:r>
    </w:p>
    <w:p w:rsidR="00153104" w:rsidRPr="00286B64" w:rsidRDefault="00153104" w:rsidP="00286B64">
      <w:pPr>
        <w:rPr>
          <w:sz w:val="32"/>
        </w:rPr>
      </w:pPr>
    </w:p>
    <w:sectPr w:rsidR="00153104" w:rsidRPr="00286B64" w:rsidSect="00983081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353AB"/>
    <w:multiLevelType w:val="hybridMultilevel"/>
    <w:tmpl w:val="5FF246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914"/>
    <w:rsid w:val="00153104"/>
    <w:rsid w:val="001F0914"/>
    <w:rsid w:val="00286B64"/>
    <w:rsid w:val="0040299C"/>
    <w:rsid w:val="005140A1"/>
    <w:rsid w:val="007C427A"/>
    <w:rsid w:val="00896432"/>
    <w:rsid w:val="009367B9"/>
    <w:rsid w:val="00983081"/>
    <w:rsid w:val="00AE64ED"/>
    <w:rsid w:val="00EA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F091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F09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F0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0914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rsid w:val="0015310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153104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F091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F09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F0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0914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rsid w:val="0015310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15310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9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Александрович Манаков</dc:creator>
  <cp:lastModifiedBy>Отдел СХ1</cp:lastModifiedBy>
  <cp:revision>2</cp:revision>
  <dcterms:created xsi:type="dcterms:W3CDTF">2024-06-05T06:55:00Z</dcterms:created>
  <dcterms:modified xsi:type="dcterms:W3CDTF">2024-06-05T06:55:00Z</dcterms:modified>
</cp:coreProperties>
</file>