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29" w:rsidRPr="00E40929" w:rsidRDefault="00E40929" w:rsidP="0005788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40929">
        <w:rPr>
          <w:rFonts w:ascii="Times New Roman" w:hAnsi="Times New Roman" w:cs="Times New Roman"/>
          <w:sz w:val="28"/>
          <w:szCs w:val="28"/>
        </w:rPr>
        <w:t xml:space="preserve">Для регистрации и постановки на учет гражданин, имеющий право на получение социальной выплаты для приобретения жилья в соответствии с Федеральным </w:t>
      </w:r>
      <w:hyperlink r:id="rId5">
        <w:r w:rsidRPr="00E409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"О жилищных субсидиях гражданам, выезжающим из районов Крайнего Севера и приравненных к ним местностей", представляет в орган исполнительной власти субъекта Российской Федерации (орган местного самоуправления) по месту жительства следующие документы:</w:t>
      </w:r>
      <w:proofErr w:type="gramEnd"/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03.11.2011 N 909)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а) заявление по форме согласно </w:t>
      </w:r>
      <w:hyperlink w:anchor="P232">
        <w:r w:rsidRPr="00E40929">
          <w:rPr>
            <w:rFonts w:ascii="Times New Roman" w:hAnsi="Times New Roman" w:cs="Times New Roman"/>
            <w:sz w:val="28"/>
            <w:szCs w:val="28"/>
          </w:rPr>
          <w:t>приложению N 1;</w:t>
        </w:r>
      </w:hyperlink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и проживающих с ним членов семьи;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в)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8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г) 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выданный Пенсионным фондом Российской Федерации);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9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E40929">
        <w:rPr>
          <w:rFonts w:ascii="Times New Roman" w:hAnsi="Times New Roman" w:cs="Times New Roman"/>
          <w:sz w:val="28"/>
          <w:szCs w:val="28"/>
        </w:rPr>
        <w:t>д) копия пенсионного удостоверения или справка о пенсионном обеспечении из органа, осуществляющего пенсионное обеспечение, - для пенсионеров;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28.07.2017 </w:t>
      </w:r>
      <w:hyperlink r:id="rId10">
        <w:r w:rsidRPr="00E40929">
          <w:rPr>
            <w:rFonts w:ascii="Times New Roman" w:hAnsi="Times New Roman" w:cs="Times New Roman"/>
            <w:sz w:val="28"/>
            <w:szCs w:val="28"/>
          </w:rPr>
          <w:t>N 893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, от 22.12.2017 </w:t>
      </w:r>
      <w:hyperlink r:id="rId11">
        <w:r w:rsidRPr="00E40929">
          <w:rPr>
            <w:rFonts w:ascii="Times New Roman" w:hAnsi="Times New Roman" w:cs="Times New Roman"/>
            <w:sz w:val="28"/>
            <w:szCs w:val="28"/>
          </w:rPr>
          <w:t>N 1613</w:t>
        </w:r>
      </w:hyperlink>
      <w:r w:rsidRPr="00E40929">
        <w:rPr>
          <w:rFonts w:ascii="Times New Roman" w:hAnsi="Times New Roman" w:cs="Times New Roman"/>
          <w:sz w:val="28"/>
          <w:szCs w:val="28"/>
        </w:rPr>
        <w:t>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справка об инвалидности - для инвалидов I и II групп, а также для инвалидов с детства - в случае отсутствия </w:t>
      </w:r>
      <w:r w:rsidRPr="00E40929">
        <w:rPr>
          <w:rFonts w:ascii="Times New Roman" w:hAnsi="Times New Roman" w:cs="Times New Roman"/>
          <w:sz w:val="28"/>
          <w:szCs w:val="28"/>
        </w:rPr>
        <w:lastRenderedPageBreak/>
        <w:t>соответствующих сведений в федеральном реестре инвалидов;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12.10.2020 N 1666)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справка органов службы занятости населения о признании заявителя в установленном порядке безработным - для безработных, состоящих не менее одного года на учете в органах службы занятости населения по месту постоянного проживания;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е)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"е" введен </w:t>
      </w:r>
      <w:hyperlink r:id="rId13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ж) документы, содержащие сведения о проживании заявителя в районах Крайнего Севера и приравненных к ним местностях в период с 31 декабря 1991 г. до 1 января 2015 г. (копия паспорта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миграции).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"ж" введен </w:t>
      </w:r>
      <w:hyperlink r:id="rId14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E40929">
        <w:rPr>
          <w:rFonts w:ascii="Times New Roman" w:hAnsi="Times New Roman" w:cs="Times New Roman"/>
          <w:sz w:val="28"/>
          <w:szCs w:val="28"/>
        </w:rPr>
        <w:t xml:space="preserve">9(1). Для регистрации и постановки на учет гражданин, имеющий право на получение социальной выплаты для приобретения жилья в соответствии с Федеральным </w:t>
      </w:r>
      <w:hyperlink r:id="rId15">
        <w:r w:rsidRPr="00E409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местностях", представляет в орган исполнительной власти субъекта Российской Федерации (орган местного самоуправления) по месту жительства следующие документы: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E40929">
        <w:rPr>
          <w:rFonts w:ascii="Times New Roman" w:hAnsi="Times New Roman" w:cs="Times New Roman"/>
          <w:sz w:val="28"/>
          <w:szCs w:val="28"/>
        </w:rPr>
        <w:t xml:space="preserve">а) заявление по форме согласно </w:t>
      </w:r>
      <w:hyperlink w:anchor="P99">
        <w:r w:rsidRPr="00E40929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E40929">
        <w:rPr>
          <w:rFonts w:ascii="Times New Roman" w:hAnsi="Times New Roman" w:cs="Times New Roman"/>
          <w:sz w:val="28"/>
          <w:szCs w:val="28"/>
        </w:rPr>
        <w:t>;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lastRenderedPageBreak/>
        <w:t>б) копии документов, удостоверяющих личность заявителя и проживающих с ним членов семьи;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в)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17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г)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18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(п. 9(1) введен </w:t>
      </w:r>
      <w:hyperlink r:id="rId19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03.11.2011 N 909)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9(2). Копии документов, указанные в </w:t>
      </w:r>
      <w:hyperlink w:anchor="P80">
        <w:r w:rsidRPr="00E40929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E40929">
          <w:rPr>
            <w:rFonts w:ascii="Times New Roman" w:hAnsi="Times New Roman" w:cs="Times New Roman"/>
            <w:sz w:val="28"/>
            <w:szCs w:val="28"/>
          </w:rPr>
          <w:t>9(1)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быть заверены в установленном порядке или представлены с предъявлением подлинника.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(п. 9(2) введен </w:t>
      </w:r>
      <w:hyperlink r:id="rId20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10. Заявление регистрируется в книге регистрации и учета граждан, имеющих право на получение социальных выплат для приобретения жилья, согласно </w:t>
      </w:r>
      <w:hyperlink w:anchor="P371">
        <w:r w:rsidRPr="00E40929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(далее именуется - книга регистрации и учета), к заявлению прилагаются документы в соответствии с </w:t>
      </w:r>
      <w:hyperlink w:anchor="P80">
        <w:r w:rsidRPr="00E4092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98">
        <w:r w:rsidRPr="00E40929">
          <w:rPr>
            <w:rFonts w:ascii="Times New Roman" w:hAnsi="Times New Roman" w:cs="Times New Roman"/>
            <w:sz w:val="28"/>
            <w:szCs w:val="28"/>
          </w:rPr>
          <w:t>пунктом 9(1)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14.11.2007 </w:t>
      </w:r>
      <w:hyperlink r:id="rId21">
        <w:r w:rsidRPr="00E40929">
          <w:rPr>
            <w:rFonts w:ascii="Times New Roman" w:hAnsi="Times New Roman" w:cs="Times New Roman"/>
            <w:sz w:val="28"/>
            <w:szCs w:val="28"/>
          </w:rPr>
          <w:t>N 780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, от 22.12.2017 </w:t>
      </w:r>
      <w:hyperlink r:id="rId22">
        <w:r w:rsidRPr="00E40929">
          <w:rPr>
            <w:rFonts w:ascii="Times New Roman" w:hAnsi="Times New Roman" w:cs="Times New Roman"/>
            <w:sz w:val="28"/>
            <w:szCs w:val="28"/>
          </w:rPr>
          <w:t>N 1613</w:t>
        </w:r>
      </w:hyperlink>
      <w:r w:rsidRPr="00E40929">
        <w:rPr>
          <w:rFonts w:ascii="Times New Roman" w:hAnsi="Times New Roman" w:cs="Times New Roman"/>
          <w:sz w:val="28"/>
          <w:szCs w:val="28"/>
        </w:rPr>
        <w:t>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Книга регистрации и учета является документом строгой отчетности. В ней не допускаются подчистки. Поправки, а также изменения, вносимые на основании документов, заверяются подписью должностного лица, на которое возложена ответственность за осуществление регистрации и ведение учета граждан, имеющих право на получение социальных </w:t>
      </w:r>
      <w:r w:rsidRPr="00E40929">
        <w:rPr>
          <w:rFonts w:ascii="Times New Roman" w:hAnsi="Times New Roman" w:cs="Times New Roman"/>
          <w:sz w:val="28"/>
          <w:szCs w:val="28"/>
        </w:rPr>
        <w:lastRenderedPageBreak/>
        <w:t>выплат для приобретения жилья, и печатью.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14.11.2007 N 780)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E40929">
        <w:rPr>
          <w:rFonts w:ascii="Times New Roman" w:hAnsi="Times New Roman" w:cs="Times New Roman"/>
          <w:sz w:val="28"/>
          <w:szCs w:val="28"/>
        </w:rPr>
        <w:t xml:space="preserve">11. Документы, представленные в соответствии с </w:t>
      </w:r>
      <w:hyperlink w:anchor="P80">
        <w:r w:rsidRPr="00E4092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98">
        <w:r w:rsidRPr="00E40929">
          <w:rPr>
            <w:rFonts w:ascii="Times New Roman" w:hAnsi="Times New Roman" w:cs="Times New Roman"/>
            <w:sz w:val="28"/>
            <w:szCs w:val="28"/>
          </w:rPr>
          <w:t>пунктом 9(1)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настоящего Положения, проверяются органами исполнительной власти субъекта Российской Федерации (органами местного самоуправления).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20.09.2014 N 962)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В указанных целях органы исполнительной власти субъекта Российской Федерации (органы местного самоуправления) в установленном законодательством Российской Федерации порядке запрашивают: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5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а) в территориальном органе Пенсионного фонда Российской Федерации: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страховые номера индивидуального лицевого счета в системе индивидуального (персонифицированного) учета гражданина, имеющего право на получение социальной выплаты для приобретения жилья, и членов его семьи;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сведения, подтверждающие факт установления инвалидности, для инвалидов I и II групп, а также для инвалидов с детства;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26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12.10.2020 N 1666)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б)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ним, - выписку (выписки) из Единого государственного реестра недвижимости о правах гражданина, имеющего право на получение социальной выплаты для приобретения жилья, и членов его семьи на имеющиеся (имевшиеся) у них жилые помещения;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"б" введен </w:t>
      </w:r>
      <w:hyperlink r:id="rId27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в) в территориальном органе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миграции: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жилья;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состоявшейся после 1 января 2015 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</w:t>
      </w:r>
      <w:hyperlink r:id="rId28">
        <w:r w:rsidRPr="00E409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"О жилищных субсидиях гражданам, выезжающим из районов Крайнего Севера и приравненных к ним местностей".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092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40929">
        <w:rPr>
          <w:rFonts w:ascii="Times New Roman" w:hAnsi="Times New Roman" w:cs="Times New Roman"/>
          <w:sz w:val="28"/>
          <w:szCs w:val="28"/>
        </w:rPr>
        <w:t xml:space="preserve">. "в" введен </w:t>
      </w:r>
      <w:hyperlink r:id="rId29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11(1). Документы, указанные в </w:t>
      </w:r>
      <w:hyperlink w:anchor="P113">
        <w:r w:rsidRPr="00E40929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настоящего Положения, заявитель вправе представить самостоятельно.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(п. 11(1) введен </w:t>
      </w:r>
      <w:hyperlink r:id="rId30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22.12.2017 N 1613)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12. Решение о постановке на учет граждан, имеющих право на получение социальных выплат для приобретения жилья, или об отказе в постановке на учет принимается органами исполнительной власти субъекта Российской Федерации (органами местного самоуправления) не позднее чем через 15 рабочих дней с даты регистрации заявлений граждан.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14.11.2007 </w:t>
      </w:r>
      <w:hyperlink r:id="rId31">
        <w:r w:rsidRPr="00E40929">
          <w:rPr>
            <w:rFonts w:ascii="Times New Roman" w:hAnsi="Times New Roman" w:cs="Times New Roman"/>
            <w:sz w:val="28"/>
            <w:szCs w:val="28"/>
          </w:rPr>
          <w:t>N 780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, от 22.12.2017 </w:t>
      </w:r>
      <w:hyperlink r:id="rId32">
        <w:r w:rsidRPr="00E40929">
          <w:rPr>
            <w:rFonts w:ascii="Times New Roman" w:hAnsi="Times New Roman" w:cs="Times New Roman"/>
            <w:sz w:val="28"/>
            <w:szCs w:val="28"/>
          </w:rPr>
          <w:t>N 1613</w:t>
        </w:r>
      </w:hyperlink>
      <w:r w:rsidRPr="00E40929">
        <w:rPr>
          <w:rFonts w:ascii="Times New Roman" w:hAnsi="Times New Roman" w:cs="Times New Roman"/>
          <w:sz w:val="28"/>
          <w:szCs w:val="28"/>
        </w:rPr>
        <w:t>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"/>
      <w:bookmarkEnd w:id="5"/>
      <w:r w:rsidRPr="00E40929">
        <w:rPr>
          <w:rFonts w:ascii="Times New Roman" w:hAnsi="Times New Roman" w:cs="Times New Roman"/>
          <w:sz w:val="28"/>
          <w:szCs w:val="28"/>
        </w:rPr>
        <w:t>12(1). Основанием для отказа в постановке на учет граждан, имеющих право на получение социальных выплат для приобретения жилья, является: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а) несоответствие гражданина требованиям, указанным в </w:t>
      </w:r>
      <w:hyperlink r:id="rId33">
        <w:r w:rsidRPr="00E40929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Федерального закона "О жилищных субсидиях гражданам, выезжающим из районов Крайнего Севера и приравненных к ним местностей" либо в </w:t>
      </w:r>
      <w:hyperlink r:id="rId34">
        <w:r w:rsidRPr="00E40929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б) непредставление или неполное представление документов, указанных в </w:t>
      </w:r>
      <w:hyperlink w:anchor="P80">
        <w:r w:rsidRPr="00E40929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98">
        <w:r w:rsidRPr="00E40929">
          <w:rPr>
            <w:rFonts w:ascii="Times New Roman" w:hAnsi="Times New Roman" w:cs="Times New Roman"/>
            <w:sz w:val="28"/>
            <w:szCs w:val="28"/>
          </w:rPr>
          <w:t>пункте 9(1)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40929">
        <w:rPr>
          <w:rFonts w:ascii="Times New Roman" w:hAnsi="Times New Roman" w:cs="Times New Roman"/>
          <w:sz w:val="28"/>
          <w:szCs w:val="28"/>
        </w:rPr>
        <w:lastRenderedPageBreak/>
        <w:t>Положения;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в) недостоверность сведений, содержащихся в представленных документах.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(п. 12(1) введен </w:t>
      </w:r>
      <w:hyperlink r:id="rId35">
        <w:r w:rsidRPr="00E409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20.09.2014 N 962)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13.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14.11.2007 N 780)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14. В книге регистрации и учета производится запись о постановке гражданина, имеющего право на получение социальной выплаты для приобретения жилья, на учет или об отказе в постановке на учет с указанием номера и даты решения.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14.11.2007 N 780)</w:t>
      </w:r>
    </w:p>
    <w:p w:rsidR="00E40929" w:rsidRPr="00E40929" w:rsidRDefault="00E40929" w:rsidP="00E409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>15. Отказ в регистрации и постановке на учет граждан, имеющих право на получение социальных выплат для приобретения жилья, может быть обжалован в соответствии с законодательством Российской Федерации.</w:t>
      </w:r>
    </w:p>
    <w:p w:rsidR="00E40929" w:rsidRPr="00E40929" w:rsidRDefault="00E40929" w:rsidP="00E40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2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>
        <w:r w:rsidRPr="00E409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0929">
        <w:rPr>
          <w:rFonts w:ascii="Times New Roman" w:hAnsi="Times New Roman" w:cs="Times New Roman"/>
          <w:sz w:val="28"/>
          <w:szCs w:val="28"/>
        </w:rPr>
        <w:t xml:space="preserve"> Правительства РФ от 14.11.2007 N 780)</w:t>
      </w:r>
    </w:p>
    <w:p w:rsidR="009C1941" w:rsidRPr="00E40929" w:rsidRDefault="009C1941" w:rsidP="00E409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941" w:rsidRPr="00E4092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29"/>
    <w:rsid w:val="00057886"/>
    <w:rsid w:val="009C1941"/>
    <w:rsid w:val="00E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409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409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4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409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409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409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409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409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4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409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409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409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107&amp;dst=100024" TargetMode="External"/><Relationship Id="rId13" Type="http://schemas.openxmlformats.org/officeDocument/2006/relationships/hyperlink" Target="https://login.consultant.ru/link/?req=doc&amp;base=LAW&amp;n=365107&amp;dst=100028" TargetMode="External"/><Relationship Id="rId18" Type="http://schemas.openxmlformats.org/officeDocument/2006/relationships/hyperlink" Target="https://login.consultant.ru/link/?req=doc&amp;base=LAW&amp;n=365107&amp;dst=100035" TargetMode="External"/><Relationship Id="rId26" Type="http://schemas.openxmlformats.org/officeDocument/2006/relationships/hyperlink" Target="https://login.consultant.ru/link/?req=doc&amp;base=LAW&amp;n=365024&amp;dst=10001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72552&amp;dst=100013" TargetMode="External"/><Relationship Id="rId34" Type="http://schemas.openxmlformats.org/officeDocument/2006/relationships/hyperlink" Target="https://login.consultant.ru/link/?req=doc&amp;base=LAW&amp;n=358836&amp;dst=100010" TargetMode="External"/><Relationship Id="rId7" Type="http://schemas.openxmlformats.org/officeDocument/2006/relationships/hyperlink" Target="https://login.consultant.ru/link/?req=doc&amp;base=LAW&amp;n=365107&amp;dst=100023" TargetMode="External"/><Relationship Id="rId12" Type="http://schemas.openxmlformats.org/officeDocument/2006/relationships/hyperlink" Target="https://login.consultant.ru/link/?req=doc&amp;base=LAW&amp;n=365024&amp;dst=100015" TargetMode="External"/><Relationship Id="rId17" Type="http://schemas.openxmlformats.org/officeDocument/2006/relationships/hyperlink" Target="https://login.consultant.ru/link/?req=doc&amp;base=LAW&amp;n=365107&amp;dst=100033" TargetMode="External"/><Relationship Id="rId25" Type="http://schemas.openxmlformats.org/officeDocument/2006/relationships/hyperlink" Target="https://login.consultant.ru/link/?req=doc&amp;base=LAW&amp;n=365107&amp;dst=100040" TargetMode="External"/><Relationship Id="rId33" Type="http://schemas.openxmlformats.org/officeDocument/2006/relationships/hyperlink" Target="https://login.consultant.ru/link/?req=doc&amp;base=LAW&amp;n=357872&amp;dst=2" TargetMode="External"/><Relationship Id="rId38" Type="http://schemas.openxmlformats.org/officeDocument/2006/relationships/hyperlink" Target="https://login.consultant.ru/link/?req=doc&amp;base=LAW&amp;n=72552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5107&amp;dst=100032" TargetMode="External"/><Relationship Id="rId20" Type="http://schemas.openxmlformats.org/officeDocument/2006/relationships/hyperlink" Target="https://login.consultant.ru/link/?req=doc&amp;base=LAW&amp;n=365107&amp;dst=100037" TargetMode="External"/><Relationship Id="rId29" Type="http://schemas.openxmlformats.org/officeDocument/2006/relationships/hyperlink" Target="https://login.consultant.ru/link/?req=doc&amp;base=LAW&amp;n=365107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625&amp;dst=100018" TargetMode="External"/><Relationship Id="rId11" Type="http://schemas.openxmlformats.org/officeDocument/2006/relationships/hyperlink" Target="https://login.consultant.ru/link/?req=doc&amp;base=LAW&amp;n=365107&amp;dst=100027" TargetMode="External"/><Relationship Id="rId24" Type="http://schemas.openxmlformats.org/officeDocument/2006/relationships/hyperlink" Target="https://login.consultant.ru/link/?req=doc&amp;base=LAW&amp;n=169017&amp;dst=100011" TargetMode="External"/><Relationship Id="rId32" Type="http://schemas.openxmlformats.org/officeDocument/2006/relationships/hyperlink" Target="https://login.consultant.ru/link/?req=doc&amp;base=LAW&amp;n=365107&amp;dst=100049" TargetMode="External"/><Relationship Id="rId37" Type="http://schemas.openxmlformats.org/officeDocument/2006/relationships/hyperlink" Target="https://login.consultant.ru/link/?req=doc&amp;base=LAW&amp;n=72552&amp;dst=10001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7872" TargetMode="External"/><Relationship Id="rId15" Type="http://schemas.openxmlformats.org/officeDocument/2006/relationships/hyperlink" Target="https://login.consultant.ru/link/?req=doc&amp;base=LAW&amp;n=358836" TargetMode="External"/><Relationship Id="rId23" Type="http://schemas.openxmlformats.org/officeDocument/2006/relationships/hyperlink" Target="https://login.consultant.ru/link/?req=doc&amp;base=LAW&amp;n=72552&amp;dst=100013" TargetMode="External"/><Relationship Id="rId28" Type="http://schemas.openxmlformats.org/officeDocument/2006/relationships/hyperlink" Target="https://login.consultant.ru/link/?req=doc&amp;base=LAW&amp;n=357872" TargetMode="External"/><Relationship Id="rId36" Type="http://schemas.openxmlformats.org/officeDocument/2006/relationships/hyperlink" Target="https://login.consultant.ru/link/?req=doc&amp;base=LAW&amp;n=72552&amp;dst=100013" TargetMode="External"/><Relationship Id="rId10" Type="http://schemas.openxmlformats.org/officeDocument/2006/relationships/hyperlink" Target="https://login.consultant.ru/link/?req=doc&amp;base=LAW&amp;n=221545&amp;dst=100010" TargetMode="External"/><Relationship Id="rId19" Type="http://schemas.openxmlformats.org/officeDocument/2006/relationships/hyperlink" Target="https://login.consultant.ru/link/?req=doc&amp;base=LAW&amp;n=121625&amp;dst=100020" TargetMode="External"/><Relationship Id="rId31" Type="http://schemas.openxmlformats.org/officeDocument/2006/relationships/hyperlink" Target="https://login.consultant.ru/link/?req=doc&amp;base=LAW&amp;n=72552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5107&amp;dst=100026" TargetMode="External"/><Relationship Id="rId14" Type="http://schemas.openxmlformats.org/officeDocument/2006/relationships/hyperlink" Target="https://login.consultant.ru/link/?req=doc&amp;base=LAW&amp;n=365107&amp;dst=100030" TargetMode="External"/><Relationship Id="rId22" Type="http://schemas.openxmlformats.org/officeDocument/2006/relationships/hyperlink" Target="https://login.consultant.ru/link/?req=doc&amp;base=LAW&amp;n=365107&amp;dst=100039" TargetMode="External"/><Relationship Id="rId27" Type="http://schemas.openxmlformats.org/officeDocument/2006/relationships/hyperlink" Target="https://login.consultant.ru/link/?req=doc&amp;base=LAW&amp;n=365107&amp;dst=100043" TargetMode="External"/><Relationship Id="rId30" Type="http://schemas.openxmlformats.org/officeDocument/2006/relationships/hyperlink" Target="https://login.consultant.ru/link/?req=doc&amp;base=LAW&amp;n=365107&amp;dst=100047" TargetMode="External"/><Relationship Id="rId35" Type="http://schemas.openxmlformats.org/officeDocument/2006/relationships/hyperlink" Target="https://login.consultant.ru/link/?req=doc&amp;base=LAW&amp;n=16901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Дюбина Валентина Александровна</dc:creator>
  <cp:keywords/>
  <dc:description/>
  <cp:lastModifiedBy>Алиса Сергеевна Мелентьева</cp:lastModifiedBy>
  <cp:revision>2</cp:revision>
  <dcterms:created xsi:type="dcterms:W3CDTF">2024-03-28T08:35:00Z</dcterms:created>
  <dcterms:modified xsi:type="dcterms:W3CDTF">2024-03-28T11:33:00Z</dcterms:modified>
</cp:coreProperties>
</file>