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E5" w:rsidRDefault="00AD77E5" w:rsidP="00AD77E5">
      <w:pPr>
        <w:pStyle w:val="3"/>
        <w:pageBreakBefore w:val="0"/>
        <w:widowControl w:val="0"/>
        <w:rPr>
          <w:lang w:val="ru-RU"/>
        </w:rPr>
      </w:pPr>
      <w:bookmarkStart w:id="0" w:name="_Toc158018715"/>
      <w:bookmarkStart w:id="1" w:name="_Toc472950928"/>
      <w:bookmarkStart w:id="2" w:name="_GoBack"/>
      <w:r>
        <w:rPr>
          <w:lang w:val="ru-RU"/>
        </w:rPr>
        <w:t>Оборот организаций (без субъектов малого предпринимательства)</w:t>
      </w:r>
      <w:r>
        <w:rPr>
          <w:vertAlign w:val="superscript"/>
          <w:lang w:val="ru-RU"/>
        </w:rPr>
        <w:t>1)</w:t>
      </w:r>
      <w:r>
        <w:rPr>
          <w:lang w:val="ru-RU"/>
        </w:rPr>
        <w:br/>
        <w:t>по видам экономической деятельности</w:t>
      </w:r>
      <w:bookmarkEnd w:id="2"/>
      <w:proofErr w:type="gramStart"/>
      <w:r>
        <w:rPr>
          <w:vertAlign w:val="superscript"/>
          <w:lang w:val="ru-RU"/>
        </w:rPr>
        <w:t>2</w:t>
      </w:r>
      <w:proofErr w:type="gramEnd"/>
      <w:r>
        <w:rPr>
          <w:vertAlign w:val="superscript"/>
          <w:lang w:val="ru-RU"/>
        </w:rPr>
        <w:t>)</w:t>
      </w:r>
      <w:bookmarkEnd w:id="0"/>
      <w:bookmarkEnd w:id="1"/>
    </w:p>
    <w:p w:rsidR="00AD77E5" w:rsidRDefault="00AD77E5" w:rsidP="00AD77E5">
      <w:pPr>
        <w:keepNext/>
        <w:spacing w:after="0" w:line="240" w:lineRule="auto"/>
        <w:jc w:val="right"/>
        <w:rPr>
          <w:rFonts w:ascii="Arial" w:eastAsia="Times New Roman" w:hAnsi="Arial"/>
          <w:sz w:val="18"/>
          <w:szCs w:val="18"/>
          <w:lang w:eastAsia="ru-RU"/>
        </w:rPr>
      </w:pPr>
      <w:r>
        <w:rPr>
          <w:rFonts w:ascii="Arial" w:eastAsia="Times New Roman" w:hAnsi="Arial"/>
          <w:sz w:val="18"/>
          <w:szCs w:val="18"/>
          <w:lang w:eastAsia="ru-RU"/>
        </w:rPr>
        <w:t>в действующих ценах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5"/>
        <w:gridCol w:w="1341"/>
        <w:gridCol w:w="1342"/>
        <w:gridCol w:w="1206"/>
        <w:gridCol w:w="1346"/>
      </w:tblGrid>
      <w:tr w:rsidR="00AD77E5" w:rsidTr="00AD77E5">
        <w:trPr>
          <w:cantSplit/>
          <w:tblHeader/>
        </w:trPr>
        <w:tc>
          <w:tcPr>
            <w:tcW w:w="4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77E5" w:rsidRDefault="00AD77E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Январь-декабрь</w:t>
            </w:r>
            <w:r>
              <w:rPr>
                <w:rFonts w:ascii="Arial" w:hAnsi="Arial" w:cs="Arial"/>
                <w:sz w:val="18"/>
                <w:szCs w:val="18"/>
              </w:rPr>
              <w:br/>
              <w:t>2023г.,</w:t>
            </w:r>
            <w:r>
              <w:rPr>
                <w:rFonts w:ascii="Arial" w:hAnsi="Arial" w:cs="Arial"/>
                <w:sz w:val="18"/>
                <w:szCs w:val="18"/>
              </w:rPr>
              <w:br/>
              <w:t>тыс. рублей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77E5" w:rsidRDefault="00A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% к</w:t>
            </w:r>
            <w:r>
              <w:rPr>
                <w:rFonts w:ascii="Arial" w:hAnsi="Arial" w:cs="Arial"/>
                <w:sz w:val="18"/>
                <w:szCs w:val="18"/>
              </w:rPr>
              <w:br/>
              <w:t>январю-декабрю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2022г.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3)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7E5" w:rsidRDefault="00AD77E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Декабрь 2023г.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% к</w:t>
            </w:r>
          </w:p>
        </w:tc>
      </w:tr>
      <w:tr w:rsidR="00AD77E5" w:rsidTr="00AD77E5">
        <w:trPr>
          <w:cantSplit/>
          <w:tblHeader/>
        </w:trPr>
        <w:tc>
          <w:tcPr>
            <w:tcW w:w="4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77E5" w:rsidRDefault="00AD77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77E5" w:rsidRDefault="00AD77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77E5" w:rsidRDefault="00AD77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77E5" w:rsidRDefault="00A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ноябрю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2023г.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77E5" w:rsidRDefault="00AD7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декабрю</w:t>
            </w:r>
            <w:r>
              <w:rPr>
                <w:rFonts w:ascii="Arial" w:hAnsi="Arial" w:cs="Arial"/>
                <w:sz w:val="18"/>
                <w:szCs w:val="18"/>
              </w:rPr>
              <w:br/>
              <w:t>2022г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3)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-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4632988,7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143,9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127,6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него:</w:t>
            </w:r>
          </w:p>
        </w:tc>
        <w:tc>
          <w:tcPr>
            <w:tcW w:w="1341" w:type="dxa"/>
            <w:vAlign w:val="bottom"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Align w:val="bottom"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 14,3р.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145,3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лесоводство и лесозаготовки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 14,3р.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145,3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рыболовство и рыбоводство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пищевых продуктов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напитков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текстильных изделий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одежды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кожи и изделий из кожи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 целлюлозы, древесной массы, бумаги и картона 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spacing w:after="0" w:line="240" w:lineRule="auto"/>
              <w:ind w:left="28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изделий из бумаги и картона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кокса и нефтепродуктов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металлургическое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мебели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прочих готовых изделий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42698,8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120,6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479864,1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3422728,5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135,3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129,5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 w:right="-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 w:right="-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водного транспорта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 1,5р.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 1,7р.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125,3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35209,2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341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105240,2</w:t>
            </w:r>
          </w:p>
        </w:tc>
        <w:tc>
          <w:tcPr>
            <w:tcW w:w="1342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206" w:type="dxa"/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</w:tr>
      <w:tr w:rsidR="00AD77E5" w:rsidTr="00AD77E5">
        <w:trPr>
          <w:cantSplit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AD77E5" w:rsidRDefault="00AD77E5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7646,1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D77E5" w:rsidRDefault="00AD77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</w:tr>
    </w:tbl>
    <w:p w:rsidR="00AD77E5" w:rsidRDefault="00AD77E5" w:rsidP="00AD77E5">
      <w:pPr>
        <w:spacing w:before="40" w:after="0" w:line="240" w:lineRule="auto"/>
        <w:ind w:left="142" w:hanging="142"/>
        <w:jc w:val="both"/>
        <w:rPr>
          <w:rFonts w:ascii="Arial" w:eastAsia="Times New Roman" w:hAnsi="Arial"/>
          <w:sz w:val="16"/>
          <w:szCs w:val="20"/>
        </w:rPr>
      </w:pPr>
      <w:r>
        <w:rPr>
          <w:rFonts w:ascii="Arial" w:eastAsia="Times New Roman" w:hAnsi="Arial"/>
          <w:sz w:val="16"/>
          <w:szCs w:val="20"/>
          <w:vertAlign w:val="superscript"/>
        </w:rPr>
        <w:t>1)</w:t>
      </w:r>
      <w:r>
        <w:rPr>
          <w:rFonts w:ascii="Arial" w:eastAsia="Times New Roman" w:hAnsi="Arial"/>
          <w:sz w:val="16"/>
          <w:szCs w:val="20"/>
        </w:rPr>
        <w:t xml:space="preserve"> Без организаций с численностью работающих менее 15 человек, не являющихся субъектами малого предпринимательства.</w:t>
      </w:r>
    </w:p>
    <w:p w:rsidR="00AD77E5" w:rsidRDefault="00AD77E5" w:rsidP="00AD77E5">
      <w:pPr>
        <w:spacing w:before="40" w:after="0" w:line="240" w:lineRule="auto"/>
        <w:ind w:left="142" w:hanging="142"/>
        <w:jc w:val="both"/>
        <w:rPr>
          <w:rFonts w:ascii="Arial" w:eastAsia="Times New Roman" w:hAnsi="Arial"/>
          <w:sz w:val="16"/>
          <w:szCs w:val="20"/>
        </w:rPr>
      </w:pPr>
      <w:r>
        <w:rPr>
          <w:rFonts w:ascii="Arial" w:eastAsia="Times New Roman" w:hAnsi="Arial"/>
          <w:sz w:val="16"/>
          <w:szCs w:val="20"/>
          <w:vertAlign w:val="superscript"/>
        </w:rPr>
        <w:t>2)</w:t>
      </w:r>
      <w:r>
        <w:rPr>
          <w:rFonts w:ascii="Arial" w:eastAsia="Times New Roman" w:hAnsi="Arial"/>
          <w:sz w:val="16"/>
          <w:szCs w:val="20"/>
        </w:rPr>
        <w:t xml:space="preserve"> Данные приведены по основному виду деятельности, без учёта деятельности финансовых организаций.</w:t>
      </w:r>
    </w:p>
    <w:p w:rsidR="00AD77E5" w:rsidRDefault="00AD77E5" w:rsidP="00AD77E5">
      <w:pPr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/>
          <w:sz w:val="16"/>
          <w:szCs w:val="20"/>
          <w:vertAlign w:val="superscript"/>
        </w:rPr>
        <w:t>3)</w:t>
      </w:r>
      <w:r>
        <w:rPr>
          <w:rFonts w:ascii="Arial" w:eastAsia="Times New Roman" w:hAnsi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При расчете динамики показателя в качестве информации по соответствующему периоду предыдущего года используются данные, сформированные на основе отчетности респондентов, предоставленной в предыдущем году.</w:t>
      </w:r>
    </w:p>
    <w:p w:rsidR="00AD77E5" w:rsidRDefault="00AD77E5" w:rsidP="00AD77E5">
      <w:pPr>
        <w:spacing w:after="0" w:line="240" w:lineRule="auto"/>
        <w:ind w:left="142" w:hanging="142"/>
        <w:jc w:val="both"/>
        <w:rPr>
          <w:rFonts w:ascii="Arial" w:eastAsia="Times New Roman" w:hAnsi="Arial"/>
          <w:sz w:val="16"/>
          <w:szCs w:val="20"/>
        </w:rPr>
      </w:pPr>
      <w:r>
        <w:rPr>
          <w:rFonts w:ascii="Arial" w:eastAsia="Times New Roman" w:hAnsi="Arial"/>
          <w:sz w:val="16"/>
          <w:szCs w:val="20"/>
          <w:vertAlign w:val="superscript"/>
        </w:rPr>
        <w:t>4)</w:t>
      </w:r>
      <w:r>
        <w:rPr>
          <w:rFonts w:ascii="Arial" w:eastAsia="Times New Roman" w:hAnsi="Arial"/>
          <w:sz w:val="16"/>
          <w:szCs w:val="20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0E4810" w:rsidRDefault="000E4810"/>
    <w:sectPr w:rsidR="000E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F"/>
    <w:rsid w:val="000E4810"/>
    <w:rsid w:val="00105FBD"/>
    <w:rsid w:val="001D246C"/>
    <w:rsid w:val="00212775"/>
    <w:rsid w:val="00335AFA"/>
    <w:rsid w:val="00387BF7"/>
    <w:rsid w:val="00804708"/>
    <w:rsid w:val="008832FD"/>
    <w:rsid w:val="00A259DF"/>
    <w:rsid w:val="00AD77E5"/>
    <w:rsid w:val="00B874D8"/>
    <w:rsid w:val="00C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Подразд3уровень"/>
    <w:basedOn w:val="a"/>
    <w:next w:val="a"/>
    <w:qFormat/>
    <w:rsid w:val="00AD77E5"/>
    <w:pPr>
      <w:pageBreakBefore/>
      <w:suppressAutoHyphens/>
      <w:spacing w:after="120" w:line="240" w:lineRule="auto"/>
      <w:jc w:val="center"/>
      <w:outlineLvl w:val="2"/>
    </w:pPr>
    <w:rPr>
      <w:rFonts w:ascii="Arial" w:eastAsia="Times New Roman" w:hAnsi="Arial" w:cs="Arial"/>
      <w:b/>
      <w:smallCaps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Подразд3уровень"/>
    <w:basedOn w:val="a"/>
    <w:next w:val="a"/>
    <w:qFormat/>
    <w:rsid w:val="00AD77E5"/>
    <w:pPr>
      <w:pageBreakBefore/>
      <w:suppressAutoHyphens/>
      <w:spacing w:after="120" w:line="240" w:lineRule="auto"/>
      <w:jc w:val="center"/>
      <w:outlineLvl w:val="2"/>
    </w:pPr>
    <w:rPr>
      <w:rFonts w:ascii="Arial" w:eastAsia="Times New Roman" w:hAnsi="Arial" w:cs="Arial"/>
      <w:b/>
      <w:smallCaps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Мария Валентиновна Наумова</cp:lastModifiedBy>
  <cp:revision>3</cp:revision>
  <dcterms:created xsi:type="dcterms:W3CDTF">2024-02-15T06:28:00Z</dcterms:created>
  <dcterms:modified xsi:type="dcterms:W3CDTF">2024-02-15T06:28:00Z</dcterms:modified>
</cp:coreProperties>
</file>