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376" w:rsidRPr="000B3D81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B3D81">
        <w:rPr>
          <w:noProof/>
          <w:color w:val="auto"/>
          <w:lang w:bidi="ar-SA"/>
        </w:rPr>
        <w:drawing>
          <wp:inline distT="0" distB="0" distL="0" distR="0" wp14:anchorId="59F6F95B" wp14:editId="72C9000E">
            <wp:extent cx="659765" cy="795020"/>
            <wp:effectExtent l="0" t="0" r="6985" b="5080"/>
            <wp:docPr id="1" name="Рисунок 1" descr="Котласский район (проект-2009) одноцвет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Котласский район (проект-2009) одноцвет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0376" w:rsidRPr="000B3D81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lang w:bidi="ar-SA"/>
        </w:rPr>
      </w:pPr>
    </w:p>
    <w:p w:rsidR="00FB0376" w:rsidRPr="000B3D81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lang w:bidi="ar-SA"/>
        </w:rPr>
      </w:pPr>
      <w:r w:rsidRPr="000B3D81">
        <w:rPr>
          <w:rFonts w:ascii="Times New Roman" w:eastAsia="Times New Roman" w:hAnsi="Times New Roman" w:cs="Times New Roman"/>
          <w:b/>
          <w:color w:val="auto"/>
          <w:lang w:bidi="ar-SA"/>
        </w:rPr>
        <w:t>КОТЛАССКИЙ МУНИЦИПАЛЬНЫ</w:t>
      </w:r>
      <w:bookmarkStart w:id="0" w:name="_GoBack"/>
      <w:bookmarkEnd w:id="0"/>
      <w:r w:rsidRPr="000B3D81">
        <w:rPr>
          <w:rFonts w:ascii="Times New Roman" w:eastAsia="Times New Roman" w:hAnsi="Times New Roman" w:cs="Times New Roman"/>
          <w:b/>
          <w:color w:val="auto"/>
          <w:lang w:bidi="ar-SA"/>
        </w:rPr>
        <w:t xml:space="preserve">Й ОКРУГ АРХАНГЕЛЬСКОЙ ОБЛАСТИ </w:t>
      </w:r>
    </w:p>
    <w:p w:rsidR="00FB0376" w:rsidRPr="003519C4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B0376" w:rsidRPr="003519C4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СОБРАНИЕ ДЕПУТАТОВ</w:t>
      </w:r>
    </w:p>
    <w:p w:rsidR="00FB0376" w:rsidRPr="003519C4" w:rsidRDefault="003519C4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(пятая внеочередная</w:t>
      </w:r>
      <w:r w:rsidR="00FB0376"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сессия первого  созыва)</w:t>
      </w:r>
    </w:p>
    <w:p w:rsidR="00FB0376" w:rsidRPr="003519C4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</w:p>
    <w:p w:rsidR="00FB0376" w:rsidRPr="003519C4" w:rsidRDefault="00FB0376" w:rsidP="00FB0376">
      <w:pPr>
        <w:widowControl/>
        <w:jc w:val="center"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РЕШЕНИЕ</w:t>
      </w:r>
    </w:p>
    <w:p w:rsidR="00FB0376" w:rsidRPr="003519C4" w:rsidRDefault="00FB0376" w:rsidP="00FB0376">
      <w:pPr>
        <w:widowControl/>
        <w:jc w:val="center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</w:p>
    <w:p w:rsidR="00FB0376" w:rsidRPr="003519C4" w:rsidRDefault="003519C4" w:rsidP="00FB0376">
      <w:pPr>
        <w:widowControl/>
        <w:jc w:val="both"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от 09 декабря 2022 года  </w:t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  <w:t xml:space="preserve">           № 41</w:t>
      </w:r>
    </w:p>
    <w:p w:rsidR="00FB0376" w:rsidRPr="003519C4" w:rsidRDefault="00FB0376" w:rsidP="00FB0376">
      <w:pPr>
        <w:autoSpaceDE w:val="0"/>
        <w:autoSpaceDN w:val="0"/>
        <w:ind w:firstLine="540"/>
        <w:jc w:val="both"/>
        <w:rPr>
          <w:rFonts w:ascii="Arial" w:eastAsiaTheme="minorEastAsia" w:hAnsi="Arial" w:cs="Arial"/>
          <w:color w:val="auto"/>
          <w:sz w:val="28"/>
          <w:szCs w:val="28"/>
          <w:lang w:bidi="ar-SA"/>
        </w:rPr>
      </w:pPr>
    </w:p>
    <w:p w:rsidR="0069037C" w:rsidRPr="003519C4" w:rsidRDefault="0069037C" w:rsidP="00FB0376">
      <w:pPr>
        <w:autoSpaceDE w:val="0"/>
        <w:autoSpaceDN w:val="0"/>
        <w:ind w:firstLine="540"/>
        <w:jc w:val="both"/>
        <w:rPr>
          <w:rFonts w:ascii="Arial" w:eastAsiaTheme="minorEastAsia" w:hAnsi="Arial" w:cs="Arial"/>
          <w:color w:val="auto"/>
          <w:sz w:val="28"/>
          <w:szCs w:val="28"/>
          <w:lang w:bidi="ar-SA"/>
        </w:rPr>
      </w:pPr>
    </w:p>
    <w:p w:rsidR="00744A8B" w:rsidRPr="003519C4" w:rsidRDefault="00744A8B" w:rsidP="00744A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9C4">
        <w:rPr>
          <w:rFonts w:ascii="Times New Roman" w:hAnsi="Times New Roman" w:cs="Times New Roman"/>
          <w:b/>
          <w:sz w:val="28"/>
          <w:szCs w:val="28"/>
        </w:rPr>
        <w:t>О</w:t>
      </w:r>
      <w:r w:rsidR="00F33EC7" w:rsidRPr="003519C4">
        <w:rPr>
          <w:rFonts w:ascii="Times New Roman" w:hAnsi="Times New Roman" w:cs="Times New Roman"/>
          <w:b/>
          <w:sz w:val="28"/>
          <w:szCs w:val="28"/>
        </w:rPr>
        <w:t xml:space="preserve"> структуре </w:t>
      </w:r>
      <w:r w:rsidRPr="003519C4">
        <w:rPr>
          <w:rFonts w:ascii="Times New Roman" w:hAnsi="Times New Roman" w:cs="Times New Roman"/>
          <w:b/>
          <w:sz w:val="28"/>
          <w:szCs w:val="28"/>
        </w:rPr>
        <w:t>администрации</w:t>
      </w:r>
    </w:p>
    <w:p w:rsidR="00744A8B" w:rsidRPr="003519C4" w:rsidRDefault="00744A8B" w:rsidP="00744A8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19C4">
        <w:rPr>
          <w:rFonts w:ascii="Times New Roman" w:hAnsi="Times New Roman" w:cs="Times New Roman"/>
          <w:b/>
          <w:sz w:val="28"/>
          <w:szCs w:val="28"/>
        </w:rPr>
        <w:t>Котласского муниципального округа Архангельской области</w:t>
      </w:r>
    </w:p>
    <w:p w:rsidR="00744A8B" w:rsidRPr="003519C4" w:rsidRDefault="00744A8B" w:rsidP="00744A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A8B" w:rsidRPr="003519C4" w:rsidRDefault="00744A8B" w:rsidP="00744A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4A8B" w:rsidRPr="003519C4" w:rsidRDefault="00744A8B" w:rsidP="00F33EC7">
      <w:pPr>
        <w:widowControl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519C4">
        <w:rPr>
          <w:rFonts w:ascii="Times New Roman" w:hAnsi="Times New Roman" w:cs="Times New Roman"/>
          <w:sz w:val="28"/>
          <w:szCs w:val="28"/>
        </w:rPr>
        <w:t xml:space="preserve">Руководствуясь Федеральным законом от 6 октября 2003 года </w:t>
      </w:r>
      <w:r w:rsidR="00F33EC7" w:rsidRPr="003519C4">
        <w:rPr>
          <w:rFonts w:ascii="Times New Roman" w:hAnsi="Times New Roman" w:cs="Times New Roman"/>
          <w:sz w:val="28"/>
          <w:szCs w:val="28"/>
        </w:rPr>
        <w:br/>
      </w:r>
      <w:r w:rsidRPr="003519C4">
        <w:rPr>
          <w:rFonts w:ascii="Times New Roman" w:hAnsi="Times New Roman" w:cs="Times New Roman"/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F33EC7" w:rsidRPr="003519C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t xml:space="preserve">законом Архангельской области от 27.04.2022 </w:t>
      </w:r>
      <w:r w:rsidR="00F33EC7" w:rsidRPr="003519C4">
        <w:rPr>
          <w:rFonts w:ascii="Times New Roman" w:eastAsiaTheme="minorHAnsi" w:hAnsi="Times New Roman" w:cs="Times New Roman"/>
          <w:color w:val="auto"/>
          <w:sz w:val="28"/>
          <w:szCs w:val="28"/>
          <w:lang w:eastAsia="en-US" w:bidi="ar-SA"/>
        </w:rPr>
        <w:br/>
        <w:t xml:space="preserve">№ 554-34-ОЗ «О преобразовании городских и сельского поселений Котласского муниципального района Архангельской области путем их объединения и наделения вновь образованного муниципального образования статусом Котласского муниципального округа Архангельской области», </w:t>
      </w:r>
      <w:r w:rsidRPr="003519C4">
        <w:rPr>
          <w:rFonts w:ascii="Times New Roman" w:hAnsi="Times New Roman" w:cs="Times New Roman"/>
          <w:sz w:val="28"/>
          <w:szCs w:val="28"/>
        </w:rPr>
        <w:t xml:space="preserve"> Собрание депутатов Котласского муниципального округа Архангельской области </w:t>
      </w:r>
      <w:r w:rsidRPr="003519C4">
        <w:rPr>
          <w:rFonts w:ascii="Times New Roman" w:hAnsi="Times New Roman" w:cs="Times New Roman"/>
          <w:b/>
          <w:sz w:val="28"/>
          <w:szCs w:val="28"/>
        </w:rPr>
        <w:t>РЕШИЛО</w:t>
      </w:r>
      <w:r w:rsidRPr="003519C4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F33EC7" w:rsidRPr="003519C4" w:rsidRDefault="00744A8B" w:rsidP="00744A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9C4">
        <w:rPr>
          <w:rFonts w:ascii="Times New Roman" w:hAnsi="Times New Roman" w:cs="Times New Roman"/>
          <w:sz w:val="28"/>
          <w:szCs w:val="28"/>
        </w:rPr>
        <w:t>1. У</w:t>
      </w:r>
      <w:r w:rsidR="00F33EC7" w:rsidRPr="003519C4">
        <w:rPr>
          <w:rFonts w:ascii="Times New Roman" w:hAnsi="Times New Roman" w:cs="Times New Roman"/>
          <w:sz w:val="28"/>
          <w:szCs w:val="28"/>
        </w:rPr>
        <w:t xml:space="preserve">твердить прилагаемую структуру </w:t>
      </w:r>
      <w:r w:rsidRPr="003519C4">
        <w:rPr>
          <w:rFonts w:ascii="Times New Roman" w:hAnsi="Times New Roman" w:cs="Times New Roman"/>
          <w:sz w:val="28"/>
          <w:szCs w:val="28"/>
        </w:rPr>
        <w:t>администрации Котласского муниципального округа Архангельской области</w:t>
      </w:r>
      <w:r w:rsidR="00F33EC7" w:rsidRPr="003519C4">
        <w:rPr>
          <w:rFonts w:ascii="Times New Roman" w:hAnsi="Times New Roman" w:cs="Times New Roman"/>
          <w:sz w:val="28"/>
          <w:szCs w:val="28"/>
        </w:rPr>
        <w:t xml:space="preserve">. </w:t>
      </w:r>
      <w:r w:rsidRPr="003519C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44A8B" w:rsidRPr="003519C4" w:rsidRDefault="00F33EC7" w:rsidP="00744A8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19C4">
        <w:rPr>
          <w:rFonts w:ascii="Times New Roman" w:hAnsi="Times New Roman" w:cs="Times New Roman"/>
          <w:sz w:val="28"/>
          <w:szCs w:val="28"/>
        </w:rPr>
        <w:t xml:space="preserve">2. Настоящее решение вступает в силу с 1 января 2023 года и подлежит размещению на официальном сайте Котласского муниципального района Архангельской области в информационно-телекоммуникационной сети «Интернет». </w:t>
      </w:r>
    </w:p>
    <w:p w:rsidR="003715EB" w:rsidRPr="003519C4" w:rsidRDefault="003715EB" w:rsidP="00FB0376">
      <w:pPr>
        <w:autoSpaceDE w:val="0"/>
        <w:autoSpaceDN w:val="0"/>
        <w:jc w:val="both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FB0376" w:rsidRPr="003519C4" w:rsidRDefault="00FB0376" w:rsidP="00FB0376">
      <w:pPr>
        <w:autoSpaceDE w:val="0"/>
        <w:autoSpaceDN w:val="0"/>
        <w:jc w:val="right"/>
        <w:rPr>
          <w:rFonts w:ascii="Times New Roman" w:eastAsiaTheme="minorEastAsia" w:hAnsi="Times New Roman" w:cs="Times New Roman"/>
          <w:color w:val="auto"/>
          <w:sz w:val="28"/>
          <w:szCs w:val="28"/>
          <w:lang w:bidi="ar-SA"/>
        </w:rPr>
      </w:pPr>
    </w:p>
    <w:p w:rsidR="00FB0376" w:rsidRPr="003519C4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Председатель Собрания депутатов </w:t>
      </w:r>
    </w:p>
    <w:p w:rsidR="00FB0376" w:rsidRPr="003519C4" w:rsidRDefault="00FB0376" w:rsidP="00FB0376">
      <w:pPr>
        <w:widowControl/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Котласского муниципального округа, </w:t>
      </w:r>
    </w:p>
    <w:p w:rsidR="00FB0376" w:rsidRPr="003519C4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временно </w:t>
      </w:r>
      <w:proofErr w:type="gramStart"/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>исполняющий</w:t>
      </w:r>
      <w:proofErr w:type="gramEnd"/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 обязанности главы </w:t>
      </w:r>
    </w:p>
    <w:p w:rsidR="00FB0376" w:rsidRPr="003519C4" w:rsidRDefault="00FB0376" w:rsidP="00FB0376">
      <w:pPr>
        <w:widowControl/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</w:pPr>
      <w:r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Котласского муниципального округа </w:t>
      </w:r>
      <w:r w:rsidRP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P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383F09" w:rsidRP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ab/>
      </w:r>
      <w:r w:rsid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   </w:t>
      </w:r>
      <w:r w:rsidR="003715EB" w:rsidRPr="003519C4">
        <w:rPr>
          <w:rFonts w:ascii="Times New Roman" w:eastAsia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 w:rsidR="00383F09" w:rsidRPr="003519C4">
        <w:rPr>
          <w:rFonts w:ascii="Times New Roman" w:eastAsia="Times New Roman" w:hAnsi="Times New Roman" w:cs="Times New Roman"/>
          <w:b/>
          <w:color w:val="auto"/>
          <w:sz w:val="28"/>
          <w:szCs w:val="28"/>
          <w:lang w:bidi="ar-SA"/>
        </w:rPr>
        <w:t xml:space="preserve">А.А. Бильчук </w:t>
      </w:r>
    </w:p>
    <w:sectPr w:rsidR="00FB0376" w:rsidRPr="0035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35F7E"/>
    <w:multiLevelType w:val="hybridMultilevel"/>
    <w:tmpl w:val="CA6E6088"/>
    <w:lvl w:ilvl="0" w:tplc="C1EE68B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267B6A02"/>
    <w:multiLevelType w:val="hybridMultilevel"/>
    <w:tmpl w:val="2B24487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2FA63DE6"/>
    <w:multiLevelType w:val="multilevel"/>
    <w:tmpl w:val="A61AE2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555102A"/>
    <w:multiLevelType w:val="multilevel"/>
    <w:tmpl w:val="990AA92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A3811FA"/>
    <w:multiLevelType w:val="hybridMultilevel"/>
    <w:tmpl w:val="6A803E52"/>
    <w:lvl w:ilvl="0" w:tplc="CD749382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A8E5C81"/>
    <w:multiLevelType w:val="hybridMultilevel"/>
    <w:tmpl w:val="3A543C4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F844752"/>
    <w:multiLevelType w:val="multilevel"/>
    <w:tmpl w:val="4BAC9A7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6220F37"/>
    <w:multiLevelType w:val="hybridMultilevel"/>
    <w:tmpl w:val="16F06720"/>
    <w:lvl w:ilvl="0" w:tplc="252C8F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7435B67"/>
    <w:multiLevelType w:val="hybridMultilevel"/>
    <w:tmpl w:val="6EF669BE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7D3E00CF"/>
    <w:multiLevelType w:val="hybridMultilevel"/>
    <w:tmpl w:val="5AA4A02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7D964880"/>
    <w:multiLevelType w:val="hybridMultilevel"/>
    <w:tmpl w:val="1C2E5B7A"/>
    <w:lvl w:ilvl="0" w:tplc="53D44BFA">
      <w:start w:val="1"/>
      <w:numFmt w:val="decimal"/>
      <w:lvlText w:val="%1."/>
      <w:lvlJc w:val="left"/>
      <w:pPr>
        <w:ind w:left="1061" w:hanging="360"/>
      </w:pPr>
    </w:lvl>
    <w:lvl w:ilvl="1" w:tplc="04190019">
      <w:start w:val="1"/>
      <w:numFmt w:val="lowerLetter"/>
      <w:lvlText w:val="%2."/>
      <w:lvlJc w:val="left"/>
      <w:pPr>
        <w:ind w:left="1781" w:hanging="360"/>
      </w:pPr>
    </w:lvl>
    <w:lvl w:ilvl="2" w:tplc="0419001B">
      <w:start w:val="1"/>
      <w:numFmt w:val="lowerRoman"/>
      <w:lvlText w:val="%3."/>
      <w:lvlJc w:val="right"/>
      <w:pPr>
        <w:ind w:left="2501" w:hanging="180"/>
      </w:pPr>
    </w:lvl>
    <w:lvl w:ilvl="3" w:tplc="0419000F">
      <w:start w:val="1"/>
      <w:numFmt w:val="decimal"/>
      <w:lvlText w:val="%4."/>
      <w:lvlJc w:val="left"/>
      <w:pPr>
        <w:ind w:left="3221" w:hanging="360"/>
      </w:pPr>
    </w:lvl>
    <w:lvl w:ilvl="4" w:tplc="04190019">
      <w:start w:val="1"/>
      <w:numFmt w:val="lowerLetter"/>
      <w:lvlText w:val="%5."/>
      <w:lvlJc w:val="left"/>
      <w:pPr>
        <w:ind w:left="3941" w:hanging="360"/>
      </w:pPr>
    </w:lvl>
    <w:lvl w:ilvl="5" w:tplc="0419001B">
      <w:start w:val="1"/>
      <w:numFmt w:val="lowerRoman"/>
      <w:lvlText w:val="%6."/>
      <w:lvlJc w:val="right"/>
      <w:pPr>
        <w:ind w:left="4661" w:hanging="180"/>
      </w:pPr>
    </w:lvl>
    <w:lvl w:ilvl="6" w:tplc="0419000F">
      <w:start w:val="1"/>
      <w:numFmt w:val="decimal"/>
      <w:lvlText w:val="%7."/>
      <w:lvlJc w:val="left"/>
      <w:pPr>
        <w:ind w:left="5381" w:hanging="360"/>
      </w:pPr>
    </w:lvl>
    <w:lvl w:ilvl="7" w:tplc="04190019">
      <w:start w:val="1"/>
      <w:numFmt w:val="lowerLetter"/>
      <w:lvlText w:val="%8."/>
      <w:lvlJc w:val="left"/>
      <w:pPr>
        <w:ind w:left="6101" w:hanging="360"/>
      </w:pPr>
    </w:lvl>
    <w:lvl w:ilvl="8" w:tplc="0419001B">
      <w:start w:val="1"/>
      <w:numFmt w:val="lowerRoman"/>
      <w:lvlText w:val="%9."/>
      <w:lvlJc w:val="right"/>
      <w:pPr>
        <w:ind w:left="682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9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0376"/>
    <w:rsid w:val="000420CC"/>
    <w:rsid w:val="000A42DB"/>
    <w:rsid w:val="000B3D81"/>
    <w:rsid w:val="000B48B4"/>
    <w:rsid w:val="000E7BF6"/>
    <w:rsid w:val="00134D5A"/>
    <w:rsid w:val="001B5096"/>
    <w:rsid w:val="002351B9"/>
    <w:rsid w:val="002548FE"/>
    <w:rsid w:val="0026286D"/>
    <w:rsid w:val="00267D57"/>
    <w:rsid w:val="002E02B5"/>
    <w:rsid w:val="00307341"/>
    <w:rsid w:val="003519C4"/>
    <w:rsid w:val="00363434"/>
    <w:rsid w:val="003715EB"/>
    <w:rsid w:val="00383F09"/>
    <w:rsid w:val="003B3F5D"/>
    <w:rsid w:val="003C3753"/>
    <w:rsid w:val="003D504A"/>
    <w:rsid w:val="003E1A2B"/>
    <w:rsid w:val="003E2E38"/>
    <w:rsid w:val="004010BF"/>
    <w:rsid w:val="00404761"/>
    <w:rsid w:val="00415578"/>
    <w:rsid w:val="004569CC"/>
    <w:rsid w:val="00461229"/>
    <w:rsid w:val="004A52C4"/>
    <w:rsid w:val="00540708"/>
    <w:rsid w:val="00570E69"/>
    <w:rsid w:val="0058269A"/>
    <w:rsid w:val="005B60F2"/>
    <w:rsid w:val="005B728E"/>
    <w:rsid w:val="00646E4C"/>
    <w:rsid w:val="006631FB"/>
    <w:rsid w:val="0069037C"/>
    <w:rsid w:val="006A057F"/>
    <w:rsid w:val="006E593C"/>
    <w:rsid w:val="006F3515"/>
    <w:rsid w:val="00737206"/>
    <w:rsid w:val="00744A8B"/>
    <w:rsid w:val="007A5852"/>
    <w:rsid w:val="007C48F5"/>
    <w:rsid w:val="007F1504"/>
    <w:rsid w:val="00801DBA"/>
    <w:rsid w:val="008674E7"/>
    <w:rsid w:val="00871698"/>
    <w:rsid w:val="0087657E"/>
    <w:rsid w:val="00890CEE"/>
    <w:rsid w:val="00932004"/>
    <w:rsid w:val="00991CE9"/>
    <w:rsid w:val="00995A32"/>
    <w:rsid w:val="009C07D9"/>
    <w:rsid w:val="009C1644"/>
    <w:rsid w:val="00A24CFD"/>
    <w:rsid w:val="00A53CCF"/>
    <w:rsid w:val="00AB4DCD"/>
    <w:rsid w:val="00AE3F4E"/>
    <w:rsid w:val="00B059D8"/>
    <w:rsid w:val="00B11877"/>
    <w:rsid w:val="00BB6F0F"/>
    <w:rsid w:val="00BD75D2"/>
    <w:rsid w:val="00BF0D21"/>
    <w:rsid w:val="00BF0DF8"/>
    <w:rsid w:val="00BF3393"/>
    <w:rsid w:val="00C03C2A"/>
    <w:rsid w:val="00C30FD5"/>
    <w:rsid w:val="00C847A7"/>
    <w:rsid w:val="00D0322D"/>
    <w:rsid w:val="00D114A2"/>
    <w:rsid w:val="00D317D9"/>
    <w:rsid w:val="00D44EFE"/>
    <w:rsid w:val="00D539D8"/>
    <w:rsid w:val="00D76BC2"/>
    <w:rsid w:val="00DA2489"/>
    <w:rsid w:val="00DB5B5A"/>
    <w:rsid w:val="00DC43AE"/>
    <w:rsid w:val="00E7062B"/>
    <w:rsid w:val="00EA16DE"/>
    <w:rsid w:val="00EC403E"/>
    <w:rsid w:val="00EC6924"/>
    <w:rsid w:val="00F33EC7"/>
    <w:rsid w:val="00F52394"/>
    <w:rsid w:val="00FA500F"/>
    <w:rsid w:val="00FB0376"/>
    <w:rsid w:val="00FB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376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5">
    <w:name w:val="List Paragraph"/>
    <w:basedOn w:val="a"/>
    <w:uiPriority w:val="34"/>
    <w:qFormat/>
    <w:rsid w:val="00BF0D21"/>
    <w:pPr>
      <w:ind w:left="720"/>
      <w:contextualSpacing/>
    </w:pPr>
  </w:style>
  <w:style w:type="paragraph" w:customStyle="1" w:styleId="1">
    <w:name w:val="Абзац списка1"/>
    <w:basedOn w:val="a"/>
    <w:rsid w:val="003B3F5D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9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5239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ar-SA"/>
    </w:rPr>
  </w:style>
  <w:style w:type="paragraph" w:customStyle="1" w:styleId="a7">
    <w:name w:val="Текст акта"/>
    <w:qFormat/>
    <w:rsid w:val="00F5239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90C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rsid w:val="000B48B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0pt">
    <w:name w:val="Основной текст + Полужирный;Интервал 0 pt"/>
    <w:basedOn w:val="a0"/>
    <w:rsid w:val="00DB5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"/>
    <w:rsid w:val="00DB5B5A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2">
    <w:name w:val="Основной текст2"/>
    <w:basedOn w:val="a"/>
    <w:link w:val="a9"/>
    <w:rsid w:val="00DB5B5A"/>
    <w:pPr>
      <w:shd w:val="clear" w:color="auto" w:fill="FFFFFF"/>
      <w:spacing w:before="240" w:after="240" w:line="32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  <w:style w:type="paragraph" w:customStyle="1" w:styleId="ConsPlusNormal">
    <w:name w:val="ConsPlusNormal"/>
    <w:rsid w:val="006903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04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Title">
    <w:name w:val="ConsTitle"/>
    <w:rsid w:val="00404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markedcontent">
    <w:name w:val="markedcontent"/>
    <w:rsid w:val="0040476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B0376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037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0376"/>
    <w:rPr>
      <w:rFonts w:ascii="Tahoma" w:eastAsia="Courier New" w:hAnsi="Tahoma" w:cs="Tahoma"/>
      <w:color w:val="000000"/>
      <w:sz w:val="16"/>
      <w:szCs w:val="16"/>
      <w:lang w:eastAsia="ru-RU" w:bidi="ru-RU"/>
    </w:rPr>
  </w:style>
  <w:style w:type="paragraph" w:styleId="a5">
    <w:name w:val="List Paragraph"/>
    <w:basedOn w:val="a"/>
    <w:uiPriority w:val="34"/>
    <w:qFormat/>
    <w:rsid w:val="00BF0D21"/>
    <w:pPr>
      <w:ind w:left="720"/>
      <w:contextualSpacing/>
    </w:pPr>
  </w:style>
  <w:style w:type="paragraph" w:customStyle="1" w:styleId="1">
    <w:name w:val="Абзац списка1"/>
    <w:basedOn w:val="a"/>
    <w:rsid w:val="003B3F5D"/>
    <w:pPr>
      <w:widowControl/>
      <w:spacing w:after="200" w:line="276" w:lineRule="auto"/>
      <w:ind w:left="720"/>
    </w:pPr>
    <w:rPr>
      <w:rFonts w:ascii="Calibri" w:eastAsia="Times New Roman" w:hAnsi="Calibri" w:cs="Times New Roman"/>
      <w:color w:val="auto"/>
      <w:sz w:val="22"/>
      <w:szCs w:val="22"/>
      <w:lang w:eastAsia="en-US" w:bidi="ar-SA"/>
    </w:rPr>
  </w:style>
  <w:style w:type="table" w:styleId="a6">
    <w:name w:val="Table Grid"/>
    <w:basedOn w:val="a1"/>
    <w:uiPriority w:val="59"/>
    <w:rsid w:val="009320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F52394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6"/>
      <w:szCs w:val="26"/>
      <w:lang w:eastAsia="ar-SA"/>
    </w:rPr>
  </w:style>
  <w:style w:type="paragraph" w:customStyle="1" w:styleId="a7">
    <w:name w:val="Текст акта"/>
    <w:qFormat/>
    <w:rsid w:val="00F52394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Default">
    <w:name w:val="Default"/>
    <w:rsid w:val="00890C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Normal (Web)"/>
    <w:basedOn w:val="a"/>
    <w:uiPriority w:val="99"/>
    <w:rsid w:val="000B48B4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0pt">
    <w:name w:val="Основной текст + Полужирный;Интервал 0 pt"/>
    <w:basedOn w:val="a0"/>
    <w:rsid w:val="00DB5B5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2"/>
    <w:rsid w:val="00DB5B5A"/>
    <w:rPr>
      <w:rFonts w:ascii="Times New Roman" w:eastAsia="Times New Roman" w:hAnsi="Times New Roman" w:cs="Times New Roman"/>
      <w:spacing w:val="1"/>
      <w:shd w:val="clear" w:color="auto" w:fill="FFFFFF"/>
    </w:rPr>
  </w:style>
  <w:style w:type="paragraph" w:customStyle="1" w:styleId="2">
    <w:name w:val="Основной текст2"/>
    <w:basedOn w:val="a"/>
    <w:link w:val="a9"/>
    <w:rsid w:val="00DB5B5A"/>
    <w:pPr>
      <w:shd w:val="clear" w:color="auto" w:fill="FFFFFF"/>
      <w:spacing w:before="240" w:after="240" w:line="322" w:lineRule="exact"/>
      <w:ind w:hanging="380"/>
      <w:jc w:val="center"/>
    </w:pPr>
    <w:rPr>
      <w:rFonts w:ascii="Times New Roman" w:eastAsia="Times New Roman" w:hAnsi="Times New Roman" w:cs="Times New Roman"/>
      <w:color w:val="auto"/>
      <w:spacing w:val="1"/>
      <w:sz w:val="22"/>
      <w:szCs w:val="22"/>
      <w:lang w:eastAsia="en-US" w:bidi="ar-SA"/>
    </w:rPr>
  </w:style>
  <w:style w:type="paragraph" w:customStyle="1" w:styleId="ConsPlusNormal">
    <w:name w:val="ConsPlusNormal"/>
    <w:rsid w:val="006903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40476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6"/>
      <w:szCs w:val="26"/>
      <w:lang w:eastAsia="ru-RU"/>
    </w:rPr>
  </w:style>
  <w:style w:type="paragraph" w:customStyle="1" w:styleId="ConsTitle">
    <w:name w:val="ConsTitle"/>
    <w:rsid w:val="0040476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markedcontent">
    <w:name w:val="markedcontent"/>
    <w:rsid w:val="004047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60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3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9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93542-BD86-4903-A263-7427D678A4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Михайловна Ишенина</dc:creator>
  <cp:lastModifiedBy>Валентина Васильевна Тинякова</cp:lastModifiedBy>
  <cp:revision>4</cp:revision>
  <cp:lastPrinted>2022-12-07T12:35:00Z</cp:lastPrinted>
  <dcterms:created xsi:type="dcterms:W3CDTF">2022-12-07T12:29:00Z</dcterms:created>
  <dcterms:modified xsi:type="dcterms:W3CDTF">2022-12-12T07:20:00Z</dcterms:modified>
</cp:coreProperties>
</file>