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2E" w:rsidRPr="0050252E" w:rsidRDefault="0050252E" w:rsidP="0050252E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</w:rPr>
      </w:pPr>
      <w:r w:rsidRPr="0050252E">
        <w:rPr>
          <w:rFonts w:ascii="Times New Roman" w:hAnsi="Times New Roman" w:cs="Times New Roman"/>
        </w:rPr>
        <w:t>ПРИЛОЖЕНИЕ № 6</w:t>
      </w:r>
    </w:p>
    <w:p w:rsidR="0050252E" w:rsidRPr="0050252E" w:rsidRDefault="0050252E" w:rsidP="0050252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0252E">
        <w:rPr>
          <w:rFonts w:ascii="Times New Roman" w:hAnsi="Times New Roman" w:cs="Times New Roman"/>
        </w:rPr>
        <w:t xml:space="preserve">к решению Собрания депутатов Котласского муниципального округа Архангельской области </w:t>
      </w:r>
    </w:p>
    <w:p w:rsidR="0050252E" w:rsidRPr="0050252E" w:rsidRDefault="0050252E" w:rsidP="0050252E">
      <w:pPr>
        <w:spacing w:after="0" w:line="240" w:lineRule="auto"/>
        <w:ind w:left="284"/>
        <w:jc w:val="right"/>
        <w:rPr>
          <w:rFonts w:ascii="Times New Roman" w:hAnsi="Times New Roman" w:cs="Times New Roman"/>
        </w:rPr>
      </w:pPr>
      <w:r w:rsidRPr="0050252E">
        <w:rPr>
          <w:rFonts w:ascii="Times New Roman" w:hAnsi="Times New Roman" w:cs="Times New Roman"/>
        </w:rPr>
        <w:t>"Об исполнении бюджета муниципального образования "</w:t>
      </w:r>
      <w:r>
        <w:rPr>
          <w:rFonts w:ascii="Times New Roman" w:hAnsi="Times New Roman" w:cs="Times New Roman"/>
        </w:rPr>
        <w:t>Приводинское</w:t>
      </w:r>
      <w:r w:rsidRPr="0050252E">
        <w:rPr>
          <w:rFonts w:ascii="Times New Roman" w:hAnsi="Times New Roman" w:cs="Times New Roman"/>
        </w:rPr>
        <w:t>" за 2022 год"</w:t>
      </w:r>
    </w:p>
    <w:p w:rsidR="0050252E" w:rsidRPr="0050252E" w:rsidRDefault="0050252E" w:rsidP="0050252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0252E">
        <w:rPr>
          <w:rFonts w:ascii="Times New Roman" w:hAnsi="Times New Roman" w:cs="Times New Roman"/>
        </w:rPr>
        <w:tab/>
      </w:r>
      <w:r w:rsidRPr="0050252E">
        <w:rPr>
          <w:rFonts w:ascii="Times New Roman" w:hAnsi="Times New Roman" w:cs="Times New Roman"/>
        </w:rPr>
        <w:tab/>
      </w:r>
      <w:r w:rsidRPr="0050252E">
        <w:rPr>
          <w:rFonts w:ascii="Times New Roman" w:hAnsi="Times New Roman" w:cs="Times New Roman"/>
        </w:rPr>
        <w:tab/>
      </w:r>
      <w:r w:rsidRPr="0050252E">
        <w:rPr>
          <w:rFonts w:ascii="Times New Roman" w:hAnsi="Times New Roman" w:cs="Times New Roman"/>
        </w:rPr>
        <w:tab/>
      </w:r>
      <w:r w:rsidRPr="0050252E">
        <w:rPr>
          <w:rFonts w:ascii="Times New Roman" w:hAnsi="Times New Roman" w:cs="Times New Roman"/>
        </w:rPr>
        <w:tab/>
        <w:t xml:space="preserve">от </w:t>
      </w:r>
      <w:r w:rsidR="00ED1206">
        <w:rPr>
          <w:rFonts w:ascii="Times New Roman" w:hAnsi="Times New Roman" w:cs="Times New Roman"/>
        </w:rPr>
        <w:t>28 июля 2023 года № 143</w:t>
      </w:r>
      <w:bookmarkStart w:id="0" w:name="_GoBack"/>
      <w:bookmarkEnd w:id="0"/>
    </w:p>
    <w:p w:rsidR="0050252E" w:rsidRPr="0050252E" w:rsidRDefault="0050252E" w:rsidP="0050252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252E" w:rsidRDefault="0050252E" w:rsidP="0050252E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</w:rPr>
      </w:pPr>
      <w:r w:rsidRPr="0050252E">
        <w:rPr>
          <w:rFonts w:ascii="Times New Roman" w:hAnsi="Times New Roman" w:cs="Times New Roman"/>
          <w:b/>
        </w:rPr>
        <w:t>Отчет об использовании средств дорожного фонда муниципального образования «</w:t>
      </w:r>
      <w:r>
        <w:rPr>
          <w:rFonts w:ascii="Times New Roman" w:hAnsi="Times New Roman" w:cs="Times New Roman"/>
          <w:b/>
        </w:rPr>
        <w:t>Приводинское</w:t>
      </w:r>
      <w:r w:rsidRPr="0050252E">
        <w:rPr>
          <w:rFonts w:ascii="Times New Roman" w:hAnsi="Times New Roman" w:cs="Times New Roman"/>
          <w:b/>
        </w:rPr>
        <w:t>»</w:t>
      </w:r>
    </w:p>
    <w:p w:rsidR="0050252E" w:rsidRPr="0050252E" w:rsidRDefault="0050252E" w:rsidP="005025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252E">
        <w:rPr>
          <w:rFonts w:ascii="Times New Roman" w:hAnsi="Times New Roman" w:cs="Times New Roman"/>
          <w:b/>
        </w:rPr>
        <w:t xml:space="preserve"> за 2022 год</w:t>
      </w:r>
    </w:p>
    <w:p w:rsidR="0050252E" w:rsidRPr="0050252E" w:rsidRDefault="0050252E" w:rsidP="0050252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50252E" w:rsidRPr="0050252E" w:rsidRDefault="0050252E" w:rsidP="0050252E">
      <w:pPr>
        <w:spacing w:after="0" w:line="240" w:lineRule="auto"/>
        <w:ind w:firstLine="142"/>
        <w:rPr>
          <w:rFonts w:ascii="Times New Roman" w:hAnsi="Times New Roman" w:cs="Times New Roman"/>
        </w:rPr>
      </w:pPr>
      <w:r w:rsidRPr="0050252E">
        <w:rPr>
          <w:rFonts w:ascii="Times New Roman" w:hAnsi="Times New Roman" w:cs="Times New Roman"/>
        </w:rPr>
        <w:t>Единица измерения: тыс.руб.</w:t>
      </w:r>
    </w:p>
    <w:p w:rsidR="00D861F7" w:rsidRDefault="00D861F7" w:rsidP="00397A2E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9972" w:type="dxa"/>
        <w:jc w:val="center"/>
        <w:tblInd w:w="-2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3"/>
        <w:gridCol w:w="2268"/>
        <w:gridCol w:w="1761"/>
      </w:tblGrid>
      <w:tr w:rsidR="0050252E" w:rsidRPr="00B54256" w:rsidTr="0050252E">
        <w:trPr>
          <w:trHeight w:val="799"/>
          <w:jc w:val="center"/>
        </w:trPr>
        <w:tc>
          <w:tcPr>
            <w:tcW w:w="5943" w:type="dxa"/>
            <w:shd w:val="clear" w:color="auto" w:fill="auto"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мероприятий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0252E" w:rsidRPr="00B54256" w:rsidRDefault="00B54256" w:rsidP="00B54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256">
              <w:rPr>
                <w:rFonts w:ascii="Times New Roman" w:hAnsi="Times New Roman" w:cs="Times New Roman"/>
                <w:b/>
              </w:rPr>
              <w:t>Объем бюджетных ассигнований</w:t>
            </w:r>
          </w:p>
        </w:tc>
        <w:tc>
          <w:tcPr>
            <w:tcW w:w="1761" w:type="dxa"/>
            <w:shd w:val="clear" w:color="auto" w:fill="auto"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</w:t>
            </w:r>
          </w:p>
        </w:tc>
      </w:tr>
      <w:tr w:rsidR="0050252E" w:rsidRPr="00B54256" w:rsidTr="00B54256">
        <w:trPr>
          <w:trHeight w:val="272"/>
          <w:jc w:val="center"/>
        </w:trPr>
        <w:tc>
          <w:tcPr>
            <w:tcW w:w="5943" w:type="dxa"/>
            <w:shd w:val="clear" w:color="auto" w:fill="auto"/>
            <w:vAlign w:val="center"/>
            <w:hideMark/>
          </w:tcPr>
          <w:p w:rsidR="0050252E" w:rsidRPr="00B54256" w:rsidRDefault="0050252E" w:rsidP="00D8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в зимний период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4 896,5</w:t>
            </w:r>
          </w:p>
        </w:tc>
        <w:tc>
          <w:tcPr>
            <w:tcW w:w="1761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4 478,8</w:t>
            </w:r>
          </w:p>
        </w:tc>
      </w:tr>
      <w:tr w:rsidR="0050252E" w:rsidRPr="00B54256" w:rsidTr="00B54256">
        <w:trPr>
          <w:trHeight w:val="277"/>
          <w:jc w:val="center"/>
        </w:trPr>
        <w:tc>
          <w:tcPr>
            <w:tcW w:w="5943" w:type="dxa"/>
            <w:shd w:val="clear" w:color="auto" w:fill="auto"/>
            <w:vAlign w:val="center"/>
            <w:hideMark/>
          </w:tcPr>
          <w:p w:rsidR="0050252E" w:rsidRPr="00B54256" w:rsidRDefault="0050252E" w:rsidP="00D8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в летний период: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1 014,5 </w:t>
            </w:r>
          </w:p>
        </w:tc>
        <w:tc>
          <w:tcPr>
            <w:tcW w:w="1761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1 014,5 </w:t>
            </w:r>
          </w:p>
        </w:tc>
      </w:tr>
      <w:tr w:rsidR="0050252E" w:rsidRPr="00B54256" w:rsidTr="00B54256">
        <w:trPr>
          <w:trHeight w:val="143"/>
          <w:jc w:val="center"/>
        </w:trPr>
        <w:tc>
          <w:tcPr>
            <w:tcW w:w="5943" w:type="dxa"/>
            <w:shd w:val="clear" w:color="auto" w:fill="auto"/>
            <w:vAlign w:val="center"/>
            <w:hideMark/>
          </w:tcPr>
          <w:p w:rsidR="0050252E" w:rsidRPr="00B54256" w:rsidRDefault="0050252E" w:rsidP="00D861F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iCs/>
                <w:lang w:eastAsia="ru-RU"/>
              </w:rPr>
              <w:t>Грейдирование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iCs/>
                <w:lang w:eastAsia="ru-RU"/>
              </w:rPr>
              <w:t>1 148,6</w:t>
            </w:r>
          </w:p>
        </w:tc>
        <w:tc>
          <w:tcPr>
            <w:tcW w:w="1761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iCs/>
                <w:lang w:eastAsia="ru-RU"/>
              </w:rPr>
              <w:t>1 148,6</w:t>
            </w:r>
          </w:p>
        </w:tc>
      </w:tr>
      <w:tr w:rsidR="0050252E" w:rsidRPr="00B54256" w:rsidTr="00B54256">
        <w:trPr>
          <w:trHeight w:val="640"/>
          <w:jc w:val="center"/>
        </w:trPr>
        <w:tc>
          <w:tcPr>
            <w:tcW w:w="5943" w:type="dxa"/>
            <w:shd w:val="clear" w:color="auto" w:fill="auto"/>
            <w:vAlign w:val="center"/>
            <w:hideMark/>
          </w:tcPr>
          <w:p w:rsidR="0050252E" w:rsidRPr="00B54256" w:rsidRDefault="0050252E" w:rsidP="00D861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ремонту автомобильной дороги по адресу: п.</w:t>
            </w:r>
            <w:r w:rsidR="00B54256" w:rsidRPr="00B542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Приводино,</w:t>
            </w:r>
            <w:r w:rsidR="00B54256" w:rsidRPr="00B542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ул.</w:t>
            </w:r>
            <w:r w:rsidR="00B54256" w:rsidRPr="00B542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 xml:space="preserve">Малиновая </w:t>
            </w:r>
            <w:r w:rsidR="00B54256" w:rsidRPr="00B542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(Минина полянка)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659,4</w:t>
            </w:r>
          </w:p>
        </w:tc>
        <w:tc>
          <w:tcPr>
            <w:tcW w:w="1761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659,4</w:t>
            </w:r>
          </w:p>
        </w:tc>
      </w:tr>
      <w:tr w:rsidR="0050252E" w:rsidRPr="00B54256" w:rsidTr="00B54256">
        <w:trPr>
          <w:trHeight w:val="551"/>
          <w:jc w:val="center"/>
        </w:trPr>
        <w:tc>
          <w:tcPr>
            <w:tcW w:w="5943" w:type="dxa"/>
            <w:shd w:val="clear" w:color="auto" w:fill="auto"/>
            <w:vAlign w:val="center"/>
            <w:hideMark/>
          </w:tcPr>
          <w:p w:rsidR="0050252E" w:rsidRPr="00B54256" w:rsidRDefault="0050252E" w:rsidP="00D861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Текущий ремонт дороги в дер. Куимиха, пер. Мирный от дома 5 до дома 13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  <w:tc>
          <w:tcPr>
            <w:tcW w:w="1761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50252E" w:rsidRPr="00B54256" w:rsidTr="00B54256">
        <w:trPr>
          <w:trHeight w:val="356"/>
          <w:jc w:val="center"/>
        </w:trPr>
        <w:tc>
          <w:tcPr>
            <w:tcW w:w="5943" w:type="dxa"/>
            <w:shd w:val="clear" w:color="auto" w:fill="auto"/>
            <w:vAlign w:val="center"/>
            <w:hideMark/>
          </w:tcPr>
          <w:p w:rsidR="0050252E" w:rsidRPr="00B54256" w:rsidRDefault="0050252E" w:rsidP="00D861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Нанесение линий дорожной разметки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61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50252E" w:rsidRPr="00B54256" w:rsidTr="00B54256">
        <w:trPr>
          <w:trHeight w:val="333"/>
          <w:jc w:val="center"/>
        </w:trPr>
        <w:tc>
          <w:tcPr>
            <w:tcW w:w="5943" w:type="dxa"/>
            <w:shd w:val="clear" w:color="auto" w:fill="auto"/>
            <w:vAlign w:val="center"/>
            <w:hideMark/>
          </w:tcPr>
          <w:p w:rsidR="0050252E" w:rsidRPr="00B54256" w:rsidRDefault="00B54256" w:rsidP="00D8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50252E"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емонт уличное освещение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1 095,9</w:t>
            </w:r>
          </w:p>
        </w:tc>
        <w:tc>
          <w:tcPr>
            <w:tcW w:w="1761" w:type="dxa"/>
            <w:shd w:val="clear" w:color="auto" w:fill="auto"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1 008,6</w:t>
            </w:r>
          </w:p>
        </w:tc>
      </w:tr>
      <w:tr w:rsidR="0050252E" w:rsidRPr="00B54256" w:rsidTr="00B54256">
        <w:trPr>
          <w:trHeight w:val="839"/>
          <w:jc w:val="center"/>
        </w:trPr>
        <w:tc>
          <w:tcPr>
            <w:tcW w:w="5943" w:type="dxa"/>
            <w:shd w:val="clear" w:color="auto" w:fill="auto"/>
            <w:vAlign w:val="center"/>
            <w:hideMark/>
          </w:tcPr>
          <w:p w:rsidR="0050252E" w:rsidRPr="00B54256" w:rsidRDefault="0050252E" w:rsidP="00D861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Работы по устройству уличного освещения (в рамках текущего ремонта) в дер.</w:t>
            </w:r>
            <w:r w:rsidR="00B54256" w:rsidRPr="00B542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Куимиха, ул.</w:t>
            </w:r>
            <w:r w:rsidR="00B54256" w:rsidRPr="00B542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Ручейная, ул</w:t>
            </w:r>
            <w:proofErr w:type="gramStart"/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.Ш</w:t>
            </w:r>
            <w:proofErr w:type="gramEnd"/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кольная, пер.Парковый,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292,2</w:t>
            </w:r>
          </w:p>
        </w:tc>
        <w:tc>
          <w:tcPr>
            <w:tcW w:w="1761" w:type="dxa"/>
            <w:shd w:val="clear" w:color="auto" w:fill="auto"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292,2</w:t>
            </w:r>
          </w:p>
        </w:tc>
      </w:tr>
      <w:tr w:rsidR="0050252E" w:rsidRPr="00B54256" w:rsidTr="00B54256">
        <w:trPr>
          <w:trHeight w:val="653"/>
          <w:jc w:val="center"/>
        </w:trPr>
        <w:tc>
          <w:tcPr>
            <w:tcW w:w="5943" w:type="dxa"/>
            <w:shd w:val="clear" w:color="auto" w:fill="auto"/>
            <w:vAlign w:val="center"/>
            <w:hideMark/>
          </w:tcPr>
          <w:p w:rsidR="0050252E" w:rsidRPr="00B54256" w:rsidRDefault="0050252E" w:rsidP="00D861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Работы по устройству уличного освещения (в рамках текущего ремонта) в дер.</w:t>
            </w:r>
            <w:r w:rsidR="00B54256" w:rsidRPr="00B542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Курцево, ул.</w:t>
            </w:r>
            <w:r w:rsidR="00B54256" w:rsidRPr="00B542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  <w:proofErr w:type="gramEnd"/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333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761" w:type="dxa"/>
            <w:shd w:val="clear" w:color="auto" w:fill="auto"/>
            <w:vAlign w:val="center"/>
            <w:hideMark/>
          </w:tcPr>
          <w:p w:rsidR="0050252E" w:rsidRPr="00B54256" w:rsidRDefault="0050252E" w:rsidP="00333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50252E" w:rsidRPr="00B54256" w:rsidTr="00B54256">
        <w:trPr>
          <w:trHeight w:val="369"/>
          <w:jc w:val="center"/>
        </w:trPr>
        <w:tc>
          <w:tcPr>
            <w:tcW w:w="5943" w:type="dxa"/>
            <w:shd w:val="clear" w:color="auto" w:fill="auto"/>
            <w:vAlign w:val="center"/>
            <w:hideMark/>
          </w:tcPr>
          <w:p w:rsidR="0050252E" w:rsidRPr="00B54256" w:rsidRDefault="0050252E" w:rsidP="00D861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Работы по устройству уличного освещения (в рамках текущего ремонта) дер.</w:t>
            </w:r>
            <w:r w:rsidR="00B54256" w:rsidRPr="00B542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Курцево, ул.</w:t>
            </w:r>
            <w:r w:rsidR="00B54256" w:rsidRPr="00B542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Луговая</w:t>
            </w:r>
            <w:proofErr w:type="gramEnd"/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136,1</w:t>
            </w:r>
          </w:p>
        </w:tc>
        <w:tc>
          <w:tcPr>
            <w:tcW w:w="1761" w:type="dxa"/>
            <w:shd w:val="clear" w:color="auto" w:fill="auto"/>
            <w:vAlign w:val="center"/>
            <w:hideMark/>
          </w:tcPr>
          <w:p w:rsidR="0050252E" w:rsidRPr="00B54256" w:rsidRDefault="0050252E" w:rsidP="0050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136,1</w:t>
            </w:r>
          </w:p>
        </w:tc>
      </w:tr>
      <w:tr w:rsidR="0050252E" w:rsidRPr="00B54256" w:rsidTr="00B54256">
        <w:trPr>
          <w:trHeight w:val="507"/>
          <w:jc w:val="center"/>
        </w:trPr>
        <w:tc>
          <w:tcPr>
            <w:tcW w:w="5943" w:type="dxa"/>
            <w:shd w:val="clear" w:color="auto" w:fill="auto"/>
            <w:vAlign w:val="center"/>
            <w:hideMark/>
          </w:tcPr>
          <w:p w:rsidR="0050252E" w:rsidRPr="00B54256" w:rsidRDefault="0050252E" w:rsidP="00D861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Работы по текущему ремонту уличного освещения</w:t>
            </w:r>
            <w:r w:rsidR="00B54256" w:rsidRPr="00B542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в пос</w:t>
            </w:r>
            <w:proofErr w:type="gramStart"/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 xml:space="preserve">димский,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252E" w:rsidRPr="00B54256" w:rsidRDefault="00B54256" w:rsidP="00333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761" w:type="dxa"/>
            <w:shd w:val="clear" w:color="auto" w:fill="auto"/>
            <w:vAlign w:val="center"/>
            <w:hideMark/>
          </w:tcPr>
          <w:p w:rsidR="0050252E" w:rsidRPr="00B54256" w:rsidRDefault="00B54256" w:rsidP="00333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50252E" w:rsidRPr="00B54256" w:rsidTr="00B54256">
        <w:trPr>
          <w:trHeight w:val="363"/>
          <w:jc w:val="center"/>
        </w:trPr>
        <w:tc>
          <w:tcPr>
            <w:tcW w:w="5943" w:type="dxa"/>
            <w:shd w:val="clear" w:color="auto" w:fill="auto"/>
            <w:vAlign w:val="center"/>
            <w:hideMark/>
          </w:tcPr>
          <w:p w:rsidR="0050252E" w:rsidRPr="00B54256" w:rsidRDefault="0050252E" w:rsidP="00D861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Оплата за поставку электротехнической продукции</w:t>
            </w:r>
            <w:r w:rsidR="00B5425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252E" w:rsidRPr="00B54256" w:rsidRDefault="00B54256" w:rsidP="003336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122,3</w:t>
            </w:r>
          </w:p>
        </w:tc>
        <w:tc>
          <w:tcPr>
            <w:tcW w:w="1761" w:type="dxa"/>
            <w:shd w:val="clear" w:color="auto" w:fill="auto"/>
            <w:vAlign w:val="center"/>
            <w:hideMark/>
          </w:tcPr>
          <w:p w:rsidR="0050252E" w:rsidRPr="00B54256" w:rsidRDefault="0050252E" w:rsidP="00B54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  <w:r w:rsidR="00B54256" w:rsidRPr="00B54256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</w:tr>
      <w:tr w:rsidR="0050252E" w:rsidRPr="00B54256" w:rsidTr="0050252E">
        <w:trPr>
          <w:trHeight w:val="775"/>
          <w:jc w:val="center"/>
        </w:trPr>
        <w:tc>
          <w:tcPr>
            <w:tcW w:w="5943" w:type="dxa"/>
            <w:shd w:val="clear" w:color="auto" w:fill="auto"/>
            <w:vAlign w:val="bottom"/>
            <w:hideMark/>
          </w:tcPr>
          <w:p w:rsidR="0050252E" w:rsidRPr="00B54256" w:rsidRDefault="0050252E" w:rsidP="00D8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Выполнение работ по разработке сметной документации на капитальный ремонт улицы </w:t>
            </w:r>
            <w:r w:rsidR="00B54256"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Нефтяников</w:t>
            </w: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 поселке Приводино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B54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  <w:r w:rsidR="00B54256"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761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B54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60,0</w:t>
            </w:r>
          </w:p>
        </w:tc>
      </w:tr>
      <w:tr w:rsidR="0050252E" w:rsidRPr="00B54256" w:rsidTr="0050252E">
        <w:trPr>
          <w:trHeight w:val="420"/>
          <w:jc w:val="center"/>
        </w:trPr>
        <w:tc>
          <w:tcPr>
            <w:tcW w:w="5943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D86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  <w:r w:rsidR="00B54256" w:rsidRPr="00B542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B54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B54256"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066</w:t>
            </w:r>
            <w:r w:rsidR="00B54256"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761" w:type="dxa"/>
            <w:shd w:val="clear" w:color="auto" w:fill="auto"/>
            <w:noWrap/>
            <w:vAlign w:val="center"/>
            <w:hideMark/>
          </w:tcPr>
          <w:p w:rsidR="0050252E" w:rsidRPr="00B54256" w:rsidRDefault="0050252E" w:rsidP="00B54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="00B54256"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561</w:t>
            </w:r>
            <w:r w:rsidR="00B54256"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Pr="00B54256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</w:tr>
    </w:tbl>
    <w:p w:rsidR="00D861F7" w:rsidRDefault="00D861F7" w:rsidP="00397A2E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D861F7" w:rsidRDefault="00D861F7" w:rsidP="00397A2E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sectPr w:rsidR="00D861F7" w:rsidSect="0050252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0D5"/>
    <w:rsid w:val="00093E12"/>
    <w:rsid w:val="00156041"/>
    <w:rsid w:val="001A0C7F"/>
    <w:rsid w:val="00233E0D"/>
    <w:rsid w:val="002373E9"/>
    <w:rsid w:val="00245012"/>
    <w:rsid w:val="002A4753"/>
    <w:rsid w:val="00333627"/>
    <w:rsid w:val="00371453"/>
    <w:rsid w:val="00386029"/>
    <w:rsid w:val="00397A2E"/>
    <w:rsid w:val="00461EDC"/>
    <w:rsid w:val="0046414B"/>
    <w:rsid w:val="004B1F58"/>
    <w:rsid w:val="004C7DF1"/>
    <w:rsid w:val="004D735C"/>
    <w:rsid w:val="0050252E"/>
    <w:rsid w:val="00566988"/>
    <w:rsid w:val="006010D5"/>
    <w:rsid w:val="00605278"/>
    <w:rsid w:val="00854C84"/>
    <w:rsid w:val="00911357"/>
    <w:rsid w:val="00981F92"/>
    <w:rsid w:val="00A14BAF"/>
    <w:rsid w:val="00B54256"/>
    <w:rsid w:val="00BB362F"/>
    <w:rsid w:val="00BD2B9C"/>
    <w:rsid w:val="00D34BD8"/>
    <w:rsid w:val="00D81802"/>
    <w:rsid w:val="00D861F7"/>
    <w:rsid w:val="00E847AE"/>
    <w:rsid w:val="00ED1206"/>
    <w:rsid w:val="00EF79CC"/>
    <w:rsid w:val="00F8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7A2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D7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735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7A2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D7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73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Михайловна Ишенина</cp:lastModifiedBy>
  <cp:revision>2</cp:revision>
  <cp:lastPrinted>2023-08-03T08:29:00Z</cp:lastPrinted>
  <dcterms:created xsi:type="dcterms:W3CDTF">2023-08-03T08:29:00Z</dcterms:created>
  <dcterms:modified xsi:type="dcterms:W3CDTF">2023-08-03T08:29:00Z</dcterms:modified>
</cp:coreProperties>
</file>