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95F71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733C3A53" wp14:editId="68966F65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79F8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63C70C1D" w14:textId="77777777" w:rsidR="00092FFD" w:rsidRPr="00D10A18" w:rsidRDefault="00092FFD" w:rsidP="00092FFD">
      <w:pPr>
        <w:rPr>
          <w:b/>
        </w:rPr>
      </w:pPr>
    </w:p>
    <w:p w14:paraId="66289963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3E915789" w14:textId="4EE82DD4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F42D7">
        <w:rPr>
          <w:b/>
          <w:sz w:val="28"/>
          <w:szCs w:val="28"/>
        </w:rPr>
        <w:t>двадцат</w:t>
      </w:r>
      <w:r w:rsidR="00B22378">
        <w:rPr>
          <w:b/>
          <w:sz w:val="28"/>
          <w:szCs w:val="28"/>
        </w:rPr>
        <w:t>ь первая</w:t>
      </w:r>
      <w:r w:rsidR="006F42D7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68D8042D" w14:textId="77777777" w:rsidR="00092FFD" w:rsidRPr="00D10A18" w:rsidRDefault="00092FFD" w:rsidP="00092FFD">
      <w:pPr>
        <w:jc w:val="center"/>
        <w:rPr>
          <w:b/>
        </w:rPr>
      </w:pPr>
    </w:p>
    <w:p w14:paraId="42251148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2314D651" w14:textId="77777777" w:rsidR="00092FFD" w:rsidRPr="00D10A18" w:rsidRDefault="00092FFD" w:rsidP="00092FFD">
      <w:pPr>
        <w:jc w:val="center"/>
      </w:pPr>
    </w:p>
    <w:p w14:paraId="716EAF20" w14:textId="6ED8DCC9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B22378">
        <w:rPr>
          <w:sz w:val="28"/>
          <w:szCs w:val="28"/>
        </w:rPr>
        <w:t>16</w:t>
      </w:r>
      <w:r w:rsidR="006F42D7">
        <w:rPr>
          <w:sz w:val="28"/>
          <w:szCs w:val="28"/>
        </w:rPr>
        <w:t xml:space="preserve"> </w:t>
      </w:r>
      <w:r w:rsidR="00B22378">
        <w:rPr>
          <w:sz w:val="28"/>
          <w:szCs w:val="28"/>
        </w:rPr>
        <w:t>февраля</w:t>
      </w:r>
      <w:r w:rsidR="003C3AF0">
        <w:rPr>
          <w:sz w:val="28"/>
          <w:szCs w:val="28"/>
        </w:rPr>
        <w:t xml:space="preserve"> 202</w:t>
      </w:r>
      <w:r w:rsidR="00B22378">
        <w:rPr>
          <w:sz w:val="28"/>
          <w:szCs w:val="28"/>
        </w:rPr>
        <w:t>4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B22378">
        <w:rPr>
          <w:sz w:val="28"/>
          <w:szCs w:val="28"/>
        </w:rPr>
        <w:t>19</w:t>
      </w:r>
      <w:r w:rsidR="000E7DAC">
        <w:rPr>
          <w:sz w:val="28"/>
          <w:szCs w:val="28"/>
        </w:rPr>
        <w:t>2</w:t>
      </w:r>
    </w:p>
    <w:p w14:paraId="6933C6FA" w14:textId="77777777"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D5662E1" w14:textId="563D2B66" w:rsidR="003718B6" w:rsidRPr="00DA39B9" w:rsidRDefault="000E7DAC" w:rsidP="000E7DAC">
      <w:pPr>
        <w:ind w:firstLine="709"/>
        <w:jc w:val="center"/>
        <w:rPr>
          <w:b/>
          <w:sz w:val="28"/>
          <w:szCs w:val="28"/>
        </w:rPr>
      </w:pPr>
      <w:r w:rsidRPr="000E7DAC">
        <w:rPr>
          <w:b/>
          <w:sz w:val="28"/>
          <w:szCs w:val="28"/>
        </w:rPr>
        <w:t>О внесении изменений в решение Собрания депутатов Котласского муниципального округа Архангельской области от 22.12.2023 № 188                  «О бюджете Котласского муниципального округа Архангельской области на 2024 год и на плановый период 2025 и 2026 годов»</w:t>
      </w:r>
    </w:p>
    <w:p w14:paraId="561C4A86" w14:textId="77777777" w:rsidR="003718B6" w:rsidRPr="00DA39B9" w:rsidRDefault="003718B6" w:rsidP="003718B6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0ED81393" w14:textId="3E1E7444" w:rsidR="000E7DAC" w:rsidRPr="000E7DAC" w:rsidRDefault="000E7DAC" w:rsidP="000C5239">
      <w:pPr>
        <w:tabs>
          <w:tab w:val="left" w:pos="5529"/>
        </w:tabs>
        <w:autoSpaceDE w:val="0"/>
        <w:autoSpaceDN w:val="0"/>
        <w:adjustRightInd w:val="0"/>
        <w:spacing w:line="276" w:lineRule="auto"/>
        <w:ind w:right="-1" w:firstLine="851"/>
        <w:jc w:val="both"/>
        <w:rPr>
          <w:bCs/>
          <w:sz w:val="28"/>
          <w:szCs w:val="28"/>
        </w:rPr>
      </w:pPr>
      <w:r w:rsidRPr="000E7DAC">
        <w:rPr>
          <w:bCs/>
          <w:sz w:val="28"/>
          <w:szCs w:val="28"/>
        </w:rPr>
        <w:t xml:space="preserve">Руководствуясь Бюджетным кодексом Российской Федерации,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0E7DAC">
        <w:rPr>
          <w:b/>
          <w:sz w:val="28"/>
          <w:szCs w:val="28"/>
        </w:rPr>
        <w:t>РЕШИЛО:</w:t>
      </w:r>
    </w:p>
    <w:p w14:paraId="78556F12" w14:textId="77777777" w:rsidR="000E7DAC" w:rsidRPr="000E7DAC" w:rsidRDefault="000E7DAC" w:rsidP="000C5239">
      <w:pPr>
        <w:spacing w:line="276" w:lineRule="auto"/>
        <w:ind w:firstLine="720"/>
        <w:jc w:val="both"/>
        <w:rPr>
          <w:sz w:val="28"/>
          <w:szCs w:val="28"/>
        </w:rPr>
      </w:pPr>
      <w:r w:rsidRPr="000E7DAC">
        <w:t xml:space="preserve">1. </w:t>
      </w:r>
      <w:r w:rsidRPr="000E7DAC">
        <w:rPr>
          <w:sz w:val="28"/>
          <w:szCs w:val="28"/>
        </w:rPr>
        <w:t>Внести в решение Собрания депутатов Котласского муниципального округа Архангельской области от 22.12.2023 № 188 «О бюджете Котласского муниципального округа Архангельской области на 2024 год и на плановый период 2025 и 2026 годов» следующие изменения:</w:t>
      </w:r>
    </w:p>
    <w:p w14:paraId="00930CDD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1) В подпункте 1 пункта 1 статьи 1 цифры «1 192 977,9» заменить цифрами «1 353 320,5».</w:t>
      </w:r>
    </w:p>
    <w:p w14:paraId="24612F90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2) В подпункте 2 пункта 1 статьи 1 цифры «1 222 111,0» заменить цифрами «1 410 588,8».</w:t>
      </w:r>
    </w:p>
    <w:p w14:paraId="3F6A6069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3) В подпункте 3 пункта 1 статьи 1 цифры «29 133,1» заменить цифрами «57 268,4».</w:t>
      </w:r>
    </w:p>
    <w:p w14:paraId="6F016ADB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4) Подпункт 1 пункта 2 статьи 1 изложить в следующей редакции:</w:t>
      </w:r>
    </w:p>
    <w:p w14:paraId="246D3977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«1) прогнозируемый общий объем доходов бюджета Котласского муниципального округа Архангельской области на 2025 год в сумме 1 139 088,8 тыс. рублей и на 2026 год в сумме 1 094 645,8 тыс. рублей;».</w:t>
      </w:r>
    </w:p>
    <w:p w14:paraId="0D423EE9" w14:textId="77777777" w:rsidR="000E7DAC" w:rsidRPr="000E7DAC" w:rsidRDefault="000E7DAC" w:rsidP="000C5239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5) Подпункт 2 пункта 2 статьи 1 изложить в следующей редакции:</w:t>
      </w:r>
    </w:p>
    <w:p w14:paraId="4174185B" w14:textId="397AC1A1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proofErr w:type="gramStart"/>
      <w:r w:rsidRPr="000E7DAC">
        <w:rPr>
          <w:sz w:val="28"/>
          <w:szCs w:val="28"/>
        </w:rPr>
        <w:t xml:space="preserve">«2) общий объем расходов бюджета Котласского муниципального округа Архангельской области на 2025 год в сумме 1 139 088,8 тыс. рублей, </w:t>
      </w:r>
      <w:r w:rsidR="001C4AAD">
        <w:rPr>
          <w:sz w:val="28"/>
          <w:szCs w:val="28"/>
        </w:rPr>
        <w:t xml:space="preserve"> </w:t>
      </w:r>
      <w:r w:rsidRPr="000E7DAC">
        <w:rPr>
          <w:sz w:val="28"/>
          <w:szCs w:val="28"/>
        </w:rPr>
        <w:t>в том числе условно утвержденные расходы в сумме 17 088,2 тыс. рублей,</w:t>
      </w:r>
      <w:r w:rsidR="001C4AAD">
        <w:rPr>
          <w:sz w:val="28"/>
          <w:szCs w:val="28"/>
        </w:rPr>
        <w:t xml:space="preserve">                 </w:t>
      </w:r>
      <w:r w:rsidRPr="000E7DAC">
        <w:rPr>
          <w:sz w:val="28"/>
          <w:szCs w:val="28"/>
        </w:rPr>
        <w:t xml:space="preserve"> и на 2026 год в сумме 1 094 645,8 тыс. рублей, в том числе условно утвержденные расходы в сумме 33 753,6 тыс. рублей;».</w:t>
      </w:r>
      <w:proofErr w:type="gramEnd"/>
    </w:p>
    <w:p w14:paraId="1DD73F3D" w14:textId="77777777" w:rsidR="000E7DAC" w:rsidRPr="000E7DAC" w:rsidRDefault="000E7DAC" w:rsidP="000C5239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6) Статью 3 изложить в следующей редакции:</w:t>
      </w:r>
    </w:p>
    <w:p w14:paraId="65A1DB61" w14:textId="479FFC17" w:rsidR="000E7DAC" w:rsidRPr="000E7DAC" w:rsidRDefault="000E7DAC" w:rsidP="000C5239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«Установить объем межбюджетных трансфертов, получаемых из других бюджетов бюджетной системы Российской Федерации в бюджет Котласского муниципального округа Архангельской области, на 2024 год</w:t>
      </w:r>
      <w:r w:rsidR="001C4AAD">
        <w:rPr>
          <w:sz w:val="28"/>
          <w:szCs w:val="28"/>
        </w:rPr>
        <w:t xml:space="preserve">               </w:t>
      </w:r>
      <w:r w:rsidRPr="000E7DAC">
        <w:rPr>
          <w:sz w:val="28"/>
          <w:szCs w:val="28"/>
        </w:rPr>
        <w:t xml:space="preserve"> </w:t>
      </w:r>
      <w:r w:rsidRPr="000E7DAC">
        <w:rPr>
          <w:sz w:val="28"/>
          <w:szCs w:val="28"/>
        </w:rPr>
        <w:lastRenderedPageBreak/>
        <w:t xml:space="preserve">в сумме 1 051 066,5 тыс. рублей, на 2025 год в сумме 826 605,9 тыс. рублей, </w:t>
      </w:r>
      <w:r>
        <w:rPr>
          <w:sz w:val="28"/>
          <w:szCs w:val="28"/>
        </w:rPr>
        <w:t xml:space="preserve">                               </w:t>
      </w:r>
      <w:r w:rsidRPr="000E7DAC">
        <w:rPr>
          <w:sz w:val="28"/>
          <w:szCs w:val="28"/>
        </w:rPr>
        <w:t>на 2026 год в сумме 766 663,9 тыс. рублей</w:t>
      </w:r>
      <w:proofErr w:type="gramStart"/>
      <w:r w:rsidRPr="000E7DAC">
        <w:rPr>
          <w:sz w:val="28"/>
          <w:szCs w:val="28"/>
        </w:rPr>
        <w:t>.».</w:t>
      </w:r>
      <w:proofErr w:type="gramEnd"/>
    </w:p>
    <w:p w14:paraId="0D69F860" w14:textId="77777777" w:rsidR="000E7DAC" w:rsidRPr="000E7DAC" w:rsidRDefault="000E7DAC" w:rsidP="000C5239">
      <w:pPr>
        <w:tabs>
          <w:tab w:val="left" w:pos="405"/>
        </w:tabs>
        <w:spacing w:line="276" w:lineRule="auto"/>
        <w:ind w:firstLine="700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7) Приложение № 2 «Прогнозируемое поступление доходов </w:t>
      </w:r>
      <w:r w:rsidRPr="000E7DAC">
        <w:rPr>
          <w:snapToGrid w:val="0"/>
          <w:sz w:val="28"/>
          <w:szCs w:val="28"/>
        </w:rPr>
        <w:t xml:space="preserve">бюджета </w:t>
      </w:r>
      <w:r w:rsidRPr="000E7DAC">
        <w:rPr>
          <w:sz w:val="28"/>
          <w:szCs w:val="28"/>
        </w:rPr>
        <w:t xml:space="preserve">Котласского муниципального округа Архангельской области на 2024 год и на плановый период 2025 и 2026 годов» изложить в </w:t>
      </w:r>
      <w:hyperlink r:id="rId10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 xml:space="preserve"> согласно приложению № 1 к настоящему решению.</w:t>
      </w:r>
    </w:p>
    <w:p w14:paraId="356A3013" w14:textId="356310E2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8) Приложение № 3 «</w:t>
      </w:r>
      <w:r w:rsidRPr="000E7DAC">
        <w:rPr>
          <w:bCs/>
          <w:sz w:val="28"/>
          <w:szCs w:val="28"/>
        </w:rPr>
        <w:t xml:space="preserve">Источники финансирования дефицита бюджета </w:t>
      </w:r>
      <w:r w:rsidRPr="000E7DAC">
        <w:rPr>
          <w:sz w:val="28"/>
          <w:szCs w:val="28"/>
        </w:rPr>
        <w:t xml:space="preserve">Котласского муниципального округа Архангельской области на 2024 год и на плановый период 2025 и 2026 годов» изложить в </w:t>
      </w:r>
      <w:hyperlink r:id="rId11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 xml:space="preserve"> согласно приложению № 2 к настоящему решению.</w:t>
      </w:r>
    </w:p>
    <w:p w14:paraId="45C32165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9) Приложение № 4 «Распределение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</w:t>
      </w:r>
      <w:hyperlink r:id="rId12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 xml:space="preserve"> согласно приложению № 3 к настоящему решению.</w:t>
      </w:r>
    </w:p>
    <w:p w14:paraId="69E4E705" w14:textId="74A2FE18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10) Приложение № 5 «Распределение бюджетных ассигнований Котласского муниципального округа по разделам и подразделам классификации расходов бюджетов</w:t>
      </w:r>
      <w:r w:rsidRPr="000E7DAC">
        <w:rPr>
          <w:bCs/>
          <w:sz w:val="28"/>
          <w:szCs w:val="28"/>
        </w:rPr>
        <w:t xml:space="preserve"> </w:t>
      </w:r>
      <w:r w:rsidRPr="000E7DAC">
        <w:rPr>
          <w:sz w:val="28"/>
          <w:szCs w:val="28"/>
        </w:rPr>
        <w:t xml:space="preserve">на 2024 год и на плановый период 2025 </w:t>
      </w:r>
      <w:r>
        <w:rPr>
          <w:sz w:val="28"/>
          <w:szCs w:val="28"/>
        </w:rPr>
        <w:t xml:space="preserve">              </w:t>
      </w:r>
      <w:r w:rsidRPr="000E7DAC">
        <w:rPr>
          <w:sz w:val="28"/>
          <w:szCs w:val="28"/>
        </w:rPr>
        <w:t xml:space="preserve">и 2026 годов» изложить в </w:t>
      </w:r>
      <w:hyperlink r:id="rId13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 xml:space="preserve"> согласно приложению № 4 к настоящему решению.</w:t>
      </w:r>
    </w:p>
    <w:p w14:paraId="0D7FA806" w14:textId="7F6317F1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0E7DAC">
        <w:rPr>
          <w:sz w:val="28"/>
          <w:szCs w:val="28"/>
        </w:rPr>
        <w:t>11) Приложение № 6 «Распределение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2024 год и на плановый период 2025 и 2026 годов</w:t>
      </w:r>
      <w:proofErr w:type="gramEnd"/>
      <w:r w:rsidRPr="000E7DAC">
        <w:rPr>
          <w:sz w:val="28"/>
          <w:szCs w:val="28"/>
        </w:rPr>
        <w:t xml:space="preserve">» изложить в </w:t>
      </w:r>
      <w:hyperlink r:id="rId14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 xml:space="preserve"> согласно приложению № 5 к настоящему решению.</w:t>
      </w:r>
    </w:p>
    <w:p w14:paraId="755DB5A9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12) Пункт 1 статьи 9 изложить в </w:t>
      </w:r>
      <w:hyperlink r:id="rId15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>:</w:t>
      </w:r>
    </w:p>
    <w:p w14:paraId="270EF92D" w14:textId="682D111D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«1. Утвердить общий объем дорожного фонда Котласского муниципального округа Архангельской области на 2024 год в сумме </w:t>
      </w:r>
      <w:r>
        <w:rPr>
          <w:sz w:val="28"/>
          <w:szCs w:val="28"/>
        </w:rPr>
        <w:t xml:space="preserve">                   </w:t>
      </w:r>
      <w:r w:rsidRPr="000E7DAC">
        <w:rPr>
          <w:sz w:val="28"/>
          <w:szCs w:val="28"/>
        </w:rPr>
        <w:t>86 817,2 тыс. рублей, на 2025 год в сумме 53 638,6 тыс. рублей и на 2026 год</w:t>
      </w:r>
      <w:r>
        <w:rPr>
          <w:sz w:val="28"/>
          <w:szCs w:val="28"/>
        </w:rPr>
        <w:t xml:space="preserve">                        </w:t>
      </w:r>
      <w:r w:rsidRPr="000E7DAC">
        <w:rPr>
          <w:sz w:val="28"/>
          <w:szCs w:val="28"/>
        </w:rPr>
        <w:t xml:space="preserve"> в сумме 54 562,1 тыс. рублей.».</w:t>
      </w:r>
    </w:p>
    <w:p w14:paraId="0479F2AB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13) Приложение № 10 «Распределение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2024 год на плановый период 2025 и 2026 годов» изложить в </w:t>
      </w:r>
      <w:hyperlink r:id="rId16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 xml:space="preserve"> согласно приложению № 6 к настоящему решению.</w:t>
      </w:r>
    </w:p>
    <w:p w14:paraId="555F29E4" w14:textId="77777777" w:rsidR="000E7DAC" w:rsidRPr="000E7DAC" w:rsidRDefault="000E7DAC" w:rsidP="000C52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14) Статью 10 изложить в </w:t>
      </w:r>
      <w:hyperlink r:id="rId17" w:history="1">
        <w:r w:rsidRPr="000E7DAC">
          <w:rPr>
            <w:sz w:val="28"/>
            <w:szCs w:val="28"/>
          </w:rPr>
          <w:t>редакции</w:t>
        </w:r>
      </w:hyperlink>
      <w:r w:rsidRPr="000E7DAC">
        <w:rPr>
          <w:sz w:val="28"/>
          <w:szCs w:val="28"/>
        </w:rPr>
        <w:t>:</w:t>
      </w:r>
    </w:p>
    <w:p w14:paraId="3ED6EA44" w14:textId="179A668C" w:rsidR="000E7DAC" w:rsidRPr="000E7DAC" w:rsidRDefault="000E7DAC" w:rsidP="000C5239">
      <w:pPr>
        <w:widowControl w:val="0"/>
        <w:tabs>
          <w:tab w:val="left" w:pos="0"/>
          <w:tab w:val="left" w:pos="993"/>
        </w:tabs>
        <w:autoSpaceDE w:val="0"/>
        <w:autoSpaceDN w:val="0"/>
        <w:spacing w:line="276" w:lineRule="auto"/>
        <w:ind w:right="122" w:firstLine="709"/>
        <w:jc w:val="both"/>
        <w:rPr>
          <w:sz w:val="28"/>
          <w:szCs w:val="28"/>
          <w:lang w:eastAsia="en-US"/>
        </w:rPr>
      </w:pPr>
      <w:r w:rsidRPr="000E7DAC">
        <w:rPr>
          <w:sz w:val="28"/>
          <w:szCs w:val="28"/>
          <w:lang w:eastAsia="en-US"/>
        </w:rPr>
        <w:lastRenderedPageBreak/>
        <w:t>«1. Утвердить объем бюджетных ассигнований резервного фонда администрации Котласского муниципального округа Архангельской области на 2024 год в сумме 2</w:t>
      </w:r>
      <w:r w:rsidRPr="000E7DAC">
        <w:rPr>
          <w:iCs/>
          <w:color w:val="000000"/>
          <w:sz w:val="28"/>
          <w:szCs w:val="28"/>
          <w:lang w:eastAsia="en-US"/>
        </w:rPr>
        <w:t> </w:t>
      </w:r>
      <w:r w:rsidRPr="000E7DAC">
        <w:rPr>
          <w:sz w:val="28"/>
          <w:szCs w:val="28"/>
          <w:lang w:eastAsia="en-US"/>
        </w:rPr>
        <w:t>5</w:t>
      </w:r>
      <w:r w:rsidRPr="000E7DAC">
        <w:rPr>
          <w:bCs/>
          <w:sz w:val="28"/>
          <w:szCs w:val="28"/>
          <w:lang w:eastAsia="en-US"/>
        </w:rPr>
        <w:t>00,0</w:t>
      </w:r>
      <w:r w:rsidRPr="000E7DAC">
        <w:rPr>
          <w:iCs/>
          <w:color w:val="000000"/>
          <w:sz w:val="28"/>
          <w:szCs w:val="28"/>
          <w:lang w:eastAsia="en-US"/>
        </w:rPr>
        <w:t> </w:t>
      </w:r>
      <w:r w:rsidRPr="000E7DAC">
        <w:rPr>
          <w:sz w:val="28"/>
          <w:szCs w:val="28"/>
          <w:lang w:eastAsia="en-US"/>
        </w:rPr>
        <w:t>тыс. рублей, на 2025 год в сумме</w:t>
      </w:r>
      <w:r w:rsidR="001C4AAD">
        <w:rPr>
          <w:sz w:val="28"/>
          <w:szCs w:val="28"/>
          <w:lang w:eastAsia="en-US"/>
        </w:rPr>
        <w:t xml:space="preserve">                  </w:t>
      </w:r>
      <w:r w:rsidRPr="000E7DAC">
        <w:rPr>
          <w:sz w:val="28"/>
          <w:szCs w:val="28"/>
          <w:lang w:eastAsia="en-US"/>
        </w:rPr>
        <w:t xml:space="preserve"> </w:t>
      </w:r>
      <w:r w:rsidRPr="000E7DAC">
        <w:rPr>
          <w:bCs/>
          <w:sz w:val="28"/>
          <w:szCs w:val="28"/>
          <w:lang w:eastAsia="en-US"/>
        </w:rPr>
        <w:t>0,0</w:t>
      </w:r>
      <w:r w:rsidRPr="000E7DAC">
        <w:rPr>
          <w:sz w:val="28"/>
          <w:szCs w:val="28"/>
          <w:lang w:eastAsia="en-US"/>
        </w:rPr>
        <w:t xml:space="preserve"> тыс. рублей и на 2026 год в сумме </w:t>
      </w:r>
      <w:r w:rsidRPr="000E7DAC">
        <w:rPr>
          <w:bCs/>
          <w:sz w:val="28"/>
          <w:szCs w:val="28"/>
          <w:lang w:eastAsia="en-US"/>
        </w:rPr>
        <w:t>0,0</w:t>
      </w:r>
      <w:r w:rsidRPr="000E7DAC">
        <w:rPr>
          <w:iCs/>
          <w:color w:val="000000"/>
          <w:sz w:val="28"/>
          <w:szCs w:val="28"/>
          <w:lang w:eastAsia="en-US"/>
        </w:rPr>
        <w:t> </w:t>
      </w:r>
      <w:r w:rsidRPr="000E7DAC">
        <w:rPr>
          <w:sz w:val="28"/>
          <w:szCs w:val="28"/>
          <w:lang w:eastAsia="en-US"/>
        </w:rPr>
        <w:t>тыс. рублей для финансового обеспечения непредвиденных расходов и иные мероприятия, в том числе:</w:t>
      </w:r>
    </w:p>
    <w:p w14:paraId="55E615C2" w14:textId="23F66F56" w:rsidR="000E7DAC" w:rsidRPr="000E7DAC" w:rsidRDefault="000E7DAC" w:rsidP="000C5239">
      <w:pPr>
        <w:widowControl w:val="0"/>
        <w:tabs>
          <w:tab w:val="left" w:pos="0"/>
          <w:tab w:val="left" w:pos="993"/>
        </w:tabs>
        <w:autoSpaceDE w:val="0"/>
        <w:autoSpaceDN w:val="0"/>
        <w:spacing w:line="276" w:lineRule="auto"/>
        <w:ind w:right="122" w:firstLine="709"/>
        <w:jc w:val="both"/>
        <w:rPr>
          <w:sz w:val="28"/>
          <w:szCs w:val="28"/>
          <w:lang w:eastAsia="en-US"/>
        </w:rPr>
      </w:pPr>
      <w:r w:rsidRPr="000E7DAC">
        <w:rPr>
          <w:sz w:val="28"/>
          <w:szCs w:val="28"/>
          <w:lang w:eastAsia="en-US"/>
        </w:rPr>
        <w:t>на финансовое обеспечение непредвиденных расходов и иные мероприятия, в том числе на проведение аварийно-восстановительных работ и иных мероприятий, связанных с предотвращением и ликвидацией последствий стихийных бедствий и других чрезвычайных ситуаций;</w:t>
      </w:r>
    </w:p>
    <w:p w14:paraId="76DD9242" w14:textId="77777777" w:rsidR="000E7DAC" w:rsidRPr="000E7DAC" w:rsidRDefault="000E7DAC" w:rsidP="000C5239">
      <w:pPr>
        <w:widowControl w:val="0"/>
        <w:tabs>
          <w:tab w:val="left" w:pos="0"/>
          <w:tab w:val="left" w:pos="993"/>
        </w:tabs>
        <w:autoSpaceDE w:val="0"/>
        <w:autoSpaceDN w:val="0"/>
        <w:spacing w:line="276" w:lineRule="auto"/>
        <w:ind w:right="122" w:firstLine="709"/>
        <w:jc w:val="both"/>
        <w:rPr>
          <w:sz w:val="28"/>
          <w:szCs w:val="28"/>
          <w:lang w:eastAsia="en-US"/>
        </w:rPr>
      </w:pPr>
      <w:r w:rsidRPr="000E7DAC">
        <w:rPr>
          <w:sz w:val="28"/>
          <w:szCs w:val="28"/>
          <w:lang w:eastAsia="en-US"/>
        </w:rPr>
        <w:t>на уплату административных штрафов, вынесенных в отношении органов местного самоуправления, в том числе в отношении отраслевых (функциональных) органов администрации, муниципальных учреждений Котласского муниципального округа Архангельской области;</w:t>
      </w:r>
    </w:p>
    <w:p w14:paraId="2D40E590" w14:textId="77777777" w:rsidR="000E7DAC" w:rsidRPr="000E7DAC" w:rsidRDefault="000E7DAC" w:rsidP="000C5239">
      <w:pPr>
        <w:widowControl w:val="0"/>
        <w:tabs>
          <w:tab w:val="left" w:pos="0"/>
          <w:tab w:val="left" w:pos="993"/>
        </w:tabs>
        <w:autoSpaceDE w:val="0"/>
        <w:autoSpaceDN w:val="0"/>
        <w:spacing w:line="276" w:lineRule="auto"/>
        <w:ind w:right="122" w:firstLine="709"/>
        <w:jc w:val="both"/>
        <w:rPr>
          <w:sz w:val="28"/>
          <w:szCs w:val="28"/>
          <w:lang w:eastAsia="en-US"/>
        </w:rPr>
      </w:pPr>
      <w:r w:rsidRPr="000E7DAC">
        <w:rPr>
          <w:sz w:val="28"/>
          <w:szCs w:val="28"/>
          <w:lang w:eastAsia="en-US"/>
        </w:rPr>
        <w:t>на исполнение решений суда, вынесенных в отношении органов местного самоуправления, в том числе в отношении отраслевых (функциональных) органов администрации, муниципальных учреждений Котласского муниципального округа Архангельской области;</w:t>
      </w:r>
    </w:p>
    <w:p w14:paraId="2DB39B42" w14:textId="77777777" w:rsidR="000E7DAC" w:rsidRPr="000E7DAC" w:rsidRDefault="000E7DAC" w:rsidP="000C5239">
      <w:pPr>
        <w:widowControl w:val="0"/>
        <w:tabs>
          <w:tab w:val="left" w:pos="0"/>
          <w:tab w:val="left" w:pos="993"/>
        </w:tabs>
        <w:autoSpaceDE w:val="0"/>
        <w:autoSpaceDN w:val="0"/>
        <w:spacing w:line="276" w:lineRule="auto"/>
        <w:ind w:right="122" w:firstLine="709"/>
        <w:jc w:val="both"/>
        <w:rPr>
          <w:sz w:val="28"/>
          <w:szCs w:val="28"/>
          <w:lang w:eastAsia="en-US"/>
        </w:rPr>
      </w:pPr>
      <w:r w:rsidRPr="000E7DAC">
        <w:rPr>
          <w:bCs/>
          <w:iCs/>
          <w:color w:val="000000"/>
          <w:sz w:val="28"/>
          <w:szCs w:val="22"/>
          <w:lang w:eastAsia="en-US" w:bidi="ru-RU"/>
        </w:rPr>
        <w:t>оказание материальной помощи семьям военнослужащих и лиц, проходивших службу в войсках национальной гвардии Российской Федерации и имевших специальное звание полиции, либо призванных на военную службу по мобилизации в соответствии с Указом Президента Российской Федерации от 21 сентября 2022 г. № 647 «Об объявлении частичной мобилизации в Российской Федерации», либо заключивших контракт о пребывании (о добровольном содействии в выполнении задач, возложенных на Вооруженные Силы Российской Федерации), погибших (умерших) в результате участия в специальной военной операции, проводимой на территориях Донецкой Народной Республики, Луганской Народной Республики, Запорожской области, Херсонской области и Украины</w:t>
      </w:r>
      <w:r w:rsidRPr="000E7DAC">
        <w:rPr>
          <w:sz w:val="28"/>
          <w:szCs w:val="28"/>
          <w:lang w:eastAsia="en-US"/>
        </w:rPr>
        <w:t xml:space="preserve">; </w:t>
      </w:r>
    </w:p>
    <w:p w14:paraId="5E57F390" w14:textId="77777777" w:rsidR="000E7DAC" w:rsidRPr="000E7DAC" w:rsidRDefault="000E7DAC" w:rsidP="000C5239">
      <w:pPr>
        <w:widowControl w:val="0"/>
        <w:tabs>
          <w:tab w:val="left" w:pos="0"/>
          <w:tab w:val="left" w:pos="993"/>
        </w:tabs>
        <w:autoSpaceDE w:val="0"/>
        <w:autoSpaceDN w:val="0"/>
        <w:spacing w:line="276" w:lineRule="auto"/>
        <w:ind w:right="122" w:firstLine="709"/>
        <w:jc w:val="both"/>
        <w:rPr>
          <w:sz w:val="28"/>
          <w:szCs w:val="28"/>
          <w:lang w:eastAsia="en-US"/>
        </w:rPr>
      </w:pPr>
      <w:r w:rsidRPr="000E7DAC">
        <w:rPr>
          <w:sz w:val="28"/>
          <w:szCs w:val="28"/>
          <w:lang w:eastAsia="en-US"/>
        </w:rPr>
        <w:t>других неотложных мероприятий и расходов, относящихся к полномочиям органов местного самоуправления Котласского муниципального округа Архангельской области.</w:t>
      </w:r>
    </w:p>
    <w:p w14:paraId="6F27CB2E" w14:textId="03DFD398" w:rsidR="000E7DAC" w:rsidRPr="000E7DAC" w:rsidRDefault="000E7DAC" w:rsidP="000C5239">
      <w:pPr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bCs/>
          <w:sz w:val="28"/>
          <w:szCs w:val="28"/>
        </w:rPr>
        <w:t>2. Зарезервировать в составе бюджетных ассигнований средства бюджета</w:t>
      </w:r>
      <w:r w:rsidRPr="000E7DAC">
        <w:rPr>
          <w:sz w:val="28"/>
          <w:szCs w:val="28"/>
        </w:rPr>
        <w:t xml:space="preserve"> Котласского муниципального округа Архангельской области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 на 2024 год в сумме 3 690,6 тыс. рублей, на 2025</w:t>
      </w:r>
      <w:r w:rsidRPr="000E7DAC">
        <w:rPr>
          <w:bCs/>
          <w:sz w:val="28"/>
          <w:szCs w:val="28"/>
        </w:rPr>
        <w:t> </w:t>
      </w:r>
      <w:r w:rsidRPr="000E7DAC">
        <w:rPr>
          <w:sz w:val="28"/>
          <w:szCs w:val="28"/>
        </w:rPr>
        <w:t>год в сумме</w:t>
      </w:r>
      <w:r>
        <w:rPr>
          <w:sz w:val="28"/>
          <w:szCs w:val="28"/>
        </w:rPr>
        <w:t xml:space="preserve">                             </w:t>
      </w:r>
      <w:r w:rsidRPr="000E7DAC">
        <w:rPr>
          <w:sz w:val="28"/>
          <w:szCs w:val="28"/>
        </w:rPr>
        <w:t xml:space="preserve"> 4,3 тыс. рублей и на 2026 год в сумме 2,3 тыс. рублей.</w:t>
      </w:r>
    </w:p>
    <w:p w14:paraId="64AA84D1" w14:textId="77777777" w:rsidR="000E7DAC" w:rsidRPr="000E7DAC" w:rsidRDefault="000E7DAC" w:rsidP="000C5239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0E7DAC">
        <w:rPr>
          <w:sz w:val="28"/>
          <w:szCs w:val="28"/>
        </w:rPr>
        <w:t xml:space="preserve">3. </w:t>
      </w:r>
      <w:r w:rsidRPr="000E7DAC">
        <w:rPr>
          <w:bCs/>
          <w:sz w:val="28"/>
          <w:szCs w:val="28"/>
        </w:rPr>
        <w:t>Зарезервировать в составе бюджетных ассигнований средства бюджета</w:t>
      </w:r>
      <w:r w:rsidRPr="000E7DAC">
        <w:rPr>
          <w:sz w:val="28"/>
          <w:szCs w:val="28"/>
        </w:rPr>
        <w:t xml:space="preserve"> Котласского муниципального округа Архангельской области </w:t>
      </w:r>
      <w:r w:rsidRPr="000E7DAC">
        <w:rPr>
          <w:bCs/>
          <w:sz w:val="28"/>
          <w:szCs w:val="28"/>
        </w:rPr>
        <w:t xml:space="preserve">для </w:t>
      </w:r>
      <w:r w:rsidRPr="000E7DAC">
        <w:rPr>
          <w:bCs/>
          <w:sz w:val="28"/>
          <w:szCs w:val="28"/>
        </w:rPr>
        <w:lastRenderedPageBreak/>
        <w:t xml:space="preserve">финансового обеспечения расходов на оплату коммунальных услуг </w:t>
      </w:r>
      <w:r w:rsidRPr="000E7DAC">
        <w:rPr>
          <w:sz w:val="28"/>
          <w:szCs w:val="28"/>
        </w:rPr>
        <w:t>на 2024</w:t>
      </w:r>
      <w:r w:rsidRPr="000E7DAC">
        <w:rPr>
          <w:bCs/>
          <w:sz w:val="28"/>
          <w:szCs w:val="28"/>
        </w:rPr>
        <w:t> </w:t>
      </w:r>
      <w:r w:rsidRPr="000E7DAC">
        <w:rPr>
          <w:sz w:val="28"/>
          <w:szCs w:val="28"/>
        </w:rPr>
        <w:t xml:space="preserve">год в сумме 983,3 тыс. рублей. </w:t>
      </w:r>
    </w:p>
    <w:p w14:paraId="7CB62F59" w14:textId="69EB758E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4. Зарезервировать в составе бюджетных ассигнований для финансового обеспечения расходов экологического фонда средства бюджета Котласского муниципального округа Архангельской области на 2024 год </w:t>
      </w:r>
      <w:r w:rsidR="001C4AAD">
        <w:rPr>
          <w:sz w:val="28"/>
          <w:szCs w:val="28"/>
        </w:rPr>
        <w:t xml:space="preserve">                    </w:t>
      </w:r>
      <w:r w:rsidRPr="000E7DAC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0E7DAC">
        <w:rPr>
          <w:color w:val="000000"/>
          <w:sz w:val="28"/>
          <w:szCs w:val="28"/>
        </w:rPr>
        <w:t>5 143,3</w:t>
      </w:r>
      <w:r w:rsidRPr="000E7DAC">
        <w:rPr>
          <w:sz w:val="28"/>
          <w:szCs w:val="28"/>
        </w:rPr>
        <w:t xml:space="preserve"> тыс. рублей, на 2025 год в сумме 2 086,2 тыс. рублей </w:t>
      </w:r>
      <w:r w:rsidR="001C4AAD">
        <w:rPr>
          <w:sz w:val="28"/>
          <w:szCs w:val="28"/>
        </w:rPr>
        <w:t xml:space="preserve">                      </w:t>
      </w:r>
      <w:r w:rsidRPr="000E7DAC">
        <w:rPr>
          <w:sz w:val="28"/>
          <w:szCs w:val="28"/>
        </w:rPr>
        <w:t>и на 2026 год</w:t>
      </w:r>
      <w:r>
        <w:rPr>
          <w:sz w:val="28"/>
          <w:szCs w:val="28"/>
        </w:rPr>
        <w:t xml:space="preserve"> </w:t>
      </w:r>
      <w:r w:rsidRPr="000E7DAC">
        <w:rPr>
          <w:sz w:val="28"/>
          <w:szCs w:val="28"/>
        </w:rPr>
        <w:t>в сумме 2 086,2 тыс. рублей, в том числе:</w:t>
      </w:r>
    </w:p>
    <w:p w14:paraId="744358F9" w14:textId="55F62C33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на финансовое обеспечение выявления и оценки объектов накопленного вреда окружающей среде и (или) организации работ по ликвидации накопленного вреда окружающей среде в случае наличия на территории Котласского муниципального округа Архангельской области объектов накопленного вреда окружающей среде,</w:t>
      </w:r>
    </w:p>
    <w:p w14:paraId="56B93B2C" w14:textId="77777777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на иные мероприятия по предотвращению и (или) снижению негативного воздействия хозяйственной или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14:paraId="1B1FE46C" w14:textId="0909B131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 xml:space="preserve">5. </w:t>
      </w:r>
      <w:proofErr w:type="gramStart"/>
      <w:r w:rsidRPr="000E7DAC">
        <w:rPr>
          <w:sz w:val="28"/>
          <w:szCs w:val="28"/>
        </w:rPr>
        <w:t>Зарезервировать в составе бюджетных ассигнований для финансового обеспечения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</w:t>
      </w:r>
      <w:r w:rsidR="001C4AAD">
        <w:rPr>
          <w:sz w:val="28"/>
          <w:szCs w:val="28"/>
        </w:rPr>
        <w:t xml:space="preserve">    </w:t>
      </w:r>
      <w:r w:rsidRPr="000E7DAC">
        <w:rPr>
          <w:sz w:val="28"/>
          <w:szCs w:val="28"/>
        </w:rPr>
        <w:t xml:space="preserve"> и приравненных к ним местностях, и членов</w:t>
      </w:r>
      <w:proofErr w:type="gramEnd"/>
      <w:r w:rsidRPr="000E7DAC">
        <w:rPr>
          <w:sz w:val="28"/>
          <w:szCs w:val="28"/>
        </w:rPr>
        <w:t xml:space="preserve"> их семей на 2024 год в сумме </w:t>
      </w:r>
      <w:r w:rsidRPr="000E7DAC">
        <w:rPr>
          <w:color w:val="000000"/>
          <w:sz w:val="28"/>
          <w:szCs w:val="28"/>
        </w:rPr>
        <w:t>1 000,0</w:t>
      </w:r>
      <w:r w:rsidRPr="000E7DAC">
        <w:rPr>
          <w:sz w:val="28"/>
          <w:szCs w:val="28"/>
        </w:rPr>
        <w:t xml:space="preserve"> тыс. рублей.</w:t>
      </w:r>
    </w:p>
    <w:p w14:paraId="318ACA1E" w14:textId="77777777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6. Порядки использования бюджетных ассигнований, предусмотренных настоящей статьей, устанавливаются администрацией Котласского муниципального округа Архангельской области.</w:t>
      </w:r>
    </w:p>
    <w:p w14:paraId="3478B44B" w14:textId="718440F3" w:rsidR="000E7DAC" w:rsidRPr="000E7DAC" w:rsidRDefault="000E7DAC" w:rsidP="000C5239">
      <w:pPr>
        <w:spacing w:line="276" w:lineRule="auto"/>
        <w:ind w:right="-2"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7. По зарезервированным средствам, в том числе средствам резервного фонда администрации Котласского муниципального округа Архангельской области, предусмотренных настоящей статьей, осуществляется только планирование бюджетных ассигнований.»</w:t>
      </w:r>
      <w:r w:rsidR="000C5239">
        <w:rPr>
          <w:sz w:val="28"/>
          <w:szCs w:val="28"/>
        </w:rPr>
        <w:t>.</w:t>
      </w:r>
    </w:p>
    <w:p w14:paraId="15A98175" w14:textId="77777777" w:rsidR="000E7DAC" w:rsidRPr="000E7DAC" w:rsidRDefault="000E7DAC" w:rsidP="000C5239">
      <w:pPr>
        <w:spacing w:line="276" w:lineRule="auto"/>
        <w:ind w:firstLine="709"/>
        <w:jc w:val="both"/>
        <w:rPr>
          <w:sz w:val="28"/>
          <w:szCs w:val="28"/>
        </w:rPr>
      </w:pPr>
      <w:r w:rsidRPr="000E7DAC">
        <w:rPr>
          <w:sz w:val="28"/>
          <w:szCs w:val="28"/>
        </w:rPr>
        <w:t>2. Настоящее решение вступает в силу с даты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14:paraId="1C59897E" w14:textId="422B8BB3" w:rsidR="001108C4" w:rsidRDefault="001108C4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14:paraId="1B9B2E0B" w14:textId="77777777" w:rsidR="00B22378" w:rsidRPr="00D10A18" w:rsidRDefault="00B2237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1FC65CA" w14:textId="77777777" w:rsidR="00092FFD" w:rsidRDefault="00092FFD" w:rsidP="00075D07">
      <w:pPr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  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>А.А. Бильчук</w:t>
      </w:r>
    </w:p>
    <w:p w14:paraId="3AD9C702" w14:textId="77777777" w:rsidR="00ED3475" w:rsidRDefault="00ED3475" w:rsidP="00075D07">
      <w:pPr>
        <w:rPr>
          <w:b/>
          <w:sz w:val="28"/>
          <w:szCs w:val="28"/>
        </w:rPr>
      </w:pPr>
    </w:p>
    <w:p w14:paraId="4FB45C49" w14:textId="77777777" w:rsidR="00ED3475" w:rsidRDefault="00ED3475" w:rsidP="00075D07">
      <w:pPr>
        <w:rPr>
          <w:b/>
          <w:sz w:val="28"/>
          <w:szCs w:val="28"/>
        </w:rPr>
      </w:pPr>
    </w:p>
    <w:p w14:paraId="55453E13" w14:textId="6A82EAA6" w:rsidR="00ED3475" w:rsidRDefault="00B22378" w:rsidP="00075D07">
      <w:pPr>
        <w:rPr>
          <w:b/>
          <w:sz w:val="28"/>
          <w:szCs w:val="28"/>
        </w:rPr>
      </w:pPr>
      <w:r w:rsidRPr="00B22378">
        <w:rPr>
          <w:b/>
          <w:sz w:val="28"/>
          <w:szCs w:val="28"/>
        </w:rPr>
        <w:t>Глава муниципального образования</w:t>
      </w:r>
      <w:r w:rsidRPr="00B22378">
        <w:rPr>
          <w:b/>
          <w:sz w:val="28"/>
          <w:szCs w:val="28"/>
        </w:rPr>
        <w:tab/>
      </w:r>
      <w:r w:rsidRPr="00B22378">
        <w:rPr>
          <w:b/>
          <w:sz w:val="28"/>
          <w:szCs w:val="28"/>
        </w:rPr>
        <w:tab/>
      </w:r>
      <w:r w:rsidRPr="00B22378">
        <w:rPr>
          <w:b/>
          <w:sz w:val="28"/>
          <w:szCs w:val="28"/>
        </w:rPr>
        <w:tab/>
      </w:r>
      <w:r w:rsidRPr="00B22378">
        <w:rPr>
          <w:b/>
          <w:sz w:val="28"/>
          <w:szCs w:val="28"/>
        </w:rPr>
        <w:tab/>
        <w:t xml:space="preserve">       Т.В. Сергеева</w:t>
      </w:r>
    </w:p>
    <w:sectPr w:rsidR="00ED3475" w:rsidSect="000C5239">
      <w:pgSz w:w="11906" w:h="16838"/>
      <w:pgMar w:top="397" w:right="851" w:bottom="39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5DA71" w14:textId="77777777" w:rsidR="008159F8" w:rsidRDefault="008159F8" w:rsidP="002D6BE8">
      <w:r>
        <w:separator/>
      </w:r>
    </w:p>
  </w:endnote>
  <w:endnote w:type="continuationSeparator" w:id="0">
    <w:p w14:paraId="75F03D5F" w14:textId="77777777" w:rsidR="008159F8" w:rsidRDefault="008159F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C6F99" w14:textId="77777777" w:rsidR="008159F8" w:rsidRDefault="008159F8" w:rsidP="002D6BE8">
      <w:r>
        <w:separator/>
      </w:r>
    </w:p>
  </w:footnote>
  <w:footnote w:type="continuationSeparator" w:id="0">
    <w:p w14:paraId="46177002" w14:textId="77777777" w:rsidR="008159F8" w:rsidRDefault="008159F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239"/>
    <w:rsid w:val="000C53FE"/>
    <w:rsid w:val="000E7DAC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AD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3E5F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42D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59F8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7ED"/>
    <w:rsid w:val="00AF0D4F"/>
    <w:rsid w:val="00B22378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B6769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3475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D6F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CBF83C433967591B489E6A2DFFC362520940166D6C3F093647160C6C4F0F1F5FCD82065850DDD12A94116fFxC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CBF83C433967591B489E6A2DFFC362520940166D6C3F093647160C6C4F0F1F5FCD82065850DDD12A94116fFxCF" TargetMode="External"/><Relationship Id="rId17" Type="http://schemas.openxmlformats.org/officeDocument/2006/relationships/hyperlink" Target="consultantplus://offline/ref=2CBF83C433967591B489E6A2DFFC362520940166D6C3F093647160C6C4F0F1F5FCD82065850DDD12A94116fFx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BF83C433967591B489E6A2DFFC362520940166D6C3F093647160C6C4F0F1F5FCD82065850DDD12A94116fFxC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BF83C433967591B489E6A2DFFC362520940166D6C3F093647160C6C4F0F1F5FCD82065850DDD12A94116fFxC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CBF83C433967591B489E6A2DFFC362520940166D6C3F093647160C6C4F0F1F5FCD82065850DDD12A94116fFxCF" TargetMode="External"/><Relationship Id="rId10" Type="http://schemas.openxmlformats.org/officeDocument/2006/relationships/hyperlink" Target="consultantplus://offline/ref=2CBF83C433967591B489E6A2DFFC362520940166D6C3F093647160C6C4F0F1F5FCD82065850DDD12A94116fFxC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CBF83C433967591B489E6A2DFFC362520940166D6C3F093647160C6C4F0F1F5FCD82065850DDD12A94116fFx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1381C-F71A-4BE8-96C6-215FCBCA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1249</Words>
  <Characters>9605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10833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Валентина Васильевна Тинякова</cp:lastModifiedBy>
  <cp:revision>3</cp:revision>
  <cp:lastPrinted>2024-02-19T12:03:00Z</cp:lastPrinted>
  <dcterms:created xsi:type="dcterms:W3CDTF">2024-02-19T08:43:00Z</dcterms:created>
  <dcterms:modified xsi:type="dcterms:W3CDTF">2024-02-19T12:04:00Z</dcterms:modified>
</cp:coreProperties>
</file>